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C5" w:rsidRDefault="00BD5AC1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伦理审查云平台使用指南</w:t>
      </w:r>
    </w:p>
    <w:p w:rsidR="009E6CC5" w:rsidRDefault="00BD5AC1">
      <w:pPr>
        <w:spacing w:line="360" w:lineRule="auto"/>
        <w:ind w:firstLineChars="200" w:firstLine="422"/>
        <w:rPr>
          <w:b/>
          <w:bCs/>
          <w:color w:val="5B9BD5" w:themeColor="accent1"/>
          <w:szCs w:val="21"/>
        </w:rPr>
      </w:pPr>
      <w:r>
        <w:rPr>
          <w:rFonts w:hint="eastAsia"/>
          <w:b/>
          <w:bCs/>
          <w:color w:val="5B9BD5" w:themeColor="accent1"/>
          <w:szCs w:val="21"/>
        </w:rPr>
        <w:t>一、账号申请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、电脑打开中山大学孙逸仙纪念医院伦理审查云平台（推荐使用谷歌浏览器），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门户网址：</w:t>
      </w:r>
      <w:r>
        <w:rPr>
          <w:szCs w:val="21"/>
        </w:rPr>
        <w:t>https://ethics.tonoinfo.com/#/home/sysyxllwyh</w:t>
      </w:r>
      <w:r>
        <w:rPr>
          <w:rFonts w:hint="eastAsia"/>
          <w:szCs w:val="21"/>
        </w:rPr>
        <w:t>；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、点击“立即注册”，使用真实姓名、手机号码进行个人账号注册（研究者、科研助理、</w:t>
      </w:r>
      <w:r>
        <w:rPr>
          <w:rFonts w:hint="eastAsia"/>
          <w:szCs w:val="21"/>
        </w:rPr>
        <w:t>CRA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CRC</w:t>
      </w:r>
      <w:r>
        <w:rPr>
          <w:rFonts w:hint="eastAsia"/>
          <w:szCs w:val="21"/>
        </w:rPr>
        <w:t>皆可，下述均称为“申请人”。</w:t>
      </w:r>
      <w:r>
        <w:rPr>
          <w:rFonts w:hint="eastAsia"/>
          <w:b/>
          <w:bCs/>
          <w:color w:val="FF0000"/>
          <w:szCs w:val="21"/>
        </w:rPr>
        <w:t>每个项目只能通过一个账号申请和查看信息</w:t>
      </w:r>
      <w:r>
        <w:rPr>
          <w:rFonts w:hint="eastAsia"/>
          <w:szCs w:val="21"/>
        </w:rPr>
        <w:t>）；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、完成注册后，登录系统，点击“申请加入组织”，选择</w:t>
      </w:r>
      <w:r>
        <w:rPr>
          <w:rFonts w:hint="eastAsia"/>
          <w:szCs w:val="21"/>
          <w:u w:val="single"/>
        </w:rPr>
        <w:t>“中山大学孙逸仙纪念医院（药物临床试验机构）”</w:t>
      </w:r>
      <w:r>
        <w:rPr>
          <w:rFonts w:hint="eastAsia"/>
          <w:szCs w:val="21"/>
        </w:rPr>
        <w:t>，等待伦理秘书审核和分配权限。后续提交其他项目无需再次提交授权申请。</w:t>
      </w:r>
    </w:p>
    <w:p w:rsidR="000E3F8A" w:rsidRDefault="000E3F8A">
      <w:pPr>
        <w:spacing w:line="360" w:lineRule="auto"/>
        <w:ind w:firstLineChars="200" w:firstLine="420"/>
        <w:rPr>
          <w:szCs w:val="21"/>
        </w:rPr>
      </w:pPr>
    </w:p>
    <w:p w:rsidR="009E6CC5" w:rsidRDefault="00BD5AC1">
      <w:pPr>
        <w:spacing w:line="360" w:lineRule="auto"/>
        <w:ind w:firstLineChars="200" w:firstLine="422"/>
        <w:rPr>
          <w:b/>
          <w:bCs/>
          <w:color w:val="5B9BD5" w:themeColor="accent1"/>
          <w:szCs w:val="21"/>
        </w:rPr>
      </w:pPr>
      <w:r>
        <w:rPr>
          <w:rFonts w:hint="eastAsia"/>
          <w:b/>
          <w:bCs/>
          <w:color w:val="5B9BD5" w:themeColor="accent1"/>
          <w:szCs w:val="21"/>
        </w:rPr>
        <w:t>二、提交伦理材料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u w:val="single"/>
        </w:rPr>
        <w:t>门户首页</w:t>
      </w:r>
      <w:r>
        <w:rPr>
          <w:rFonts w:hint="eastAsia"/>
          <w:szCs w:val="21"/>
          <w:u w:val="single"/>
        </w:rPr>
        <w:t>-</w:t>
      </w:r>
      <w:r>
        <w:rPr>
          <w:rFonts w:hint="eastAsia"/>
          <w:szCs w:val="21"/>
          <w:u w:val="single"/>
        </w:rPr>
        <w:t>下载中心</w:t>
      </w:r>
      <w:r>
        <w:rPr>
          <w:rFonts w:hint="eastAsia"/>
          <w:szCs w:val="21"/>
        </w:rPr>
        <w:t>处可查询下载提交伦理审查所需的资料清单和模板；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、申请人输入账号和密码登录系统；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、创建项目，并填写项目信息。</w:t>
      </w:r>
      <w:r>
        <w:rPr>
          <w:rFonts w:hint="eastAsia"/>
          <w:b/>
          <w:bCs/>
          <w:color w:val="FF0000"/>
          <w:szCs w:val="21"/>
        </w:rPr>
        <w:t>注意：</w:t>
      </w:r>
      <w:r>
        <w:rPr>
          <w:rFonts w:hint="eastAsia"/>
          <w:b/>
          <w:bCs/>
          <w:color w:val="FF0000"/>
          <w:szCs w:val="21"/>
          <w:u w:val="single"/>
        </w:rPr>
        <w:t>项目基本信息及上传文件的命名</w:t>
      </w:r>
      <w:r>
        <w:rPr>
          <w:rFonts w:hint="eastAsia"/>
          <w:b/>
          <w:bCs/>
          <w:color w:val="FF0000"/>
          <w:szCs w:val="21"/>
        </w:rPr>
        <w:t>直接关联伦理审查批件的信息，请务必保证信息的准确性！！！</w:t>
      </w:r>
    </w:p>
    <w:p w:rsidR="009E6CC5" w:rsidRDefault="00BD5AC1">
      <w:pPr>
        <w:spacing w:line="360" w:lineRule="auto"/>
        <w:ind w:left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【填写要点】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color w:val="FF0000"/>
          <w:szCs w:val="21"/>
        </w:rPr>
        <w:t>标</w:t>
      </w:r>
      <w:r>
        <w:rPr>
          <w:rFonts w:hint="eastAsia"/>
          <w:b/>
          <w:bCs/>
          <w:color w:val="FF0000"/>
          <w:szCs w:val="21"/>
        </w:rPr>
        <w:t>*</w:t>
      </w:r>
      <w:r>
        <w:rPr>
          <w:rFonts w:hint="eastAsia"/>
          <w:b/>
          <w:bCs/>
          <w:color w:val="FF0000"/>
          <w:szCs w:val="21"/>
        </w:rPr>
        <w:t>号的为必填项，未标</w:t>
      </w:r>
      <w:r>
        <w:rPr>
          <w:rFonts w:hint="eastAsia"/>
          <w:b/>
          <w:bCs/>
          <w:color w:val="FF0000"/>
          <w:szCs w:val="21"/>
        </w:rPr>
        <w:t>*</w:t>
      </w:r>
      <w:r>
        <w:rPr>
          <w:rFonts w:hint="eastAsia"/>
          <w:b/>
          <w:bCs/>
          <w:color w:val="FF0000"/>
          <w:szCs w:val="21"/>
        </w:rPr>
        <w:t>号的如无内容可不填写</w:t>
      </w:r>
      <w:r>
        <w:rPr>
          <w:rFonts w:hint="eastAsia"/>
          <w:szCs w:val="21"/>
        </w:rPr>
        <w:t>；如确实没有信息，可填“</w:t>
      </w:r>
      <w:r>
        <w:rPr>
          <w:rFonts w:hint="eastAsia"/>
          <w:szCs w:val="21"/>
        </w:rPr>
        <w:t>N/A</w:t>
      </w:r>
      <w:r>
        <w:rPr>
          <w:rFonts w:hint="eastAsia"/>
          <w:szCs w:val="21"/>
        </w:rPr>
        <w:t>”或者“无”；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是否为新项目</w:t>
      </w:r>
      <w:r>
        <w:rPr>
          <w:rFonts w:hint="eastAsia"/>
          <w:szCs w:val="21"/>
        </w:rPr>
        <w:t>：第一次提交审查的项目均选择“是”；此前已在线下通过伦理审查获得伦理批件的项目选择“否”；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项目分类</w:t>
      </w:r>
      <w:r>
        <w:rPr>
          <w:rFonts w:hint="eastAsia"/>
          <w:szCs w:val="21"/>
        </w:rPr>
        <w:t>：临床研究、基础研究、人工智能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大数据研究均选择“科研项目”；通过医务科审批的医疗新技术项目选择“医疗新技术”类别；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研究分类、研究类型、申请类别</w:t>
      </w:r>
      <w:r>
        <w:rPr>
          <w:rFonts w:hint="eastAsia"/>
          <w:szCs w:val="21"/>
        </w:rPr>
        <w:t>：按研究实际情况选择；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项目名称</w:t>
      </w:r>
      <w:r>
        <w:rPr>
          <w:rFonts w:hint="eastAsia"/>
          <w:szCs w:val="21"/>
        </w:rPr>
        <w:t>：按照研究名称填写，与方案名称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新技术名称保持一致；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项目编号</w:t>
      </w:r>
      <w:r>
        <w:rPr>
          <w:rFonts w:hint="eastAsia"/>
          <w:szCs w:val="21"/>
        </w:rPr>
        <w:t>：即方案编号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研究编号；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课题来源、课题类别</w:t>
      </w:r>
      <w:r>
        <w:rPr>
          <w:rFonts w:hint="eastAsia"/>
          <w:szCs w:val="21"/>
        </w:rPr>
        <w:t>：根据实际选择，如为自行发起的研究，选择“其他”选项，并填写为“研究者发起”；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项目联系人及电话</w:t>
      </w:r>
      <w:r>
        <w:rPr>
          <w:rFonts w:hint="eastAsia"/>
          <w:szCs w:val="21"/>
        </w:rPr>
        <w:t>：填写申请人的姓名及电话；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申办单位名称</w:t>
      </w:r>
      <w:r>
        <w:rPr>
          <w:rFonts w:hint="eastAsia"/>
          <w:szCs w:val="21"/>
        </w:rPr>
        <w:t>：如为本中心研究者自行发起的研究，申办单位填我院名称“中山大学孙逸仙纪念医院”；如为外院或企业牵头发起，则填写对应单位的全称；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lastRenderedPageBreak/>
        <w:t>申办单位联系方式、申办方联系人</w:t>
      </w:r>
      <w:r>
        <w:rPr>
          <w:rFonts w:hint="eastAsia"/>
          <w:szCs w:val="21"/>
        </w:rPr>
        <w:t>：填写申办单位项目负责人的联系方式。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合同研究组织名称、联系方式</w:t>
      </w:r>
      <w:r>
        <w:rPr>
          <w:rFonts w:hint="eastAsia"/>
          <w:szCs w:val="21"/>
        </w:rPr>
        <w:t>：合同研究组织指</w:t>
      </w:r>
      <w:r>
        <w:rPr>
          <w:rFonts w:hint="eastAsia"/>
          <w:szCs w:val="21"/>
        </w:rPr>
        <w:t>CRO</w:t>
      </w:r>
      <w:r>
        <w:rPr>
          <w:rFonts w:hint="eastAsia"/>
          <w:szCs w:val="21"/>
        </w:rPr>
        <w:t>公司，如无则不填；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研究单位</w:t>
      </w:r>
      <w:r>
        <w:rPr>
          <w:rFonts w:hint="eastAsia"/>
          <w:szCs w:val="21"/>
        </w:rPr>
        <w:t>：如为多中心研究，填写参与研究的各中心名称；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临床试验机构名称</w:t>
      </w:r>
      <w:r>
        <w:rPr>
          <w:rFonts w:hint="eastAsia"/>
          <w:szCs w:val="21"/>
        </w:rPr>
        <w:t>：选择“中山大学孙逸仙纪念医院（药物临床试验机构）”；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研究科室</w:t>
      </w:r>
      <w:r>
        <w:rPr>
          <w:rFonts w:hint="eastAsia"/>
          <w:szCs w:val="21"/>
        </w:rPr>
        <w:t>：如未找到对应科室，请联系伦理办公室添加；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主要研究者</w:t>
      </w:r>
      <w:r>
        <w:rPr>
          <w:rFonts w:hint="eastAsia"/>
          <w:szCs w:val="21"/>
        </w:rPr>
        <w:t>：即项目负责人；如该项目有两名或两名以上项目负责人，可通过“新增专业及研究者信息”进行添加；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研究开始时间、研究结束时间</w:t>
      </w:r>
      <w:r>
        <w:rPr>
          <w:rFonts w:hint="eastAsia"/>
          <w:szCs w:val="21"/>
        </w:rPr>
        <w:t>：根据实际填写；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所在单位</w:t>
      </w:r>
      <w:r>
        <w:rPr>
          <w:rFonts w:hint="eastAsia"/>
          <w:szCs w:val="21"/>
        </w:rPr>
        <w:t>：一般填“中山大学孙逸仙纪念医院”；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承担责任、试验设计总例数、本组织计划承担数、是否国际项目、是否存在安慰剂对照</w:t>
      </w:r>
      <w:r>
        <w:rPr>
          <w:rFonts w:hint="eastAsia"/>
          <w:szCs w:val="21"/>
        </w:rPr>
        <w:t>：根据实际填写；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是否多中心、是否多中心互认、是否组长单位、组长单位</w:t>
      </w:r>
      <w:r>
        <w:rPr>
          <w:rFonts w:hint="eastAsia"/>
          <w:szCs w:val="21"/>
        </w:rPr>
        <w:t>：多中心研究中，如本中心为组长单位，“是否组长单位”选择“是”，否则选择“否”，并手动填写组长单位名称；“是否多中心互认”处选择“否”；</w:t>
      </w:r>
    </w:p>
    <w:p w:rsidR="009E6CC5" w:rsidRDefault="00BD5AC1">
      <w:pPr>
        <w:numPr>
          <w:ilvl w:val="0"/>
          <w:numId w:val="1"/>
        </w:numPr>
        <w:spacing w:line="360" w:lineRule="auto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试验分期</w:t>
      </w:r>
      <w:r>
        <w:rPr>
          <w:rFonts w:hint="eastAsia"/>
          <w:szCs w:val="21"/>
        </w:rPr>
        <w:t>：根据实际填写，无合适类别则选择“其他”；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、完成项目信息填写后，点击“下一步”，选择伦理委员会：选择“</w:t>
      </w:r>
      <w:r>
        <w:rPr>
          <w:rFonts w:hint="eastAsia"/>
          <w:color w:val="FF0000"/>
          <w:szCs w:val="21"/>
          <w:u w:val="single"/>
        </w:rPr>
        <w:t>中山大学孙逸仙纪念医院医学伦理委员会（科研）</w:t>
      </w:r>
      <w:r>
        <w:rPr>
          <w:rFonts w:hint="eastAsia"/>
          <w:szCs w:val="21"/>
        </w:rPr>
        <w:t>”；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、创建审查，选择审查类型：新项目第一次提交审查均为“</w:t>
      </w:r>
      <w:r>
        <w:rPr>
          <w:rFonts w:hint="eastAsia"/>
          <w:color w:val="FF0000"/>
          <w:szCs w:val="21"/>
          <w:u w:val="single"/>
        </w:rPr>
        <w:t>初始审查</w:t>
      </w:r>
      <w:r>
        <w:rPr>
          <w:rFonts w:hint="eastAsia"/>
          <w:szCs w:val="21"/>
        </w:rPr>
        <w:t>”，审查方式可不填；非新项目则根据需求选择“复审”、“修正案审查”等类型；如需英文版批件，请在审查说明中补充项目的英文名称，或提前邮件告知；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、根据不同的项目类型（临床研究、基础研究、人工智能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大数据研究等）上传相应文件。文件要求：</w:t>
      </w:r>
    </w:p>
    <w:p w:rsidR="009E6CC5" w:rsidRDefault="00BD5AC1">
      <w:pPr>
        <w:numPr>
          <w:ilvl w:val="0"/>
          <w:numId w:val="2"/>
        </w:num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一般需要提交申请表、方案（申请书）、知情同意书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豁免知情同意申请、研究者资质文件等材料，要求为</w:t>
      </w:r>
      <w:r>
        <w:rPr>
          <w:rFonts w:hint="eastAsia"/>
          <w:szCs w:val="21"/>
        </w:rPr>
        <w:t>PDF</w:t>
      </w:r>
      <w:r>
        <w:rPr>
          <w:rFonts w:hint="eastAsia"/>
          <w:szCs w:val="21"/>
        </w:rPr>
        <w:t>格式；</w:t>
      </w:r>
    </w:p>
    <w:p w:rsidR="009E6CC5" w:rsidRDefault="00BD5AC1">
      <w:pPr>
        <w:numPr>
          <w:ilvl w:val="0"/>
          <w:numId w:val="2"/>
        </w:num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申请表要求上传经</w:t>
      </w:r>
      <w:r>
        <w:rPr>
          <w:rFonts w:hint="eastAsia"/>
          <w:szCs w:val="21"/>
          <w:u w:val="single"/>
        </w:rPr>
        <w:t>项目负责人及科室主任签字</w:t>
      </w:r>
      <w:r>
        <w:rPr>
          <w:rFonts w:hint="eastAsia"/>
          <w:szCs w:val="21"/>
        </w:rPr>
        <w:t>的扫描件，其余文件可上传未签字文件；</w:t>
      </w:r>
    </w:p>
    <w:p w:rsidR="009E6CC5" w:rsidRDefault="00BD5AC1" w:rsidP="00253698">
      <w:pPr>
        <w:numPr>
          <w:ilvl w:val="0"/>
          <w:numId w:val="2"/>
        </w:numPr>
        <w:spacing w:line="360" w:lineRule="auto"/>
        <w:ind w:firstLineChars="200" w:firstLine="422"/>
        <w:rPr>
          <w:szCs w:val="21"/>
        </w:rPr>
      </w:pPr>
      <w:r w:rsidRPr="00253698">
        <w:rPr>
          <w:rFonts w:hint="eastAsia"/>
          <w:b/>
          <w:color w:val="FF0000"/>
          <w:szCs w:val="21"/>
          <w:u w:val="single"/>
        </w:rPr>
        <w:t>文件名称需按实际名称准确命名，删除序号、“模板”等多余的文字</w:t>
      </w:r>
      <w:r>
        <w:rPr>
          <w:rFonts w:hint="eastAsia"/>
          <w:szCs w:val="21"/>
        </w:rPr>
        <w:t>；</w:t>
      </w:r>
    </w:p>
    <w:p w:rsidR="009E6CC5" w:rsidRDefault="00BD5AC1">
      <w:pPr>
        <w:numPr>
          <w:ilvl w:val="0"/>
          <w:numId w:val="2"/>
        </w:num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准确填写文件版本号及版本日期；</w:t>
      </w:r>
    </w:p>
    <w:p w:rsidR="009E6CC5" w:rsidRDefault="00BD5AC1">
      <w:pPr>
        <w:numPr>
          <w:ilvl w:val="0"/>
          <w:numId w:val="3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完成资料上传后，提交申请。</w:t>
      </w:r>
    </w:p>
    <w:p w:rsidR="000E3F8A" w:rsidRDefault="000E3F8A" w:rsidP="000E3F8A">
      <w:pPr>
        <w:spacing w:line="360" w:lineRule="auto"/>
        <w:ind w:left="420"/>
        <w:rPr>
          <w:szCs w:val="21"/>
        </w:rPr>
      </w:pPr>
    </w:p>
    <w:p w:rsidR="009E6CC5" w:rsidRDefault="00BD5AC1">
      <w:pPr>
        <w:spacing w:line="360" w:lineRule="auto"/>
        <w:ind w:left="420"/>
        <w:rPr>
          <w:b/>
          <w:bCs/>
          <w:color w:val="5B9BD5" w:themeColor="accent1"/>
          <w:szCs w:val="21"/>
        </w:rPr>
      </w:pPr>
      <w:r>
        <w:rPr>
          <w:rFonts w:hint="eastAsia"/>
          <w:b/>
          <w:bCs/>
          <w:color w:val="5B9BD5" w:themeColor="accent1"/>
          <w:szCs w:val="21"/>
        </w:rPr>
        <w:lastRenderedPageBreak/>
        <w:t>三、伦理审查流程</w:t>
      </w:r>
      <w:r>
        <w:rPr>
          <w:rFonts w:hint="eastAsia"/>
          <w:b/>
          <w:bCs/>
          <w:color w:val="5B9BD5" w:themeColor="accent1"/>
          <w:szCs w:val="21"/>
        </w:rPr>
        <w:t>-</w:t>
      </w:r>
      <w:r>
        <w:rPr>
          <w:rFonts w:hint="eastAsia"/>
          <w:b/>
          <w:bCs/>
          <w:color w:val="5B9BD5" w:themeColor="accent1"/>
          <w:szCs w:val="21"/>
        </w:rPr>
        <w:t>初始审查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、项目的立项</w:t>
      </w:r>
    </w:p>
    <w:p w:rsidR="009E6CC5" w:rsidRDefault="00BD5AC1">
      <w:pPr>
        <w:tabs>
          <w:tab w:val="left" w:pos="420"/>
        </w:tabs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按我院相关制度要求，申请人需通过临床研究设计部、医务科、药学部、学术委员会等部门立项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审查同意后，再提交项目材料至伦理委员会进行伦理审查流程。具体流程请咨询相应部门。</w:t>
      </w:r>
    </w:p>
    <w:p w:rsidR="009E6CC5" w:rsidRDefault="00BD5AC1">
      <w:pPr>
        <w:numPr>
          <w:ilvl w:val="0"/>
          <w:numId w:val="4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形式审查</w:t>
      </w:r>
    </w:p>
    <w:p w:rsidR="009E6CC5" w:rsidRDefault="00BD5AC1">
      <w:pPr>
        <w:tabs>
          <w:tab w:val="left" w:pos="420"/>
        </w:tabs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申请人首次提交伦理材料后，伦理秘书会进行形式审查。</w:t>
      </w:r>
      <w:r w:rsidR="000513C8" w:rsidRPr="000513C8">
        <w:rPr>
          <w:rFonts w:hint="eastAsia"/>
          <w:szCs w:val="21"/>
        </w:rPr>
        <w:t>如果认为送审材料不完整，文件要素有缺陷，</w:t>
      </w:r>
      <w:r w:rsidR="000513C8">
        <w:rPr>
          <w:rFonts w:hint="eastAsia"/>
          <w:szCs w:val="21"/>
        </w:rPr>
        <w:t>会退回项目至申请人，</w:t>
      </w:r>
      <w:r w:rsidR="000513C8" w:rsidRPr="000513C8">
        <w:rPr>
          <w:rFonts w:hint="eastAsia"/>
          <w:szCs w:val="21"/>
        </w:rPr>
        <w:t>告知</w:t>
      </w:r>
      <w:r w:rsidR="000513C8">
        <w:rPr>
          <w:rFonts w:hint="eastAsia"/>
          <w:szCs w:val="21"/>
        </w:rPr>
        <w:t>缺项文件、缺陷的要素以及修改意见</w:t>
      </w:r>
      <w:r>
        <w:rPr>
          <w:rFonts w:hint="eastAsia"/>
          <w:szCs w:val="21"/>
        </w:rPr>
        <w:t>，申请人需根据意见及时做出修改和补充材料并再次提交。</w:t>
      </w:r>
      <w:r w:rsidR="000513C8">
        <w:rPr>
          <w:rFonts w:hint="eastAsia"/>
          <w:szCs w:val="21"/>
        </w:rPr>
        <w:t>形式审查通过后项目正式受理。</w:t>
      </w:r>
    </w:p>
    <w:p w:rsidR="009E6CC5" w:rsidRDefault="00BD5AC1">
      <w:pPr>
        <w:numPr>
          <w:ilvl w:val="0"/>
          <w:numId w:val="4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正式审查</w:t>
      </w:r>
    </w:p>
    <w:p w:rsidR="009E6CC5" w:rsidRDefault="00BD5AC1">
      <w:pPr>
        <w:spacing w:line="360" w:lineRule="auto"/>
        <w:ind w:firstLine="420"/>
        <w:rPr>
          <w:szCs w:val="21"/>
        </w:rPr>
      </w:pPr>
      <w:r>
        <w:rPr>
          <w:rFonts w:hint="eastAsia"/>
          <w:szCs w:val="21"/>
        </w:rPr>
        <w:t>伦理秘书正式受理材料后，</w:t>
      </w:r>
      <w:r w:rsidR="000513C8">
        <w:rPr>
          <w:rFonts w:hint="eastAsia"/>
          <w:szCs w:val="21"/>
        </w:rPr>
        <w:t>会根据项目基本情况做出正式审查的相应安排</w:t>
      </w:r>
      <w:r w:rsidR="00C260DD">
        <w:rPr>
          <w:rFonts w:hint="eastAsia"/>
          <w:szCs w:val="21"/>
        </w:rPr>
        <w:t>：</w:t>
      </w:r>
      <w:r w:rsidR="000513C8">
        <w:rPr>
          <w:rFonts w:hint="eastAsia"/>
          <w:szCs w:val="21"/>
        </w:rPr>
        <w:t>会议审查或快速审查</w:t>
      </w:r>
      <w:r>
        <w:rPr>
          <w:rFonts w:hint="eastAsia"/>
          <w:szCs w:val="21"/>
        </w:rPr>
        <w:t>。如果审查方式为快速审查，伦理秘书会提交项目至两名主审委员进行审查；如果审查方式为会议审查，请申请人等待后续的会议通知。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项目可能不会一次性通过，申请人需线上查询审查进度及审查结果反馈。申请人也可通过扫描下面伦理审查云平台的微信小程序二维码，手机端及时关注审查进度。</w:t>
      </w:r>
    </w:p>
    <w:p w:rsidR="009E6CC5" w:rsidRDefault="00BD5AC1">
      <w:pPr>
        <w:spacing w:line="360" w:lineRule="auto"/>
        <w:ind w:firstLineChars="1300" w:firstLine="2730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1487805" cy="1487805"/>
            <wp:effectExtent l="0" t="0" r="10795" b="10795"/>
            <wp:docPr id="3" name="图片 3" descr="https://ethics.tonoinfo.com/static/img/miniapp.5473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ethics.tonoinfo.com/static/img/miniapp.54738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0490" cy="149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C5" w:rsidRDefault="00BD5AC1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szCs w:val="21"/>
        </w:rPr>
        <w:t>（伦理审查云平台微信小程序二维码）</w:t>
      </w:r>
    </w:p>
    <w:p w:rsidR="009E6CC5" w:rsidRDefault="00BD5AC1">
      <w:pPr>
        <w:numPr>
          <w:ilvl w:val="0"/>
          <w:numId w:val="4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伦理批件的发放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审查结束后，伦理秘书会对审查意见进行整理，并将伦理批件提交至主任委员进行签署，签署完成后会进行伦理批件的发放。申请人可通过项目审查界面的审查结果文档</w:t>
      </w:r>
      <w:r w:rsidRPr="000F7BC4">
        <w:rPr>
          <w:rFonts w:hint="eastAsia"/>
          <w:b/>
          <w:color w:val="FF0000"/>
          <w:szCs w:val="21"/>
        </w:rPr>
        <w:t>在线查看或下载伦理批件，伦理办公室不再提供纸质版伦理批件</w:t>
      </w:r>
      <w:r>
        <w:rPr>
          <w:rFonts w:hint="eastAsia"/>
          <w:szCs w:val="21"/>
        </w:rPr>
        <w:t>。</w:t>
      </w:r>
    </w:p>
    <w:p w:rsidR="000E3F8A" w:rsidRDefault="000E3F8A">
      <w:pPr>
        <w:spacing w:line="360" w:lineRule="auto"/>
        <w:ind w:firstLineChars="200" w:firstLine="420"/>
        <w:rPr>
          <w:szCs w:val="21"/>
        </w:rPr>
      </w:pPr>
    </w:p>
    <w:p w:rsidR="00485F1C" w:rsidRPr="00ED1DC6" w:rsidRDefault="00485F1C" w:rsidP="00485F1C">
      <w:pPr>
        <w:spacing w:line="360" w:lineRule="auto"/>
        <w:ind w:left="420"/>
        <w:rPr>
          <w:b/>
          <w:color w:val="5B9BD5" w:themeColor="accent1"/>
          <w:szCs w:val="21"/>
        </w:rPr>
      </w:pPr>
      <w:bookmarkStart w:id="0" w:name="_GoBack"/>
      <w:bookmarkEnd w:id="0"/>
      <w:r w:rsidRPr="00ED1DC6">
        <w:rPr>
          <w:rFonts w:hint="eastAsia"/>
          <w:b/>
          <w:color w:val="5B9BD5" w:themeColor="accent1"/>
          <w:szCs w:val="21"/>
        </w:rPr>
        <w:t>四、伦理审查流程</w:t>
      </w:r>
      <w:r w:rsidRPr="00ED1DC6">
        <w:rPr>
          <w:rFonts w:hint="eastAsia"/>
          <w:b/>
          <w:color w:val="5B9BD5" w:themeColor="accent1"/>
          <w:szCs w:val="21"/>
        </w:rPr>
        <w:t>-</w:t>
      </w:r>
      <w:r w:rsidRPr="00ED1DC6">
        <w:rPr>
          <w:rFonts w:hint="eastAsia"/>
          <w:b/>
          <w:color w:val="5B9BD5" w:themeColor="accent1"/>
          <w:szCs w:val="21"/>
        </w:rPr>
        <w:t>复审及跟踪审查</w:t>
      </w:r>
    </w:p>
    <w:p w:rsidR="009E6CC5" w:rsidRDefault="00485F1C" w:rsidP="00485F1C">
      <w:pPr>
        <w:spacing w:line="360" w:lineRule="auto"/>
        <w:ind w:left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="00BD5AC1">
        <w:rPr>
          <w:rFonts w:hint="eastAsia"/>
          <w:szCs w:val="21"/>
        </w:rPr>
        <w:t>复审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如果第一次审查结果为修改后同意或不同意，申请人需根据审查意见提交复审材料，伦</w:t>
      </w:r>
      <w:r>
        <w:rPr>
          <w:rFonts w:hint="eastAsia"/>
          <w:szCs w:val="21"/>
        </w:rPr>
        <w:lastRenderedPageBreak/>
        <w:t>理秘书受理材料后会安排再次审查，审查流程同前。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如果审查结果为同意，申请人需按要求完成医学研究登记备案系统备案、临床试验注册、协议签署等事项（如有需要），再正式开展研究。</w:t>
      </w:r>
    </w:p>
    <w:p w:rsidR="00485F1C" w:rsidRDefault="00485F1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、年度定期跟踪审查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伦理批件具有有效期，最长为一年。如研究处于在研状态，申请人需根据伦理批件上的定期跟踪审查频率，</w:t>
      </w:r>
      <w:r>
        <w:rPr>
          <w:rFonts w:hint="eastAsia"/>
          <w:color w:val="FF0000"/>
          <w:szCs w:val="21"/>
        </w:rPr>
        <w:t>在伦理批件有效期前一个月向伦理委员会提交项目的年度</w:t>
      </w:r>
      <w:r>
        <w:rPr>
          <w:rFonts w:hint="eastAsia"/>
          <w:color w:val="FF0000"/>
          <w:szCs w:val="21"/>
        </w:rPr>
        <w:t>/</w:t>
      </w:r>
      <w:r>
        <w:rPr>
          <w:rFonts w:hint="eastAsia"/>
          <w:color w:val="FF0000"/>
          <w:szCs w:val="21"/>
        </w:rPr>
        <w:t>研究进展报告</w:t>
      </w:r>
      <w:r>
        <w:rPr>
          <w:rFonts w:hint="eastAsia"/>
          <w:szCs w:val="21"/>
        </w:rPr>
        <w:t>，否则批件将会过期失效。伦理委员会对项目的年度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研究进展报告进行审查，并出具新的伦理批件。</w:t>
      </w:r>
    </w:p>
    <w:p w:rsidR="00485F1C" w:rsidRDefault="00485F1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、修正案审查</w:t>
      </w:r>
    </w:p>
    <w:p w:rsidR="00485F1C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研究过程中</w:t>
      </w:r>
      <w:r w:rsidR="00485F1C" w:rsidRPr="00485F1C">
        <w:rPr>
          <w:rFonts w:hint="eastAsia"/>
          <w:szCs w:val="21"/>
        </w:rPr>
        <w:t>若变更主要研究者，对临床研究方案、知情同意书、招募材料等的任何修改</w:t>
      </w:r>
      <w:r w:rsidR="00485F1C">
        <w:rPr>
          <w:rFonts w:hint="eastAsia"/>
          <w:szCs w:val="21"/>
        </w:rPr>
        <w:t>，请提交修正案审查申请。</w:t>
      </w:r>
    </w:p>
    <w:p w:rsidR="00485F1C" w:rsidRDefault="00485F1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、安全性审查</w:t>
      </w:r>
    </w:p>
    <w:p w:rsidR="00ED1DC6" w:rsidRDefault="00ED1DC6" w:rsidP="00ED1DC6">
      <w:pPr>
        <w:spacing w:line="360" w:lineRule="auto"/>
        <w:ind w:firstLineChars="200" w:firstLine="420"/>
        <w:rPr>
          <w:szCs w:val="21"/>
        </w:rPr>
      </w:pPr>
      <w:r w:rsidRPr="00ED1DC6">
        <w:rPr>
          <w:rFonts w:hint="eastAsia"/>
          <w:szCs w:val="21"/>
        </w:rPr>
        <w:t>发生严重不良事件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SAE</w:t>
      </w:r>
      <w:r>
        <w:rPr>
          <w:rFonts w:hint="eastAsia"/>
          <w:szCs w:val="21"/>
        </w:rPr>
        <w:t>）</w:t>
      </w:r>
      <w:r w:rsidRPr="00ED1DC6">
        <w:rPr>
          <w:rFonts w:hint="eastAsia"/>
          <w:szCs w:val="21"/>
        </w:rPr>
        <w:t>，应及时向伦理委员会报告，本单位发生的</w:t>
      </w:r>
      <w:r w:rsidRPr="00ED1DC6">
        <w:rPr>
          <w:rFonts w:hint="eastAsia"/>
          <w:szCs w:val="21"/>
        </w:rPr>
        <w:t>SAE</w:t>
      </w:r>
      <w:r w:rsidRPr="00ED1DC6">
        <w:rPr>
          <w:rFonts w:hint="eastAsia"/>
          <w:szCs w:val="21"/>
        </w:rPr>
        <w:t>限定</w:t>
      </w:r>
      <w:r w:rsidRPr="00ED1DC6">
        <w:rPr>
          <w:rFonts w:hint="eastAsia"/>
          <w:szCs w:val="21"/>
        </w:rPr>
        <w:t>24</w:t>
      </w:r>
      <w:r w:rsidRPr="00ED1DC6">
        <w:rPr>
          <w:rFonts w:hint="eastAsia"/>
          <w:szCs w:val="21"/>
        </w:rPr>
        <w:t>小时内将报告提交至伦理委员会</w:t>
      </w:r>
      <w:r>
        <w:rPr>
          <w:rFonts w:hint="eastAsia"/>
          <w:szCs w:val="21"/>
        </w:rPr>
        <w:t>。</w:t>
      </w:r>
    </w:p>
    <w:p w:rsidR="00485F1C" w:rsidRDefault="00485F1C" w:rsidP="00ED1DC6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、不依从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违背方案审查</w:t>
      </w:r>
    </w:p>
    <w:p w:rsidR="00485F1C" w:rsidRPr="00ED1DC6" w:rsidRDefault="00ED1DC6">
      <w:pPr>
        <w:spacing w:line="360" w:lineRule="auto"/>
        <w:ind w:firstLineChars="200" w:firstLine="420"/>
        <w:rPr>
          <w:szCs w:val="21"/>
        </w:rPr>
      </w:pPr>
      <w:r w:rsidRPr="00ED1DC6">
        <w:rPr>
          <w:rFonts w:hint="eastAsia"/>
          <w:szCs w:val="21"/>
        </w:rPr>
        <w:t>研究中如发生重要不依从</w:t>
      </w:r>
      <w:r w:rsidRPr="00ED1DC6">
        <w:rPr>
          <w:rFonts w:hint="eastAsia"/>
          <w:szCs w:val="21"/>
        </w:rPr>
        <w:t>/</w:t>
      </w:r>
      <w:r w:rsidRPr="00ED1DC6">
        <w:rPr>
          <w:rFonts w:hint="eastAsia"/>
          <w:szCs w:val="21"/>
        </w:rPr>
        <w:t>违背方案事件，应在发现的</w:t>
      </w:r>
      <w:r w:rsidRPr="00ED1DC6">
        <w:rPr>
          <w:rFonts w:hint="eastAsia"/>
          <w:szCs w:val="21"/>
        </w:rPr>
        <w:t>14</w:t>
      </w:r>
      <w:r w:rsidRPr="00ED1DC6">
        <w:rPr>
          <w:rFonts w:hint="eastAsia"/>
          <w:szCs w:val="21"/>
        </w:rPr>
        <w:t>天内向伦理委员会报告，其他轻度不依从</w:t>
      </w:r>
      <w:r w:rsidRPr="00ED1DC6">
        <w:rPr>
          <w:rFonts w:hint="eastAsia"/>
          <w:szCs w:val="21"/>
        </w:rPr>
        <w:t>/</w:t>
      </w:r>
      <w:r w:rsidRPr="00ED1DC6">
        <w:rPr>
          <w:rFonts w:hint="eastAsia"/>
          <w:szCs w:val="21"/>
        </w:rPr>
        <w:t>违背方案则应定期汇总报告。</w:t>
      </w:r>
    </w:p>
    <w:p w:rsidR="00366499" w:rsidRDefault="00485F1C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 w:rsidR="00366499">
        <w:rPr>
          <w:rFonts w:hint="eastAsia"/>
          <w:szCs w:val="21"/>
        </w:rPr>
        <w:t>暂停或终止研究审查</w:t>
      </w:r>
    </w:p>
    <w:p w:rsidR="00366499" w:rsidRPr="00366499" w:rsidRDefault="00366499" w:rsidP="00366499">
      <w:pPr>
        <w:spacing w:line="288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申请人暂停或提前终止临床研究，请及时提交暂停/终止研究报告。</w:t>
      </w:r>
    </w:p>
    <w:p w:rsidR="00485F1C" w:rsidRDefault="00366499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、</w:t>
      </w:r>
      <w:r w:rsidR="00485F1C">
        <w:rPr>
          <w:rFonts w:hint="eastAsia"/>
          <w:szCs w:val="21"/>
        </w:rPr>
        <w:t>结题审查</w:t>
      </w:r>
    </w:p>
    <w:p w:rsidR="009E6CC5" w:rsidRDefault="00BD5AC1" w:rsidP="000513C8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研究结束，申请人需提交研究完成报告。</w:t>
      </w:r>
    </w:p>
    <w:p w:rsidR="000E3F8A" w:rsidRPr="000513C8" w:rsidRDefault="000E3F8A" w:rsidP="000513C8">
      <w:pPr>
        <w:spacing w:line="360" w:lineRule="auto"/>
        <w:ind w:firstLineChars="200" w:firstLine="420"/>
        <w:rPr>
          <w:szCs w:val="21"/>
        </w:rPr>
      </w:pPr>
    </w:p>
    <w:p w:rsidR="009E6CC5" w:rsidRDefault="000513C8">
      <w:pPr>
        <w:spacing w:line="360" w:lineRule="auto"/>
        <w:ind w:firstLineChars="200" w:firstLine="422"/>
        <w:rPr>
          <w:b/>
          <w:bCs/>
          <w:color w:val="5B9BD5" w:themeColor="accent1"/>
          <w:szCs w:val="21"/>
        </w:rPr>
      </w:pPr>
      <w:r>
        <w:rPr>
          <w:rFonts w:hint="eastAsia"/>
          <w:b/>
          <w:bCs/>
          <w:color w:val="5B9BD5" w:themeColor="accent1"/>
          <w:szCs w:val="21"/>
        </w:rPr>
        <w:t>五、项目交接</w:t>
      </w:r>
    </w:p>
    <w:p w:rsidR="009E6CC5" w:rsidRDefault="00BD5AC1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申请人可通过“项目交接”功能将项目交接给其他申请人，并将交接信息发送邮件告知伦理委员会，伦理秘书审核通过后项目交接成功，新申请人可查看项目的所有材料，之前的申请人则变为不可见。</w:t>
      </w:r>
    </w:p>
    <w:p w:rsidR="000E3F8A" w:rsidRDefault="000E3F8A">
      <w:pPr>
        <w:spacing w:line="360" w:lineRule="auto"/>
        <w:ind w:firstLineChars="200" w:firstLine="420"/>
        <w:rPr>
          <w:szCs w:val="21"/>
        </w:rPr>
      </w:pPr>
    </w:p>
    <w:p w:rsidR="000E3F8A" w:rsidRPr="000E3F8A" w:rsidRDefault="000E3F8A" w:rsidP="000E3F8A">
      <w:pPr>
        <w:spacing w:line="360" w:lineRule="auto"/>
        <w:ind w:firstLineChars="200" w:firstLine="422"/>
        <w:rPr>
          <w:b/>
          <w:bCs/>
          <w:color w:val="5B9BD5" w:themeColor="accent1"/>
        </w:rPr>
      </w:pPr>
      <w:r w:rsidRPr="000E3F8A">
        <w:rPr>
          <w:rFonts w:hint="eastAsia"/>
          <w:b/>
          <w:color w:val="5B9BD5" w:themeColor="accent1"/>
          <w:szCs w:val="21"/>
        </w:rPr>
        <w:t>六、</w:t>
      </w:r>
      <w:r w:rsidRPr="000E3F8A">
        <w:rPr>
          <w:rFonts w:hint="eastAsia"/>
          <w:b/>
          <w:bCs/>
          <w:color w:val="5B9BD5" w:themeColor="accent1"/>
        </w:rPr>
        <w:t>联系方式</w:t>
      </w:r>
    </w:p>
    <w:p w:rsidR="000E3F8A" w:rsidRDefault="000E3F8A" w:rsidP="000E3F8A">
      <w:pPr>
        <w:spacing w:line="360" w:lineRule="auto"/>
        <w:ind w:firstLineChars="200" w:firstLine="420"/>
      </w:pPr>
      <w:r>
        <w:rPr>
          <w:rFonts w:hint="eastAsia"/>
        </w:rPr>
        <w:t>如对伦理审查流程或系统使用过程中有任何疑问，请联系伦理委员会办公室。</w:t>
      </w:r>
    </w:p>
    <w:p w:rsidR="000E3F8A" w:rsidRDefault="000E3F8A" w:rsidP="000E3F8A">
      <w:pPr>
        <w:spacing w:line="360" w:lineRule="auto"/>
        <w:ind w:firstLineChars="200" w:firstLine="420"/>
      </w:pPr>
      <w:r>
        <w:rPr>
          <w:rFonts w:hint="eastAsia"/>
        </w:rPr>
        <w:t>联系人：区柳珊，彭珊小</w:t>
      </w:r>
    </w:p>
    <w:p w:rsidR="000E3F8A" w:rsidRDefault="000E3F8A" w:rsidP="000E3F8A">
      <w:pPr>
        <w:spacing w:line="360" w:lineRule="auto"/>
        <w:ind w:firstLineChars="200" w:firstLine="420"/>
      </w:pPr>
      <w:r>
        <w:rPr>
          <w:rFonts w:hint="eastAsia"/>
        </w:rPr>
        <w:lastRenderedPageBreak/>
        <w:t>联系电话：</w:t>
      </w:r>
      <w:r>
        <w:rPr>
          <w:rFonts w:hint="eastAsia"/>
        </w:rPr>
        <w:t>81332587</w:t>
      </w:r>
    </w:p>
    <w:p w:rsidR="000E3F8A" w:rsidRDefault="000E3F8A" w:rsidP="000E3F8A">
      <w:pPr>
        <w:spacing w:line="360" w:lineRule="auto"/>
        <w:ind w:firstLineChars="200" w:firstLine="420"/>
      </w:pPr>
      <w:r>
        <w:rPr>
          <w:rFonts w:hint="eastAsia"/>
        </w:rPr>
        <w:t>联系邮箱：</w:t>
      </w:r>
      <w:r>
        <w:rPr>
          <w:rFonts w:hint="eastAsia"/>
        </w:rPr>
        <w:t>sysyxllwyh@163.com</w:t>
      </w:r>
    </w:p>
    <w:p w:rsidR="00C90AC1" w:rsidRDefault="00C90AC1" w:rsidP="000E3F8A">
      <w:pPr>
        <w:spacing w:line="360" w:lineRule="auto"/>
        <w:ind w:firstLineChars="200" w:firstLine="420"/>
      </w:pPr>
    </w:p>
    <w:p w:rsidR="000E3F8A" w:rsidRPr="000E3F8A" w:rsidRDefault="000E3F8A" w:rsidP="000E3F8A">
      <w:pPr>
        <w:spacing w:line="360" w:lineRule="auto"/>
        <w:ind w:firstLineChars="200" w:firstLine="422"/>
        <w:rPr>
          <w:b/>
          <w:bCs/>
          <w:color w:val="5B9BD5" w:themeColor="accent1"/>
        </w:rPr>
      </w:pPr>
      <w:r w:rsidRPr="000E3F8A">
        <w:rPr>
          <w:rFonts w:hint="eastAsia"/>
          <w:b/>
          <w:bCs/>
          <w:color w:val="5B9BD5" w:themeColor="accent1"/>
        </w:rPr>
        <w:t>七、附件</w:t>
      </w:r>
    </w:p>
    <w:p w:rsidR="000E3F8A" w:rsidRDefault="000E3F8A" w:rsidP="000E3F8A">
      <w:pPr>
        <w:spacing w:line="360" w:lineRule="auto"/>
        <w:ind w:left="420"/>
      </w:pPr>
      <w:r>
        <w:rPr>
          <w:rFonts w:hint="eastAsia"/>
        </w:rPr>
        <w:t>1</w:t>
      </w:r>
      <w:r>
        <w:rPr>
          <w:rFonts w:hint="eastAsia"/>
        </w:rPr>
        <w:t>、《伦理审查申请指南》（含送审文件清单）</w:t>
      </w:r>
    </w:p>
    <w:p w:rsidR="000E3F8A" w:rsidRDefault="000E3F8A" w:rsidP="000E3F8A">
      <w:pPr>
        <w:spacing w:line="360" w:lineRule="auto"/>
        <w:ind w:left="420"/>
      </w:pPr>
    </w:p>
    <w:p w:rsidR="000E3F8A" w:rsidRDefault="000E3F8A" w:rsidP="000E3F8A">
      <w:pPr>
        <w:spacing w:line="360" w:lineRule="auto"/>
        <w:ind w:left="420"/>
      </w:pPr>
    </w:p>
    <w:p w:rsidR="000E3F8A" w:rsidRDefault="000E3F8A" w:rsidP="000E3F8A">
      <w:pPr>
        <w:tabs>
          <w:tab w:val="left" w:pos="312"/>
        </w:tabs>
        <w:spacing w:line="360" w:lineRule="auto"/>
        <w:ind w:left="420"/>
        <w:jc w:val="right"/>
      </w:pPr>
      <w:r>
        <w:rPr>
          <w:rFonts w:hint="eastAsia"/>
        </w:rPr>
        <w:t>中山大学孙逸仙纪念医院医学伦理委员会</w:t>
      </w:r>
    </w:p>
    <w:p w:rsidR="000E3F8A" w:rsidRDefault="000E3F8A" w:rsidP="000E3F8A">
      <w:pPr>
        <w:tabs>
          <w:tab w:val="left" w:pos="312"/>
        </w:tabs>
        <w:spacing w:line="360" w:lineRule="auto"/>
        <w:ind w:left="420"/>
        <w:jc w:val="right"/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</w:p>
    <w:p w:rsidR="000E3F8A" w:rsidRDefault="000E3F8A">
      <w:pPr>
        <w:widowControl/>
        <w:jc w:val="left"/>
        <w:rPr>
          <w:bCs/>
        </w:rPr>
      </w:pPr>
      <w:r>
        <w:rPr>
          <w:bCs/>
        </w:rPr>
        <w:br w:type="page"/>
      </w:r>
    </w:p>
    <w:p w:rsidR="009E6CC5" w:rsidRPr="000E3F8A" w:rsidRDefault="000E3F8A" w:rsidP="000E3F8A">
      <w:pPr>
        <w:tabs>
          <w:tab w:val="left" w:pos="312"/>
        </w:tabs>
        <w:spacing w:line="360" w:lineRule="auto"/>
        <w:ind w:left="420"/>
        <w:jc w:val="left"/>
        <w:rPr>
          <w:i/>
        </w:rPr>
      </w:pPr>
      <w:r w:rsidRPr="000E3F8A">
        <w:rPr>
          <w:rFonts w:hint="eastAsia"/>
          <w:i/>
        </w:rPr>
        <w:lastRenderedPageBreak/>
        <w:t>附件</w:t>
      </w:r>
      <w:r w:rsidRPr="000E3F8A">
        <w:rPr>
          <w:rFonts w:hint="eastAsia"/>
          <w:i/>
        </w:rPr>
        <w:t>1</w:t>
      </w:r>
    </w:p>
    <w:p w:rsidR="000E3F8A" w:rsidRDefault="000E3F8A" w:rsidP="000E3F8A">
      <w:pPr>
        <w:spacing w:line="360" w:lineRule="auto"/>
        <w:jc w:val="center"/>
        <w:rPr>
          <w:sz w:val="24"/>
        </w:rPr>
      </w:pPr>
      <w:r>
        <w:rPr>
          <w:rFonts w:hint="eastAsia"/>
          <w:b/>
          <w:bCs/>
          <w:sz w:val="30"/>
          <w:szCs w:val="30"/>
        </w:rPr>
        <w:t>伦理审查申请指南</w:t>
      </w:r>
    </w:p>
    <w:p w:rsidR="000E3F8A" w:rsidRDefault="000E3F8A" w:rsidP="000E3F8A">
      <w:pPr>
        <w:spacing w:line="360" w:lineRule="auto"/>
        <w:ind w:firstLine="480"/>
        <w:rPr>
          <w:sz w:val="24"/>
        </w:rPr>
      </w:pPr>
      <w:r>
        <w:rPr>
          <w:rFonts w:hAnsi="宋体"/>
          <w:sz w:val="24"/>
        </w:rPr>
        <w:t>为指导主要研究者</w:t>
      </w:r>
      <w:r>
        <w:rPr>
          <w:rFonts w:hint="eastAsia"/>
          <w:sz w:val="24"/>
        </w:rPr>
        <w:t>、</w:t>
      </w:r>
      <w:r>
        <w:rPr>
          <w:rFonts w:hAnsi="宋体"/>
          <w:sz w:val="24"/>
        </w:rPr>
        <w:t>申办者、课题负责人提交</w:t>
      </w:r>
      <w:r>
        <w:rPr>
          <w:rFonts w:hAnsi="宋体" w:hint="eastAsia"/>
          <w:sz w:val="24"/>
        </w:rPr>
        <w:t>涉及人的生命科学和医学研究</w:t>
      </w:r>
      <w:r>
        <w:rPr>
          <w:rFonts w:hAnsi="宋体"/>
          <w:sz w:val="24"/>
        </w:rPr>
        <w:t>项目的伦理审查申请</w:t>
      </w:r>
      <w:r>
        <w:rPr>
          <w:sz w:val="24"/>
        </w:rPr>
        <w:t>/</w:t>
      </w:r>
      <w:r>
        <w:rPr>
          <w:rFonts w:hAnsi="宋体"/>
          <w:sz w:val="24"/>
        </w:rPr>
        <w:t>报告，特制定本指南。</w:t>
      </w:r>
    </w:p>
    <w:p w:rsidR="000E3F8A" w:rsidRDefault="000E3F8A" w:rsidP="000E3F8A">
      <w:pPr>
        <w:spacing w:line="360" w:lineRule="auto"/>
        <w:jc w:val="center"/>
        <w:rPr>
          <w:b/>
          <w:sz w:val="24"/>
        </w:rPr>
      </w:pPr>
      <w:r>
        <w:rPr>
          <w:rFonts w:hAnsi="宋体"/>
          <w:b/>
          <w:sz w:val="24"/>
        </w:rPr>
        <w:t>一、提交伦理审查的研究项目范围</w:t>
      </w:r>
    </w:p>
    <w:p w:rsidR="000E3F8A" w:rsidRDefault="000E3F8A" w:rsidP="000E3F8A">
      <w:pPr>
        <w:spacing w:line="360" w:lineRule="auto"/>
        <w:ind w:firstLine="480"/>
        <w:rPr>
          <w:sz w:val="24"/>
        </w:rPr>
      </w:pPr>
      <w:r>
        <w:rPr>
          <w:rFonts w:hAnsi="宋体"/>
          <w:sz w:val="24"/>
        </w:rPr>
        <w:t>根据</w:t>
      </w:r>
      <w:r>
        <w:rPr>
          <w:rFonts w:hAnsi="宋体" w:hint="eastAsia"/>
          <w:sz w:val="24"/>
        </w:rPr>
        <w:t>我国《药物临床试验伦理审查工作指导原则》（</w:t>
      </w:r>
      <w:r>
        <w:rPr>
          <w:rFonts w:hAnsi="宋体" w:hint="eastAsia"/>
          <w:sz w:val="24"/>
        </w:rPr>
        <w:t>2010</w:t>
      </w:r>
      <w:r>
        <w:rPr>
          <w:rFonts w:hAnsi="宋体" w:hint="eastAsia"/>
          <w:sz w:val="24"/>
        </w:rPr>
        <w:t>年）、《赫尔辛基宣言》（</w:t>
      </w:r>
      <w:r>
        <w:rPr>
          <w:rFonts w:hAnsi="宋体" w:hint="eastAsia"/>
          <w:sz w:val="24"/>
        </w:rPr>
        <w:t>2013</w:t>
      </w:r>
      <w:r>
        <w:rPr>
          <w:rFonts w:hAnsi="宋体" w:hint="eastAsia"/>
          <w:sz w:val="24"/>
        </w:rPr>
        <w:t>年版）、《医疗卫生机构开展临床研究项目管理办法》（</w:t>
      </w:r>
      <w:r>
        <w:rPr>
          <w:rFonts w:hAnsi="宋体" w:hint="eastAsia"/>
          <w:sz w:val="24"/>
        </w:rPr>
        <w:t>2014</w:t>
      </w:r>
      <w:r>
        <w:rPr>
          <w:rFonts w:hAnsi="宋体" w:hint="eastAsia"/>
          <w:sz w:val="24"/>
        </w:rPr>
        <w:t>年）、《医疗器械临床试验质量管理规范》（</w:t>
      </w:r>
      <w:r>
        <w:rPr>
          <w:rFonts w:hAnsi="宋体" w:hint="eastAsia"/>
          <w:sz w:val="24"/>
        </w:rPr>
        <w:t>2016</w:t>
      </w:r>
      <w:r>
        <w:rPr>
          <w:rFonts w:hAnsi="宋体" w:hint="eastAsia"/>
          <w:sz w:val="24"/>
        </w:rPr>
        <w:t>年）、《涉及人的生物医学研究伦理审查办法》</w:t>
      </w:r>
      <w:r>
        <w:rPr>
          <w:rFonts w:hAnsi="宋体" w:hint="eastAsia"/>
          <w:sz w:val="24"/>
        </w:rPr>
        <w:t>(2016</w:t>
      </w:r>
      <w:r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>)</w:t>
      </w:r>
      <w:r>
        <w:rPr>
          <w:rFonts w:hAnsi="宋体" w:hint="eastAsia"/>
          <w:sz w:val="24"/>
        </w:rPr>
        <w:t>、《中华人民共和国人类遗传资源管理条例》（</w:t>
      </w:r>
      <w:r>
        <w:rPr>
          <w:rFonts w:hAnsi="宋体" w:hint="eastAsia"/>
          <w:sz w:val="24"/>
        </w:rPr>
        <w:t>2019</w:t>
      </w:r>
      <w:r>
        <w:rPr>
          <w:rFonts w:hAnsi="宋体" w:hint="eastAsia"/>
          <w:sz w:val="24"/>
        </w:rPr>
        <w:t>年）、《药品注册管理办法》（</w:t>
      </w:r>
      <w:r>
        <w:rPr>
          <w:rFonts w:hAnsi="宋体" w:hint="eastAsia"/>
          <w:sz w:val="24"/>
        </w:rPr>
        <w:t>2020</w:t>
      </w:r>
      <w:r>
        <w:rPr>
          <w:rFonts w:hAnsi="宋体" w:hint="eastAsia"/>
          <w:sz w:val="24"/>
        </w:rPr>
        <w:t>年）、《药物临床试验质量管理规范》（</w:t>
      </w:r>
      <w:r>
        <w:rPr>
          <w:rFonts w:hAnsi="宋体" w:hint="eastAsia"/>
          <w:sz w:val="24"/>
        </w:rPr>
        <w:t>2020</w:t>
      </w:r>
      <w:r>
        <w:rPr>
          <w:rFonts w:hAnsi="宋体" w:hint="eastAsia"/>
          <w:sz w:val="24"/>
        </w:rPr>
        <w:t>年）、《涉及人的临床研究伦理审查委员会建设指南》（</w:t>
      </w:r>
      <w:r>
        <w:rPr>
          <w:rFonts w:hAnsi="宋体" w:hint="eastAsia"/>
          <w:sz w:val="24"/>
        </w:rPr>
        <w:t>2021</w:t>
      </w:r>
      <w:r>
        <w:rPr>
          <w:rFonts w:hAnsi="宋体" w:hint="eastAsia"/>
          <w:sz w:val="24"/>
        </w:rPr>
        <w:t>版）、</w:t>
      </w:r>
      <w:r w:rsidRPr="00072C93">
        <w:rPr>
          <w:rFonts w:hAnsi="宋体" w:hint="eastAsia"/>
          <w:sz w:val="24"/>
        </w:rPr>
        <w:t>《医疗器械监督管理条例》（</w:t>
      </w:r>
      <w:r w:rsidRPr="00072C93">
        <w:rPr>
          <w:rFonts w:hAnsi="宋体" w:hint="eastAsia"/>
          <w:sz w:val="24"/>
        </w:rPr>
        <w:t>2021</w:t>
      </w:r>
      <w:r w:rsidRPr="00072C93">
        <w:rPr>
          <w:rFonts w:hAnsi="宋体" w:hint="eastAsia"/>
          <w:sz w:val="24"/>
        </w:rPr>
        <w:t>年）</w:t>
      </w:r>
      <w:r>
        <w:rPr>
          <w:rFonts w:hAnsi="宋体" w:hint="eastAsia"/>
          <w:sz w:val="24"/>
        </w:rPr>
        <w:t>、</w:t>
      </w:r>
      <w:r w:rsidRPr="00072C93">
        <w:rPr>
          <w:rFonts w:hAnsi="宋体" w:hint="eastAsia"/>
          <w:sz w:val="24"/>
        </w:rPr>
        <w:t>《医疗卫生机构开展研究者发起的临床研究管理办法（试行）》（</w:t>
      </w:r>
      <w:r w:rsidRPr="00072C93">
        <w:rPr>
          <w:rFonts w:hAnsi="宋体" w:hint="eastAsia"/>
          <w:sz w:val="24"/>
        </w:rPr>
        <w:t>2021</w:t>
      </w:r>
      <w:r w:rsidRPr="00072C93">
        <w:rPr>
          <w:rFonts w:hAnsi="宋体" w:hint="eastAsia"/>
          <w:sz w:val="24"/>
        </w:rPr>
        <w:t>年）</w:t>
      </w:r>
      <w:r>
        <w:rPr>
          <w:rFonts w:hAnsi="宋体" w:hint="eastAsia"/>
          <w:sz w:val="24"/>
        </w:rPr>
        <w:t>等法规的要求，</w:t>
      </w:r>
      <w:r>
        <w:rPr>
          <w:rFonts w:hAnsi="宋体"/>
          <w:sz w:val="24"/>
        </w:rPr>
        <w:t>下列范围的研究项目应依据本指南提交伦理审查申请报告</w:t>
      </w:r>
      <w:r>
        <w:rPr>
          <w:rFonts w:hAnsi="宋体" w:hint="eastAsia"/>
          <w:sz w:val="24"/>
        </w:rPr>
        <w:t>：</w:t>
      </w:r>
    </w:p>
    <w:p w:rsidR="000E3F8A" w:rsidRDefault="000E3F8A" w:rsidP="000E3F8A">
      <w:pPr>
        <w:spacing w:line="360" w:lineRule="auto"/>
        <w:ind w:firstLine="480"/>
        <w:rPr>
          <w:rFonts w:hAnsi="宋体"/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 w:hint="eastAsia"/>
          <w:sz w:val="24"/>
        </w:rPr>
        <w:t>涉及人的生命科学和医学研究，包括以人为受试者或使用人的生物样本、数据的以下研究活动：</w:t>
      </w:r>
    </w:p>
    <w:p w:rsidR="000E3F8A" w:rsidRDefault="000E3F8A" w:rsidP="000E3F8A">
      <w:pPr>
        <w:spacing w:line="360" w:lineRule="auto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（一）采用物理学、化学、生物学等方法对人的生殖、生长、发育、衰老进行研究的活动。</w:t>
      </w:r>
    </w:p>
    <w:p w:rsidR="000E3F8A" w:rsidRDefault="000E3F8A" w:rsidP="000E3F8A">
      <w:pPr>
        <w:spacing w:line="360" w:lineRule="auto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（二）采用物理学、化学、生物学、中医药学和心理学等方法对人的生理、心理行为、病理现象、疾病病因和发病机制，以及疾病的预防、诊断、治疗和康复进行研究的活动。</w:t>
      </w:r>
    </w:p>
    <w:p w:rsidR="000E3F8A" w:rsidRDefault="000E3F8A" w:rsidP="000E3F8A">
      <w:pPr>
        <w:spacing w:line="360" w:lineRule="auto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（三）采用新技术或者新产品在人体上进行试验研究的活动。</w:t>
      </w:r>
    </w:p>
    <w:p w:rsidR="000E3F8A" w:rsidRDefault="000E3F8A" w:rsidP="000E3F8A">
      <w:pPr>
        <w:spacing w:line="360" w:lineRule="auto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（四）采用流行病学、社会学、心理学等方法收集、记录、使用、报告或者储存有关人的涉及生命科学和医学问题的生物样本、医疗记录、行为等科学研究资料的活动。</w:t>
      </w:r>
    </w:p>
    <w:p w:rsidR="000E3F8A" w:rsidRDefault="000E3F8A" w:rsidP="000E3F8A">
      <w:pPr>
        <w:spacing w:line="360" w:lineRule="auto"/>
        <w:jc w:val="center"/>
        <w:rPr>
          <w:b/>
          <w:sz w:val="24"/>
        </w:rPr>
      </w:pPr>
      <w:r>
        <w:rPr>
          <w:rFonts w:hAnsi="宋体"/>
          <w:b/>
          <w:sz w:val="24"/>
        </w:rPr>
        <w:t>二、伦理审查申请</w:t>
      </w:r>
      <w:r>
        <w:rPr>
          <w:b/>
          <w:sz w:val="24"/>
        </w:rPr>
        <w:t>/</w:t>
      </w:r>
      <w:r>
        <w:rPr>
          <w:rFonts w:hAnsi="宋体"/>
          <w:b/>
          <w:sz w:val="24"/>
        </w:rPr>
        <w:t>报告的类别</w:t>
      </w:r>
    </w:p>
    <w:p w:rsidR="000E3F8A" w:rsidRDefault="000E3F8A" w:rsidP="000E3F8A">
      <w:pPr>
        <w:spacing w:line="360" w:lineRule="auto"/>
        <w:rPr>
          <w:b/>
          <w:sz w:val="24"/>
        </w:rPr>
      </w:pPr>
      <w:r>
        <w:rPr>
          <w:b/>
          <w:sz w:val="24"/>
        </w:rPr>
        <w:t>1.</w:t>
      </w:r>
      <w:r>
        <w:rPr>
          <w:rFonts w:hAnsi="宋体"/>
          <w:b/>
          <w:sz w:val="24"/>
        </w:rPr>
        <w:t>初始审查</w:t>
      </w:r>
    </w:p>
    <w:p w:rsidR="000E3F8A" w:rsidRDefault="000E3F8A" w:rsidP="000E3F8A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初始审查申请</w:t>
      </w:r>
      <w:r>
        <w:rPr>
          <w:rFonts w:hAnsi="宋体" w:hint="eastAsia"/>
          <w:sz w:val="24"/>
        </w:rPr>
        <w:t>：</w:t>
      </w:r>
      <w:r>
        <w:rPr>
          <w:rFonts w:hAnsi="宋体"/>
          <w:sz w:val="24"/>
        </w:rPr>
        <w:t>符合上述范围的研究项目，应在研究开始前提交伦理审查申请，经</w:t>
      </w:r>
      <w:r>
        <w:rPr>
          <w:rFonts w:hAnsi="宋体" w:hint="eastAsia"/>
          <w:sz w:val="24"/>
        </w:rPr>
        <w:t>同意</w:t>
      </w:r>
      <w:r>
        <w:rPr>
          <w:rFonts w:hAnsi="宋体"/>
          <w:sz w:val="24"/>
        </w:rPr>
        <w:t>后方可实施。</w:t>
      </w:r>
      <w:r>
        <w:rPr>
          <w:sz w:val="24"/>
        </w:rPr>
        <w:t>“</w:t>
      </w:r>
      <w:r>
        <w:rPr>
          <w:rFonts w:hAnsi="宋体"/>
          <w:sz w:val="24"/>
        </w:rPr>
        <w:t>初始审查申请</w:t>
      </w:r>
      <w:r>
        <w:rPr>
          <w:sz w:val="24"/>
        </w:rPr>
        <w:t>”</w:t>
      </w:r>
      <w:r>
        <w:rPr>
          <w:rFonts w:hAnsi="宋体"/>
          <w:sz w:val="24"/>
        </w:rPr>
        <w:t>是指首次向伦理委员会提交的审查申</w:t>
      </w:r>
      <w:r>
        <w:rPr>
          <w:rFonts w:hAnsi="宋体"/>
          <w:sz w:val="24"/>
        </w:rPr>
        <w:lastRenderedPageBreak/>
        <w:t>请。</w:t>
      </w:r>
    </w:p>
    <w:p w:rsidR="000E3F8A" w:rsidRDefault="000E3F8A" w:rsidP="000E3F8A">
      <w:pPr>
        <w:spacing w:line="360" w:lineRule="auto"/>
        <w:rPr>
          <w:b/>
          <w:sz w:val="24"/>
        </w:rPr>
      </w:pPr>
      <w:r>
        <w:rPr>
          <w:b/>
          <w:sz w:val="24"/>
        </w:rPr>
        <w:t>2</w:t>
      </w:r>
      <w:r>
        <w:rPr>
          <w:rFonts w:hAnsi="宋体" w:hint="eastAsia"/>
          <w:b/>
          <w:sz w:val="24"/>
        </w:rPr>
        <w:t xml:space="preserve">. </w:t>
      </w:r>
      <w:r>
        <w:rPr>
          <w:rFonts w:hAnsi="宋体"/>
          <w:b/>
          <w:sz w:val="24"/>
        </w:rPr>
        <w:t>跟踪审查</w:t>
      </w:r>
    </w:p>
    <w:p w:rsidR="000E3F8A" w:rsidRDefault="000E3F8A" w:rsidP="000E3F8A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修正案审查申请</w:t>
      </w:r>
      <w:r>
        <w:rPr>
          <w:rFonts w:hint="eastAsia"/>
          <w:sz w:val="24"/>
        </w:rPr>
        <w:t>。</w:t>
      </w:r>
      <w:r>
        <w:rPr>
          <w:rFonts w:hAnsi="宋体"/>
          <w:sz w:val="24"/>
        </w:rPr>
        <w:t>研究过程中若变更主要研究者，对临床研究方案、知情同意书、招募材料等的任何修改，应向伦理委员会提交修正案审查申请，经</w:t>
      </w:r>
      <w:r>
        <w:rPr>
          <w:rFonts w:hAnsi="宋体" w:hint="eastAsia"/>
          <w:sz w:val="24"/>
        </w:rPr>
        <w:t>同意</w:t>
      </w:r>
      <w:r>
        <w:rPr>
          <w:rFonts w:hAnsi="宋体"/>
          <w:sz w:val="24"/>
        </w:rPr>
        <w:t>后执行。</w:t>
      </w:r>
    </w:p>
    <w:p w:rsidR="000E3F8A" w:rsidRDefault="000E3F8A" w:rsidP="000E3F8A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年度</w:t>
      </w:r>
      <w:r>
        <w:rPr>
          <w:sz w:val="24"/>
        </w:rPr>
        <w:t>/</w:t>
      </w:r>
      <w:r>
        <w:rPr>
          <w:rFonts w:hAnsi="宋体"/>
          <w:sz w:val="24"/>
        </w:rPr>
        <w:t>定期跟踪审查</w:t>
      </w:r>
      <w:r>
        <w:rPr>
          <w:rFonts w:hAnsi="宋体" w:hint="eastAsia"/>
          <w:sz w:val="24"/>
        </w:rPr>
        <w:t>报告</w:t>
      </w:r>
      <w:r>
        <w:rPr>
          <w:rFonts w:hint="eastAsia"/>
          <w:sz w:val="24"/>
        </w:rPr>
        <w:t>。</w:t>
      </w:r>
      <w:r>
        <w:rPr>
          <w:rFonts w:hAnsi="宋体"/>
          <w:sz w:val="24"/>
        </w:rPr>
        <w:t>应按照伦理审查</w:t>
      </w:r>
      <w:r>
        <w:rPr>
          <w:rFonts w:hAnsi="宋体" w:hint="eastAsia"/>
          <w:sz w:val="24"/>
        </w:rPr>
        <w:t>意见</w:t>
      </w:r>
      <w:r>
        <w:rPr>
          <w:rFonts w:hAnsi="宋体"/>
          <w:sz w:val="24"/>
        </w:rPr>
        <w:t>规定的年度</w:t>
      </w:r>
      <w:r>
        <w:rPr>
          <w:sz w:val="24"/>
        </w:rPr>
        <w:t>/</w:t>
      </w:r>
      <w:r>
        <w:rPr>
          <w:rFonts w:hAnsi="宋体"/>
          <w:sz w:val="24"/>
        </w:rPr>
        <w:t>定期跟踪审查频率，在</w:t>
      </w:r>
      <w:r>
        <w:rPr>
          <w:rFonts w:hAnsi="宋体" w:hint="eastAsia"/>
          <w:sz w:val="24"/>
        </w:rPr>
        <w:t>意见有效日期前</w:t>
      </w:r>
      <w:r>
        <w:rPr>
          <w:sz w:val="24"/>
        </w:rPr>
        <w:t>1</w:t>
      </w:r>
      <w:r>
        <w:rPr>
          <w:rFonts w:hAnsi="宋体"/>
          <w:sz w:val="24"/>
        </w:rPr>
        <w:t>个月提交</w:t>
      </w:r>
      <w:r>
        <w:rPr>
          <w:rFonts w:hAnsi="宋体" w:hint="eastAsia"/>
          <w:sz w:val="24"/>
        </w:rPr>
        <w:t>研究进展报告；</w:t>
      </w:r>
      <w:r>
        <w:rPr>
          <w:rFonts w:hAnsi="宋体"/>
          <w:sz w:val="24"/>
        </w:rPr>
        <w:t>申办者应当向组长单位伦理委员会提交各中心研究进展的汇总报告</w:t>
      </w:r>
      <w:r>
        <w:rPr>
          <w:rFonts w:hint="eastAsia"/>
          <w:sz w:val="24"/>
        </w:rPr>
        <w:t>；</w:t>
      </w:r>
      <w:r>
        <w:rPr>
          <w:rFonts w:hAnsi="宋体"/>
          <w:sz w:val="24"/>
        </w:rPr>
        <w:t>当出现任何可能显著影响研究进行或增加受试者危险的情况时，应以</w:t>
      </w:r>
      <w:r>
        <w:rPr>
          <w:sz w:val="24"/>
        </w:rPr>
        <w:t>“</w:t>
      </w:r>
      <w:r>
        <w:rPr>
          <w:rFonts w:hAnsi="宋体"/>
          <w:sz w:val="24"/>
        </w:rPr>
        <w:t>研究进展报告</w:t>
      </w:r>
      <w:r>
        <w:rPr>
          <w:sz w:val="24"/>
        </w:rPr>
        <w:t>”</w:t>
      </w:r>
      <w:r>
        <w:rPr>
          <w:rFonts w:hAnsi="宋体"/>
          <w:sz w:val="24"/>
        </w:rPr>
        <w:t>的方式，及时报告伦理委员会。</w:t>
      </w:r>
      <w:bookmarkStart w:id="1" w:name="OLE_LINK8"/>
    </w:p>
    <w:bookmarkEnd w:id="1"/>
    <w:p w:rsidR="000E3F8A" w:rsidRDefault="000E3F8A" w:rsidP="000E3F8A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严重不良事件报告</w:t>
      </w:r>
      <w:r>
        <w:rPr>
          <w:rFonts w:hint="eastAsia"/>
          <w:sz w:val="24"/>
        </w:rPr>
        <w:t>。</w:t>
      </w:r>
      <w:r>
        <w:rPr>
          <w:rFonts w:hAnsi="宋体"/>
          <w:sz w:val="24"/>
        </w:rPr>
        <w:t>严重不良事件</w:t>
      </w:r>
      <w:r w:rsidRPr="00CC67EE">
        <w:rPr>
          <w:rFonts w:hAnsi="宋体" w:hint="eastAsia"/>
          <w:sz w:val="24"/>
        </w:rPr>
        <w:t>（</w:t>
      </w:r>
      <w:r w:rsidRPr="00CC67EE">
        <w:rPr>
          <w:rFonts w:hAnsi="宋体" w:hint="eastAsia"/>
          <w:sz w:val="24"/>
        </w:rPr>
        <w:t>SAE</w:t>
      </w:r>
      <w:r w:rsidRPr="00CC67EE">
        <w:rPr>
          <w:rFonts w:hAnsi="宋体" w:hint="eastAsia"/>
          <w:sz w:val="24"/>
        </w:rPr>
        <w:t>）</w:t>
      </w:r>
      <w:r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是指</w:t>
      </w:r>
      <w:r>
        <w:rPr>
          <w:rFonts w:hint="eastAsia"/>
          <w:sz w:val="24"/>
        </w:rPr>
        <w:t>受试者接受试验用药后</w:t>
      </w:r>
      <w:r w:rsidRPr="00A00413">
        <w:rPr>
          <w:rFonts w:hint="eastAsia"/>
          <w:sz w:val="24"/>
        </w:rPr>
        <w:t>出现死亡、危及生命、永久或者严重的残疾或者功能丧失、受试者需要住院治疗或者延长住院时间，以及先天性异常或者出生缺陷等不良医学事件</w:t>
      </w:r>
      <w:r>
        <w:rPr>
          <w:rFonts w:hAnsi="宋体"/>
          <w:sz w:val="24"/>
        </w:rPr>
        <w:t>。发生严重不良事件，应及时向伦理委员会报告</w:t>
      </w:r>
      <w:r>
        <w:rPr>
          <w:rFonts w:hAnsi="宋体" w:hint="eastAsia"/>
          <w:sz w:val="24"/>
        </w:rPr>
        <w:t>，本单位发生的</w:t>
      </w:r>
      <w:r>
        <w:rPr>
          <w:rFonts w:hAnsi="宋体" w:hint="eastAsia"/>
          <w:sz w:val="24"/>
        </w:rPr>
        <w:t>SAE</w:t>
      </w:r>
      <w:r>
        <w:rPr>
          <w:rFonts w:hAnsi="宋体" w:hint="eastAsia"/>
          <w:sz w:val="24"/>
        </w:rPr>
        <w:t>限定</w:t>
      </w:r>
      <w:r>
        <w:rPr>
          <w:rFonts w:hAnsi="宋体" w:hint="eastAsia"/>
          <w:sz w:val="24"/>
        </w:rPr>
        <w:t>24</w:t>
      </w:r>
      <w:r>
        <w:rPr>
          <w:rFonts w:hAnsi="宋体" w:hint="eastAsia"/>
          <w:sz w:val="24"/>
        </w:rPr>
        <w:t>小时内将报告提交至伦理委员会。</w:t>
      </w:r>
    </w:p>
    <w:p w:rsidR="000E3F8A" w:rsidRDefault="000E3F8A" w:rsidP="000E3F8A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ascii="宋体" w:hAnsi="宋体"/>
          <w:sz w:val="24"/>
        </w:rPr>
        <w:t>·</w:t>
      </w:r>
      <w:r>
        <w:rPr>
          <w:rFonts w:ascii="宋体" w:hAnsi="宋体" w:hint="eastAsia"/>
          <w:sz w:val="24"/>
        </w:rPr>
        <w:t>不依从/</w:t>
      </w:r>
      <w:r>
        <w:rPr>
          <w:rFonts w:hAnsi="宋体"/>
          <w:sz w:val="24"/>
        </w:rPr>
        <w:t>违背方案</w:t>
      </w:r>
      <w:r>
        <w:rPr>
          <w:rFonts w:hAnsi="宋体" w:hint="eastAsia"/>
          <w:sz w:val="24"/>
        </w:rPr>
        <w:t>报告。</w:t>
      </w:r>
      <w:r>
        <w:rPr>
          <w:rFonts w:hAnsi="宋体"/>
          <w:sz w:val="24"/>
        </w:rPr>
        <w:t>需要报告伦理委员会的</w:t>
      </w:r>
      <w:r>
        <w:rPr>
          <w:rFonts w:ascii="宋体" w:hAnsi="宋体" w:hint="eastAsia"/>
          <w:sz w:val="24"/>
        </w:rPr>
        <w:t>不依从/</w:t>
      </w:r>
      <w:r>
        <w:rPr>
          <w:rFonts w:hAnsi="宋体"/>
          <w:sz w:val="24"/>
        </w:rPr>
        <w:t>违背方案情况包括</w:t>
      </w:r>
      <w:r>
        <w:rPr>
          <w:rFonts w:hint="eastAsia"/>
          <w:sz w:val="24"/>
        </w:rPr>
        <w:t>：</w:t>
      </w:r>
      <w:r>
        <w:rPr>
          <w:rFonts w:hAnsi="宋体"/>
          <w:sz w:val="24"/>
        </w:rPr>
        <w:t>①</w:t>
      </w:r>
      <w:r>
        <w:rPr>
          <w:rFonts w:hAnsi="宋体" w:hint="eastAsia"/>
          <w:sz w:val="24"/>
        </w:rPr>
        <w:t>重要不依从</w:t>
      </w:r>
      <w:r>
        <w:rPr>
          <w:rFonts w:hAnsi="宋体" w:hint="eastAsia"/>
          <w:sz w:val="24"/>
        </w:rPr>
        <w:t>/</w:t>
      </w:r>
      <w:r>
        <w:rPr>
          <w:rFonts w:hAnsi="宋体"/>
          <w:sz w:val="24"/>
        </w:rPr>
        <w:t>违背方案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a.</w:t>
      </w:r>
      <w:r>
        <w:rPr>
          <w:rFonts w:hAnsi="宋体"/>
          <w:sz w:val="24"/>
        </w:rPr>
        <w:t>研究纳</w:t>
      </w:r>
      <w:r>
        <w:rPr>
          <w:rFonts w:hAnsi="宋体" w:hint="eastAsia"/>
          <w:sz w:val="24"/>
        </w:rPr>
        <w:t>入</w:t>
      </w:r>
      <w:r>
        <w:rPr>
          <w:rFonts w:hAnsi="宋体"/>
          <w:sz w:val="24"/>
        </w:rPr>
        <w:t>了</w:t>
      </w:r>
      <w:r>
        <w:rPr>
          <w:rFonts w:hAnsi="宋体" w:hint="eastAsia"/>
          <w:sz w:val="24"/>
        </w:rPr>
        <w:t>不</w:t>
      </w:r>
      <w:r>
        <w:rPr>
          <w:rFonts w:hAnsi="宋体"/>
          <w:sz w:val="24"/>
        </w:rPr>
        <w:t>符合</w:t>
      </w:r>
      <w:r>
        <w:rPr>
          <w:rFonts w:hAnsi="宋体" w:hint="eastAsia"/>
          <w:sz w:val="24"/>
        </w:rPr>
        <w:t>入选</w:t>
      </w:r>
      <w:r>
        <w:rPr>
          <w:rFonts w:hAnsi="宋体"/>
          <w:sz w:val="24"/>
        </w:rPr>
        <w:t>标准或符合排除标准的受试者</w:t>
      </w:r>
      <w:r>
        <w:rPr>
          <w:rFonts w:hAnsi="宋体" w:hint="eastAsia"/>
          <w:sz w:val="24"/>
        </w:rPr>
        <w:t>；</w:t>
      </w:r>
      <w:r>
        <w:rPr>
          <w:rFonts w:hAnsi="宋体" w:hint="eastAsia"/>
          <w:sz w:val="24"/>
        </w:rPr>
        <w:t>b.</w:t>
      </w:r>
      <w:r>
        <w:rPr>
          <w:rFonts w:hAnsi="宋体"/>
          <w:sz w:val="24"/>
        </w:rPr>
        <w:t>符合</w:t>
      </w:r>
      <w:r>
        <w:rPr>
          <w:rFonts w:hAnsi="宋体" w:hint="eastAsia"/>
          <w:sz w:val="24"/>
        </w:rPr>
        <w:t>受试者</w:t>
      </w:r>
      <w:r>
        <w:rPr>
          <w:rFonts w:hAnsi="宋体"/>
          <w:sz w:val="24"/>
        </w:rPr>
        <w:t>退出标准而未让受试者退出</w:t>
      </w:r>
      <w:r>
        <w:rPr>
          <w:rFonts w:hAnsi="宋体" w:hint="eastAsia"/>
          <w:sz w:val="24"/>
        </w:rPr>
        <w:t>；</w:t>
      </w:r>
      <w:r>
        <w:rPr>
          <w:rFonts w:hAnsi="宋体" w:hint="eastAsia"/>
          <w:sz w:val="24"/>
        </w:rPr>
        <w:t>c.</w:t>
      </w:r>
      <w:r>
        <w:rPr>
          <w:rFonts w:hAnsi="宋体"/>
          <w:sz w:val="24"/>
        </w:rPr>
        <w:t>给予受试者错误治疗或剂量</w:t>
      </w:r>
      <w:r>
        <w:rPr>
          <w:rFonts w:hAnsi="宋体" w:hint="eastAsia"/>
          <w:sz w:val="24"/>
        </w:rPr>
        <w:t>；</w:t>
      </w:r>
      <w:r>
        <w:rPr>
          <w:rFonts w:hAnsi="宋体" w:hint="eastAsia"/>
          <w:sz w:val="24"/>
        </w:rPr>
        <w:t>d.</w:t>
      </w:r>
      <w:r>
        <w:rPr>
          <w:rFonts w:hAnsi="宋体"/>
          <w:sz w:val="24"/>
        </w:rPr>
        <w:t>给予受试者方案禁止的合并用药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e.</w:t>
      </w:r>
      <w:r>
        <w:rPr>
          <w:rFonts w:hAnsi="宋体"/>
          <w:sz w:val="24"/>
        </w:rPr>
        <w:t>可能对受试者的权益</w:t>
      </w:r>
      <w:r>
        <w:rPr>
          <w:rFonts w:hAnsi="宋体" w:hint="eastAsia"/>
          <w:sz w:val="24"/>
        </w:rPr>
        <w:t>和</w:t>
      </w:r>
      <w:r>
        <w:rPr>
          <w:rFonts w:hAnsi="宋体"/>
          <w:sz w:val="24"/>
        </w:rPr>
        <w:t>健康以及研究的科学性造成显著影响等违</w:t>
      </w:r>
      <w:r>
        <w:rPr>
          <w:rFonts w:hAnsi="宋体" w:hint="eastAsia"/>
          <w:sz w:val="24"/>
        </w:rPr>
        <w:t>反</w:t>
      </w:r>
      <w:r>
        <w:rPr>
          <w:sz w:val="24"/>
        </w:rPr>
        <w:t>GCP</w:t>
      </w:r>
      <w:r>
        <w:rPr>
          <w:rFonts w:hAnsi="宋体"/>
          <w:sz w:val="24"/>
        </w:rPr>
        <w:t>原则的情况</w:t>
      </w:r>
      <w:r>
        <w:rPr>
          <w:rFonts w:hAnsi="宋体" w:hint="eastAsia"/>
          <w:sz w:val="24"/>
        </w:rPr>
        <w:t>；</w:t>
      </w:r>
      <w:r>
        <w:rPr>
          <w:rFonts w:hAnsi="宋体" w:hint="eastAsia"/>
          <w:sz w:val="24"/>
        </w:rPr>
        <w:t>f.</w:t>
      </w:r>
      <w:r>
        <w:rPr>
          <w:rFonts w:hAnsi="宋体" w:hint="eastAsia"/>
          <w:sz w:val="24"/>
        </w:rPr>
        <w:t>持续违背方案，研究者不配合监查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稽查，对违规事件不予以纠正等；</w:t>
      </w:r>
      <w:r>
        <w:rPr>
          <w:rFonts w:hAnsi="宋体"/>
          <w:sz w:val="24"/>
        </w:rPr>
        <w:t>②</w:t>
      </w:r>
      <w:r>
        <w:rPr>
          <w:rFonts w:ascii="宋体" w:hAnsi="宋体" w:hint="eastAsia"/>
          <w:color w:val="000000"/>
          <w:sz w:val="24"/>
        </w:rPr>
        <w:t>轻度不依从/违背方案：由于受试者不遵从试验方案而导致的方案违背，如漏服试验药物、未按研究者要求在规定的时间内访视等。</w:t>
      </w:r>
      <w:r>
        <w:rPr>
          <w:rFonts w:hAnsi="宋体"/>
          <w:sz w:val="24"/>
        </w:rPr>
        <w:t>凡是发生上述违背</w:t>
      </w:r>
      <w:r>
        <w:rPr>
          <w:sz w:val="24"/>
        </w:rPr>
        <w:t>GCP</w:t>
      </w:r>
      <w:r>
        <w:rPr>
          <w:rFonts w:hAnsi="宋体"/>
          <w:sz w:val="24"/>
        </w:rPr>
        <w:t>原则、没有遵从方案开展研究，</w:t>
      </w:r>
      <w:r w:rsidRPr="000B1C1C">
        <w:rPr>
          <w:rFonts w:hAnsi="宋体"/>
          <w:sz w:val="24"/>
        </w:rPr>
        <w:t>可能</w:t>
      </w:r>
      <w:r w:rsidRPr="000B1C1C">
        <w:rPr>
          <w:rFonts w:hAnsi="宋体" w:hint="eastAsia"/>
          <w:sz w:val="24"/>
        </w:rPr>
        <w:t>增加受试者风险或者显著影响试验实施的违背方案</w:t>
      </w:r>
      <w:r w:rsidRPr="000B1C1C">
        <w:rPr>
          <w:rFonts w:hAnsi="宋体"/>
          <w:sz w:val="24"/>
        </w:rPr>
        <w:t>，申办者</w:t>
      </w:r>
      <w:r w:rsidRPr="000B1C1C">
        <w:rPr>
          <w:sz w:val="24"/>
        </w:rPr>
        <w:t>/</w:t>
      </w:r>
      <w:r w:rsidRPr="000B1C1C">
        <w:rPr>
          <w:rFonts w:hAnsi="宋体"/>
          <w:sz w:val="24"/>
        </w:rPr>
        <w:t>监查员</w:t>
      </w:r>
      <w:r w:rsidRPr="000B1C1C">
        <w:rPr>
          <w:sz w:val="24"/>
        </w:rPr>
        <w:t>/</w:t>
      </w:r>
      <w:r w:rsidRPr="000B1C1C">
        <w:rPr>
          <w:rFonts w:hAnsi="宋体"/>
          <w:sz w:val="24"/>
        </w:rPr>
        <w:t>研究者应</w:t>
      </w:r>
      <w:r w:rsidRPr="000B1C1C">
        <w:rPr>
          <w:rFonts w:hAnsi="宋体" w:hint="eastAsia"/>
          <w:sz w:val="24"/>
        </w:rPr>
        <w:t>及时</w:t>
      </w:r>
      <w:r w:rsidRPr="000B1C1C">
        <w:rPr>
          <w:rFonts w:hAnsi="宋体"/>
          <w:sz w:val="24"/>
        </w:rPr>
        <w:t>提交</w:t>
      </w:r>
      <w:r w:rsidRPr="000B1C1C">
        <w:rPr>
          <w:rFonts w:hAnsi="宋体" w:hint="eastAsia"/>
          <w:sz w:val="24"/>
        </w:rPr>
        <w:t>不依从</w:t>
      </w:r>
      <w:r w:rsidRPr="000B1C1C">
        <w:rPr>
          <w:rFonts w:hAnsi="宋体" w:hint="eastAsia"/>
          <w:sz w:val="24"/>
        </w:rPr>
        <w:t>/</w:t>
      </w:r>
      <w:r w:rsidRPr="000B1C1C">
        <w:rPr>
          <w:rFonts w:hAnsi="宋体"/>
          <w:sz w:val="24"/>
        </w:rPr>
        <w:t>违背方案报告。</w:t>
      </w:r>
      <w:r>
        <w:rPr>
          <w:rFonts w:hAnsi="宋体" w:hint="eastAsia"/>
          <w:sz w:val="24"/>
        </w:rPr>
        <w:t>重要</w:t>
      </w:r>
      <w:r>
        <w:rPr>
          <w:rFonts w:ascii="宋体" w:hAnsi="宋体" w:hint="eastAsia"/>
          <w:sz w:val="24"/>
        </w:rPr>
        <w:t>不依从/</w:t>
      </w:r>
      <w:r>
        <w:rPr>
          <w:rFonts w:hAnsi="宋体"/>
          <w:sz w:val="24"/>
        </w:rPr>
        <w:t>违背方案</w:t>
      </w:r>
      <w:r>
        <w:rPr>
          <w:rFonts w:hAnsi="宋体" w:hint="eastAsia"/>
          <w:sz w:val="24"/>
        </w:rPr>
        <w:t>报告应在发现的</w:t>
      </w:r>
      <w:r>
        <w:rPr>
          <w:rFonts w:hAnsi="宋体" w:hint="eastAsia"/>
          <w:sz w:val="24"/>
        </w:rPr>
        <w:t>14</w:t>
      </w:r>
      <w:r>
        <w:rPr>
          <w:rFonts w:hAnsi="宋体" w:hint="eastAsia"/>
          <w:sz w:val="24"/>
        </w:rPr>
        <w:t>天内向伦理委员会报告，其他轻度</w:t>
      </w:r>
      <w:r>
        <w:rPr>
          <w:rFonts w:ascii="宋体" w:hAnsi="宋体" w:hint="eastAsia"/>
          <w:color w:val="000000"/>
          <w:sz w:val="24"/>
        </w:rPr>
        <w:t>不依从/违背方案则可以定期汇总报告</w:t>
      </w:r>
      <w:r w:rsidRPr="000B1C1C">
        <w:rPr>
          <w:rFonts w:ascii="宋体" w:hAnsi="宋体" w:hint="eastAsia"/>
          <w:color w:val="000000"/>
          <w:sz w:val="24"/>
        </w:rPr>
        <w:t>。</w:t>
      </w:r>
    </w:p>
    <w:p w:rsidR="000E3F8A" w:rsidRDefault="000E3F8A" w:rsidP="000E3F8A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暂停</w:t>
      </w:r>
      <w:r>
        <w:rPr>
          <w:sz w:val="24"/>
        </w:rPr>
        <w:t>/</w:t>
      </w:r>
      <w:r>
        <w:rPr>
          <w:rFonts w:hAnsi="宋体"/>
          <w:sz w:val="24"/>
        </w:rPr>
        <w:t>终止研究报告</w:t>
      </w:r>
      <w:r>
        <w:rPr>
          <w:rFonts w:hint="eastAsia"/>
          <w:sz w:val="24"/>
        </w:rPr>
        <w:t>。</w:t>
      </w:r>
      <w:r>
        <w:rPr>
          <w:rFonts w:hAnsi="宋体"/>
          <w:sz w:val="24"/>
        </w:rPr>
        <w:t>研究者</w:t>
      </w:r>
      <w:r>
        <w:rPr>
          <w:sz w:val="24"/>
        </w:rPr>
        <w:t>/</w:t>
      </w:r>
      <w:r>
        <w:rPr>
          <w:rFonts w:hAnsi="宋体"/>
          <w:sz w:val="24"/>
        </w:rPr>
        <w:t>申办者暂停或提前终止临床研究，应及时向伦理委员提交暂停</w:t>
      </w:r>
      <w:r>
        <w:rPr>
          <w:sz w:val="24"/>
        </w:rPr>
        <w:t>/</w:t>
      </w:r>
      <w:r>
        <w:rPr>
          <w:rFonts w:hAnsi="宋体"/>
          <w:sz w:val="24"/>
        </w:rPr>
        <w:t>终止研究报告。</w:t>
      </w:r>
    </w:p>
    <w:p w:rsidR="000E3F8A" w:rsidRDefault="000E3F8A" w:rsidP="000E3F8A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结题报告</w:t>
      </w:r>
      <w:r>
        <w:rPr>
          <w:rFonts w:hint="eastAsia"/>
          <w:sz w:val="24"/>
        </w:rPr>
        <w:t>。</w:t>
      </w:r>
      <w:r>
        <w:rPr>
          <w:rFonts w:hAnsi="宋体"/>
          <w:sz w:val="24"/>
        </w:rPr>
        <w:t>完成临床研究，应及时向伦理委员会提交</w:t>
      </w:r>
      <w:r>
        <w:rPr>
          <w:rFonts w:hAnsi="宋体" w:hint="eastAsia"/>
          <w:sz w:val="24"/>
        </w:rPr>
        <w:t>研究完成</w:t>
      </w:r>
      <w:r>
        <w:rPr>
          <w:rFonts w:hAnsi="宋体"/>
          <w:sz w:val="24"/>
        </w:rPr>
        <w:t>报告。</w:t>
      </w:r>
    </w:p>
    <w:p w:rsidR="000E3F8A" w:rsidRDefault="000E3F8A" w:rsidP="000E3F8A">
      <w:pPr>
        <w:spacing w:line="360" w:lineRule="auto"/>
        <w:rPr>
          <w:b/>
          <w:sz w:val="24"/>
        </w:rPr>
      </w:pPr>
      <w:r>
        <w:rPr>
          <w:b/>
          <w:sz w:val="24"/>
        </w:rPr>
        <w:t>3</w:t>
      </w:r>
      <w:r>
        <w:rPr>
          <w:rFonts w:hAnsi="宋体" w:hint="eastAsia"/>
          <w:b/>
          <w:sz w:val="24"/>
        </w:rPr>
        <w:t>．</w:t>
      </w:r>
      <w:r>
        <w:rPr>
          <w:rFonts w:hAnsi="宋体"/>
          <w:b/>
          <w:sz w:val="24"/>
        </w:rPr>
        <w:t>复审</w:t>
      </w:r>
    </w:p>
    <w:p w:rsidR="000E3F8A" w:rsidRDefault="000E3F8A" w:rsidP="000E3F8A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lastRenderedPageBreak/>
        <w:t>·</w:t>
      </w:r>
      <w:r>
        <w:rPr>
          <w:rFonts w:hAnsi="宋体"/>
          <w:sz w:val="24"/>
        </w:rPr>
        <w:t>复审申请</w:t>
      </w:r>
      <w:r>
        <w:rPr>
          <w:rFonts w:hint="eastAsia"/>
          <w:sz w:val="24"/>
        </w:rPr>
        <w:t>。</w:t>
      </w:r>
      <w:r>
        <w:rPr>
          <w:rFonts w:hAnsi="宋体"/>
          <w:sz w:val="24"/>
        </w:rPr>
        <w:t>上述初始审查和跟踪审查后，按伦理审查意见</w:t>
      </w:r>
      <w:r>
        <w:rPr>
          <w:sz w:val="24"/>
        </w:rPr>
        <w:t>“</w:t>
      </w:r>
      <w:r>
        <w:rPr>
          <w:rFonts w:hAnsi="宋体" w:hint="eastAsia"/>
          <w:sz w:val="24"/>
        </w:rPr>
        <w:t>必要的修改后同意</w:t>
      </w:r>
      <w:r>
        <w:rPr>
          <w:sz w:val="24"/>
        </w:rPr>
        <w:t>”</w:t>
      </w:r>
      <w:r>
        <w:rPr>
          <w:rFonts w:hAnsi="宋体"/>
          <w:sz w:val="24"/>
        </w:rPr>
        <w:t>，对方案进行修改后，应提供伦理意见回复函、修订前后对照</w:t>
      </w:r>
      <w:r>
        <w:rPr>
          <w:rFonts w:hAnsi="宋体" w:hint="eastAsia"/>
          <w:sz w:val="24"/>
        </w:rPr>
        <w:t>表</w:t>
      </w:r>
      <w:r>
        <w:rPr>
          <w:rFonts w:hAnsi="宋体"/>
          <w:sz w:val="24"/>
        </w:rPr>
        <w:t>等资料再次送审，经伦理委员会</w:t>
      </w:r>
      <w:r>
        <w:rPr>
          <w:rFonts w:hAnsi="宋体" w:hint="eastAsia"/>
          <w:sz w:val="24"/>
        </w:rPr>
        <w:t>同意</w:t>
      </w:r>
      <w:r>
        <w:rPr>
          <w:rFonts w:hAnsi="宋体"/>
          <w:sz w:val="24"/>
        </w:rPr>
        <w:t>后方可实施</w:t>
      </w:r>
      <w:r>
        <w:rPr>
          <w:rFonts w:hAnsi="宋体" w:hint="eastAsia"/>
          <w:sz w:val="24"/>
        </w:rPr>
        <w:t>；</w:t>
      </w:r>
      <w:r>
        <w:rPr>
          <w:rFonts w:hAnsi="宋体"/>
          <w:sz w:val="24"/>
        </w:rPr>
        <w:t>如果对伦理审查意见有不同的看法，可以</w:t>
      </w:r>
      <w:r>
        <w:rPr>
          <w:rFonts w:hAnsi="宋体" w:hint="eastAsia"/>
          <w:sz w:val="24"/>
        </w:rPr>
        <w:t>在</w:t>
      </w:r>
      <w:r>
        <w:rPr>
          <w:rFonts w:hAnsi="宋体" w:hint="eastAsia"/>
          <w:sz w:val="24"/>
        </w:rPr>
        <w:t>30</w:t>
      </w:r>
      <w:r>
        <w:rPr>
          <w:rFonts w:hAnsi="宋体" w:hint="eastAsia"/>
          <w:sz w:val="24"/>
        </w:rPr>
        <w:t>天内提出</w:t>
      </w:r>
      <w:r>
        <w:rPr>
          <w:rFonts w:hAnsi="宋体"/>
          <w:sz w:val="24"/>
        </w:rPr>
        <w:t>申诉，请伦理委员会重新考虑决定。</w:t>
      </w:r>
    </w:p>
    <w:p w:rsidR="000E3F8A" w:rsidRDefault="000E3F8A" w:rsidP="000E3F8A">
      <w:pPr>
        <w:spacing w:line="360" w:lineRule="auto"/>
        <w:jc w:val="center"/>
        <w:rPr>
          <w:b/>
          <w:sz w:val="24"/>
        </w:rPr>
      </w:pPr>
      <w:r>
        <w:rPr>
          <w:rFonts w:hAnsi="宋体"/>
          <w:b/>
          <w:sz w:val="24"/>
        </w:rPr>
        <w:t>三、提交伦理审查的流程</w:t>
      </w:r>
    </w:p>
    <w:p w:rsidR="000E3F8A" w:rsidRDefault="000E3F8A" w:rsidP="000E3F8A">
      <w:pPr>
        <w:spacing w:line="360" w:lineRule="auto"/>
        <w:rPr>
          <w:b/>
          <w:sz w:val="24"/>
        </w:rPr>
      </w:pPr>
      <w:r>
        <w:rPr>
          <w:b/>
          <w:sz w:val="24"/>
        </w:rPr>
        <w:t>1.</w:t>
      </w:r>
      <w:r>
        <w:rPr>
          <w:rFonts w:hAnsi="宋体"/>
          <w:b/>
          <w:sz w:val="24"/>
        </w:rPr>
        <w:t>提交送审文件</w:t>
      </w:r>
    </w:p>
    <w:p w:rsidR="000E3F8A" w:rsidRPr="007C7014" w:rsidRDefault="000E3F8A" w:rsidP="000E3F8A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ascii="宋体" w:hAnsi="宋体"/>
          <w:sz w:val="24"/>
        </w:rPr>
        <w:t>·</w:t>
      </w:r>
      <w:r>
        <w:rPr>
          <w:rFonts w:ascii="宋体" w:hAnsi="宋体" w:hint="eastAsia"/>
          <w:sz w:val="24"/>
        </w:rPr>
        <w:t>按我院相关制度要求，必要时需通过临床研究设计部、医务科、药学部、学术委员会等部门审查同意后，</w:t>
      </w:r>
      <w:r>
        <w:rPr>
          <w:rFonts w:hAnsi="宋体" w:hint="eastAsia"/>
          <w:sz w:val="24"/>
        </w:rPr>
        <w:t>提交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份</w:t>
      </w:r>
      <w:r>
        <w:rPr>
          <w:rFonts w:hAnsi="宋体"/>
          <w:sz w:val="24"/>
        </w:rPr>
        <w:t>送审文件</w:t>
      </w:r>
      <w:r>
        <w:rPr>
          <w:rFonts w:hint="eastAsia"/>
          <w:sz w:val="24"/>
        </w:rPr>
        <w:t>：填写申请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报告的表格，</w:t>
      </w:r>
      <w:r>
        <w:rPr>
          <w:rFonts w:hAnsi="宋体"/>
          <w:sz w:val="24"/>
        </w:rPr>
        <w:t>根据</w:t>
      </w:r>
      <w:r>
        <w:rPr>
          <w:rFonts w:hint="eastAsia"/>
          <w:sz w:val="24"/>
        </w:rPr>
        <w:t>“</w:t>
      </w:r>
      <w:r>
        <w:rPr>
          <w:rFonts w:hAnsi="宋体"/>
          <w:sz w:val="24"/>
        </w:rPr>
        <w:t>送审文件清单</w:t>
      </w:r>
      <w:r>
        <w:rPr>
          <w:rFonts w:hint="eastAsia"/>
          <w:sz w:val="24"/>
        </w:rPr>
        <w:t>”</w:t>
      </w:r>
      <w:r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准备</w:t>
      </w:r>
      <w:r>
        <w:rPr>
          <w:rFonts w:hAnsi="宋体" w:hint="eastAsia"/>
          <w:sz w:val="24"/>
        </w:rPr>
        <w:t>项目</w:t>
      </w:r>
      <w:r>
        <w:rPr>
          <w:rFonts w:hAnsi="宋体"/>
          <w:sz w:val="24"/>
        </w:rPr>
        <w:t>送审文件</w:t>
      </w:r>
      <w:r>
        <w:rPr>
          <w:rFonts w:hAnsi="宋体" w:hint="eastAsia"/>
          <w:sz w:val="24"/>
        </w:rPr>
        <w:t>，并提交至伦理审查云平台。申办方非我院时，临床研究方案、知情同意书、招募受试者的材料、病例报告表、研究者手册、检验报告、试验保险等文件需要申办方盖章；申办方为我院时，上述材料需要主要研究者在文件封面签字确认。</w:t>
      </w:r>
    </w:p>
    <w:p w:rsidR="000E3F8A" w:rsidRDefault="000E3F8A" w:rsidP="000E3F8A">
      <w:pPr>
        <w:spacing w:line="360" w:lineRule="auto"/>
        <w:rPr>
          <w:b/>
          <w:sz w:val="24"/>
        </w:rPr>
      </w:pPr>
      <w:r>
        <w:rPr>
          <w:b/>
          <w:sz w:val="24"/>
        </w:rPr>
        <w:t>2.</w:t>
      </w:r>
      <w:r>
        <w:rPr>
          <w:rFonts w:hAnsi="宋体" w:hint="eastAsia"/>
          <w:b/>
          <w:sz w:val="24"/>
        </w:rPr>
        <w:t>补充修改</w:t>
      </w:r>
      <w:r>
        <w:rPr>
          <w:rFonts w:hint="eastAsia"/>
          <w:b/>
          <w:sz w:val="24"/>
        </w:rPr>
        <w:t>材料，正式受理</w:t>
      </w:r>
    </w:p>
    <w:p w:rsidR="000E3F8A" w:rsidRDefault="000E3F8A" w:rsidP="000E3F8A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 w:hint="eastAsia"/>
          <w:sz w:val="24"/>
        </w:rPr>
        <w:t>形式审查：</w:t>
      </w:r>
      <w:r>
        <w:rPr>
          <w:rFonts w:hAnsi="宋体"/>
          <w:sz w:val="24"/>
        </w:rPr>
        <w:t>伦理委员会</w:t>
      </w:r>
      <w:r>
        <w:rPr>
          <w:rFonts w:hAnsi="宋体" w:hint="eastAsia"/>
          <w:sz w:val="24"/>
        </w:rPr>
        <w:t>接收资料</w:t>
      </w:r>
      <w:r>
        <w:rPr>
          <w:rFonts w:hAnsi="宋体"/>
          <w:sz w:val="24"/>
        </w:rPr>
        <w:t>后</w:t>
      </w:r>
      <w:r>
        <w:rPr>
          <w:rFonts w:hAnsi="宋体" w:hint="eastAsia"/>
          <w:sz w:val="24"/>
        </w:rPr>
        <w:t>会进行形式审查，</w:t>
      </w:r>
      <w:r>
        <w:rPr>
          <w:rFonts w:hAnsi="宋体"/>
          <w:sz w:val="24"/>
        </w:rPr>
        <w:t>如果认为送审材料不完整，文件要素有缺陷，</w:t>
      </w:r>
      <w:r>
        <w:rPr>
          <w:rFonts w:hAnsi="宋体" w:hint="eastAsia"/>
          <w:sz w:val="24"/>
        </w:rPr>
        <w:t>会</w:t>
      </w:r>
      <w:r>
        <w:rPr>
          <w:rFonts w:hAnsi="宋体"/>
          <w:sz w:val="24"/>
        </w:rPr>
        <w:t>告知</w:t>
      </w:r>
      <w:r>
        <w:rPr>
          <w:rFonts w:hAnsi="宋体" w:hint="eastAsia"/>
          <w:sz w:val="24"/>
        </w:rPr>
        <w:t>申请人</w:t>
      </w:r>
      <w:r>
        <w:rPr>
          <w:rFonts w:hAnsi="宋体"/>
          <w:sz w:val="24"/>
        </w:rPr>
        <w:t>缺项文件、缺陷的要素</w:t>
      </w:r>
      <w:r>
        <w:rPr>
          <w:rFonts w:hAnsi="宋体" w:hint="eastAsia"/>
          <w:sz w:val="24"/>
        </w:rPr>
        <w:t>以及提交补充材料的</w:t>
      </w:r>
      <w:r>
        <w:rPr>
          <w:rFonts w:hAnsi="宋体"/>
          <w:sz w:val="24"/>
        </w:rPr>
        <w:t>截止日期</w:t>
      </w:r>
      <w:r>
        <w:rPr>
          <w:rFonts w:hAnsi="宋体" w:hint="eastAsia"/>
          <w:sz w:val="24"/>
        </w:rPr>
        <w:t>，发送补充</w:t>
      </w:r>
      <w:r>
        <w:rPr>
          <w:rFonts w:hAnsi="宋体" w:hint="eastAsia"/>
          <w:sz w:val="24"/>
        </w:rPr>
        <w:t>/</w:t>
      </w:r>
      <w:r>
        <w:rPr>
          <w:rFonts w:hAnsi="宋体" w:hint="eastAsia"/>
          <w:sz w:val="24"/>
        </w:rPr>
        <w:t>修改送审材料通知；</w:t>
      </w:r>
      <w:r>
        <w:rPr>
          <w:rFonts w:hAnsi="宋体"/>
          <w:sz w:val="24"/>
        </w:rPr>
        <w:t xml:space="preserve"> </w:t>
      </w:r>
    </w:p>
    <w:p w:rsidR="000E3F8A" w:rsidRPr="00C202BB" w:rsidRDefault="000E3F8A" w:rsidP="000E3F8A">
      <w:pPr>
        <w:spacing w:line="360" w:lineRule="auto"/>
        <w:ind w:firstLineChars="150" w:firstLine="360"/>
        <w:rPr>
          <w:rFonts w:hAnsi="宋体"/>
          <w:sz w:val="24"/>
        </w:rPr>
      </w:pPr>
      <w:r>
        <w:rPr>
          <w:rFonts w:ascii="宋体" w:hAnsi="宋体"/>
          <w:sz w:val="24"/>
        </w:rPr>
        <w:t>·</w:t>
      </w:r>
      <w:r>
        <w:rPr>
          <w:rFonts w:ascii="宋体" w:hAnsi="宋体" w:hint="eastAsia"/>
          <w:sz w:val="24"/>
        </w:rPr>
        <w:t>受理：</w:t>
      </w:r>
      <w:r>
        <w:rPr>
          <w:rFonts w:hAnsi="宋体"/>
          <w:sz w:val="24"/>
        </w:rPr>
        <w:t>伦理委员会</w:t>
      </w:r>
      <w:r>
        <w:rPr>
          <w:rFonts w:hAnsi="宋体" w:hint="eastAsia"/>
          <w:sz w:val="24"/>
        </w:rPr>
        <w:t>将对材料齐全的项目予以受理，并根据项目基本审查情况做出相应安排：会议审查或快速审查</w:t>
      </w:r>
      <w:r>
        <w:rPr>
          <w:rFonts w:ascii="宋体" w:hAnsi="宋体" w:hint="eastAsia"/>
          <w:sz w:val="24"/>
        </w:rPr>
        <w:t>。</w:t>
      </w:r>
    </w:p>
    <w:p w:rsidR="000E3F8A" w:rsidRPr="00514751" w:rsidRDefault="000E3F8A" w:rsidP="000E3F8A">
      <w:pPr>
        <w:spacing w:line="360" w:lineRule="auto"/>
        <w:rPr>
          <w:rFonts w:hAnsi="宋体"/>
          <w:b/>
          <w:sz w:val="24"/>
        </w:rPr>
      </w:pPr>
      <w:r>
        <w:rPr>
          <w:rFonts w:hint="eastAsia"/>
          <w:b/>
          <w:sz w:val="24"/>
        </w:rPr>
        <w:t>3.</w:t>
      </w:r>
      <w:r>
        <w:rPr>
          <w:rFonts w:hAnsi="宋体"/>
          <w:b/>
          <w:sz w:val="24"/>
        </w:rPr>
        <w:t>接受审查的准备</w:t>
      </w:r>
    </w:p>
    <w:p w:rsidR="000E3F8A" w:rsidRDefault="000E3F8A" w:rsidP="000E3F8A">
      <w:pPr>
        <w:spacing w:line="360" w:lineRule="auto"/>
        <w:ind w:firstLineChars="150" w:firstLine="360"/>
        <w:rPr>
          <w:sz w:val="24"/>
        </w:rPr>
      </w:pPr>
      <w:bookmarkStart w:id="2" w:name="OLE_LINK4"/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会议时间</w:t>
      </w:r>
      <w:r>
        <w:rPr>
          <w:rFonts w:hint="eastAsia"/>
          <w:sz w:val="24"/>
        </w:rPr>
        <w:t>：</w:t>
      </w:r>
      <w:bookmarkEnd w:id="2"/>
      <w:r>
        <w:rPr>
          <w:rFonts w:hAnsi="宋体" w:hint="eastAsia"/>
          <w:sz w:val="24"/>
        </w:rPr>
        <w:t>具体时间会前</w:t>
      </w:r>
      <w:r>
        <w:rPr>
          <w:rFonts w:hAnsi="宋体"/>
          <w:sz w:val="24"/>
        </w:rPr>
        <w:t>秘书电话</w:t>
      </w:r>
      <w:r>
        <w:rPr>
          <w:rFonts w:hAnsi="宋体" w:hint="eastAsia"/>
          <w:sz w:val="24"/>
        </w:rPr>
        <w:t>或邮件</w:t>
      </w:r>
      <w:r>
        <w:rPr>
          <w:rFonts w:hAnsi="宋体"/>
          <w:sz w:val="24"/>
        </w:rPr>
        <w:t>通知</w:t>
      </w:r>
      <w:r>
        <w:rPr>
          <w:rFonts w:hAnsi="宋体" w:hint="eastAsia"/>
          <w:sz w:val="24"/>
        </w:rPr>
        <w:t>研究者。</w:t>
      </w:r>
    </w:p>
    <w:p w:rsidR="000E3F8A" w:rsidRDefault="000E3F8A" w:rsidP="000E3F8A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会议地点</w:t>
      </w:r>
      <w:r>
        <w:rPr>
          <w:rFonts w:hint="eastAsia"/>
          <w:sz w:val="24"/>
        </w:rPr>
        <w:t>：</w:t>
      </w:r>
      <w:r>
        <w:rPr>
          <w:rFonts w:hAnsi="宋体" w:hint="eastAsia"/>
          <w:color w:val="000000"/>
          <w:sz w:val="24"/>
        </w:rPr>
        <w:t>岭南楼</w:t>
      </w:r>
      <w:r>
        <w:rPr>
          <w:rFonts w:hint="eastAsia"/>
          <w:color w:val="000000"/>
          <w:sz w:val="24"/>
        </w:rPr>
        <w:t>26</w:t>
      </w:r>
      <w:r>
        <w:rPr>
          <w:rFonts w:hAnsi="宋体" w:hint="eastAsia"/>
          <w:color w:val="000000"/>
          <w:sz w:val="24"/>
        </w:rPr>
        <w:t>楼白云厅</w:t>
      </w:r>
      <w:r>
        <w:rPr>
          <w:rFonts w:hAnsi="宋体" w:hint="eastAsia"/>
          <w:sz w:val="24"/>
        </w:rPr>
        <w:t>或其他指定会议室。</w:t>
      </w:r>
    </w:p>
    <w:p w:rsidR="000E3F8A" w:rsidRDefault="000E3F8A" w:rsidP="000E3F8A">
      <w:pPr>
        <w:spacing w:line="360" w:lineRule="auto"/>
        <w:ind w:firstLineChars="150" w:firstLine="36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/>
          <w:sz w:val="24"/>
        </w:rPr>
        <w:t>准备向会议报告</w:t>
      </w:r>
      <w:r>
        <w:rPr>
          <w:rFonts w:hint="eastAsia"/>
          <w:sz w:val="24"/>
        </w:rPr>
        <w:t>：</w:t>
      </w:r>
      <w:r>
        <w:rPr>
          <w:rFonts w:hAnsi="宋体" w:hint="eastAsia"/>
          <w:sz w:val="24"/>
        </w:rPr>
        <w:t>主要研究者</w:t>
      </w:r>
      <w:r>
        <w:rPr>
          <w:rFonts w:hAnsi="宋体"/>
          <w:sz w:val="24"/>
        </w:rPr>
        <w:t>需提前</w:t>
      </w:r>
      <w:r>
        <w:rPr>
          <w:sz w:val="24"/>
        </w:rPr>
        <w:t>15</w:t>
      </w:r>
      <w:r>
        <w:rPr>
          <w:rFonts w:hAnsi="宋体"/>
          <w:sz w:val="24"/>
        </w:rPr>
        <w:t>分钟到达会场。</w:t>
      </w:r>
      <w:r>
        <w:rPr>
          <w:rFonts w:hAnsi="宋体" w:hint="eastAsia"/>
          <w:sz w:val="24"/>
        </w:rPr>
        <w:t>若主要研究者不能到场答辩，需向伦理委员会主任请假并委托项目组主要成员（原则上要求副高职称以上的成员）到场汇报。</w:t>
      </w:r>
    </w:p>
    <w:p w:rsidR="000E3F8A" w:rsidRDefault="000E3F8A" w:rsidP="000E3F8A">
      <w:pPr>
        <w:spacing w:line="360" w:lineRule="auto"/>
        <w:jc w:val="center"/>
        <w:rPr>
          <w:b/>
          <w:sz w:val="24"/>
        </w:rPr>
      </w:pPr>
      <w:r>
        <w:rPr>
          <w:rFonts w:hAnsi="宋体"/>
          <w:b/>
          <w:sz w:val="24"/>
        </w:rPr>
        <w:t>四、伦理审查的时间</w:t>
      </w:r>
    </w:p>
    <w:p w:rsidR="000E3F8A" w:rsidRDefault="000E3F8A" w:rsidP="000E3F8A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伦理委员会每月例行召开审查会议</w:t>
      </w:r>
      <w:r>
        <w:rPr>
          <w:sz w:val="24"/>
        </w:rPr>
        <w:t>1</w:t>
      </w:r>
      <w:r>
        <w:rPr>
          <w:rFonts w:hAnsi="宋体"/>
          <w:sz w:val="24"/>
        </w:rPr>
        <w:t>次，需要时可以增加审查会议次数。伦理委员会办公室受理送审文件后，一般需要</w:t>
      </w:r>
      <w:r>
        <w:rPr>
          <w:rFonts w:hint="eastAsia"/>
          <w:sz w:val="24"/>
        </w:rPr>
        <w:t>4</w:t>
      </w:r>
      <w:r>
        <w:rPr>
          <w:rFonts w:hAnsi="宋体"/>
          <w:sz w:val="24"/>
        </w:rPr>
        <w:t>周的时间进行处理，请在会议审查</w:t>
      </w:r>
      <w:r>
        <w:rPr>
          <w:rFonts w:hint="eastAsia"/>
          <w:sz w:val="24"/>
        </w:rPr>
        <w:t>4</w:t>
      </w:r>
      <w:r>
        <w:rPr>
          <w:rFonts w:hAnsi="宋体"/>
          <w:sz w:val="24"/>
        </w:rPr>
        <w:t>周前提交送审文件。</w:t>
      </w:r>
    </w:p>
    <w:p w:rsidR="000E3F8A" w:rsidRDefault="000E3F8A" w:rsidP="000E3F8A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研究过程中出现重大或严重问题，危及受试者安全时，或发生其它需要伦理</w:t>
      </w:r>
      <w:r>
        <w:rPr>
          <w:rFonts w:hAnsi="宋体"/>
          <w:sz w:val="24"/>
        </w:rPr>
        <w:lastRenderedPageBreak/>
        <w:t>委员会召开会议进行紧急审查和决定的情况，伦理委员会将召开紧急会议进行审查。</w:t>
      </w:r>
    </w:p>
    <w:p w:rsidR="000E3F8A" w:rsidRDefault="000E3F8A" w:rsidP="000E3F8A">
      <w:pPr>
        <w:spacing w:line="360" w:lineRule="auto"/>
        <w:jc w:val="center"/>
        <w:rPr>
          <w:b/>
          <w:sz w:val="24"/>
        </w:rPr>
      </w:pPr>
      <w:r>
        <w:rPr>
          <w:rFonts w:hAnsi="宋体"/>
          <w:b/>
          <w:sz w:val="24"/>
        </w:rPr>
        <w:t>五、审查决定的传达</w:t>
      </w:r>
    </w:p>
    <w:p w:rsidR="000E3F8A" w:rsidRDefault="000E3F8A" w:rsidP="000E3F8A">
      <w:pPr>
        <w:spacing w:line="360" w:lineRule="auto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审查决定</w:t>
      </w:r>
      <w:r>
        <w:rPr>
          <w:rFonts w:hAnsi="宋体"/>
          <w:sz w:val="24"/>
        </w:rPr>
        <w:t>以</w:t>
      </w:r>
      <w:r>
        <w:rPr>
          <w:sz w:val="24"/>
        </w:rPr>
        <w:t>“</w:t>
      </w:r>
      <w:r>
        <w:rPr>
          <w:rFonts w:hAnsi="宋体"/>
          <w:sz w:val="24"/>
        </w:rPr>
        <w:t>伦理审查</w:t>
      </w:r>
      <w:r>
        <w:rPr>
          <w:rFonts w:hAnsi="宋体" w:hint="eastAsia"/>
          <w:sz w:val="24"/>
        </w:rPr>
        <w:t>意见</w:t>
      </w:r>
      <w:r>
        <w:rPr>
          <w:sz w:val="24"/>
        </w:rPr>
        <w:t>”</w:t>
      </w:r>
      <w:r>
        <w:rPr>
          <w:rFonts w:hAnsi="宋体"/>
          <w:sz w:val="24"/>
        </w:rPr>
        <w:t>的方式传达审查决定。申请</w:t>
      </w:r>
      <w:r>
        <w:rPr>
          <w:rFonts w:hAnsi="宋体" w:hint="eastAsia"/>
          <w:sz w:val="24"/>
        </w:rPr>
        <w:t>人也可以发至邮箱（</w:t>
      </w:r>
      <w:r>
        <w:rPr>
          <w:rFonts w:hint="eastAsia"/>
          <w:sz w:val="24"/>
        </w:rPr>
        <w:t>sysyxllwyh@163.com</w:t>
      </w:r>
      <w:r>
        <w:rPr>
          <w:rFonts w:hAnsi="宋体" w:hint="eastAsia"/>
          <w:sz w:val="24"/>
        </w:rPr>
        <w:t>）</w:t>
      </w:r>
      <w:r>
        <w:rPr>
          <w:rFonts w:hAnsi="宋体"/>
          <w:sz w:val="24"/>
        </w:rPr>
        <w:t>查询。</w:t>
      </w:r>
    </w:p>
    <w:p w:rsidR="000E3F8A" w:rsidRDefault="000E3F8A" w:rsidP="000E3F8A">
      <w:pPr>
        <w:spacing w:line="360" w:lineRule="auto"/>
        <w:jc w:val="center"/>
        <w:rPr>
          <w:b/>
          <w:sz w:val="24"/>
        </w:rPr>
      </w:pPr>
      <w:r>
        <w:rPr>
          <w:rFonts w:hAnsi="宋体"/>
          <w:b/>
          <w:sz w:val="24"/>
        </w:rPr>
        <w:t>六、伦理审查的费用</w:t>
      </w:r>
    </w:p>
    <w:p w:rsidR="000E3F8A" w:rsidRDefault="000E3F8A" w:rsidP="000E3F8A">
      <w:pPr>
        <w:spacing w:line="360" w:lineRule="auto"/>
        <w:ind w:firstLineChars="150" w:firstLine="360"/>
        <w:rPr>
          <w:sz w:val="24"/>
        </w:rPr>
      </w:pPr>
      <w:r>
        <w:rPr>
          <w:rFonts w:hAnsi="宋体" w:hint="eastAsia"/>
          <w:sz w:val="24"/>
        </w:rPr>
        <w:t>伦</w:t>
      </w:r>
      <w:r>
        <w:rPr>
          <w:rFonts w:hAnsi="宋体"/>
          <w:sz w:val="24"/>
        </w:rPr>
        <w:t>理审查费归医院</w:t>
      </w:r>
      <w:r>
        <w:rPr>
          <w:rFonts w:hAnsi="宋体" w:hint="eastAsia"/>
          <w:sz w:val="24"/>
        </w:rPr>
        <w:t>财务</w:t>
      </w:r>
      <w:r>
        <w:rPr>
          <w:rFonts w:hAnsi="宋体"/>
          <w:sz w:val="24"/>
        </w:rPr>
        <w:t>处统一管理。</w:t>
      </w:r>
      <w:r>
        <w:rPr>
          <w:rFonts w:hAnsi="宋体" w:hint="eastAsia"/>
          <w:sz w:val="24"/>
        </w:rPr>
        <w:t>项目评审费收费标准（含税）如下：</w:t>
      </w:r>
    </w:p>
    <w:p w:rsidR="000E3F8A" w:rsidRDefault="000E3F8A" w:rsidP="000E3F8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1、有第三方资助的横向课题研究首次评审费6000元/项，重审费用3000元/项；</w:t>
      </w:r>
    </w:p>
    <w:p w:rsidR="000E3F8A" w:rsidRDefault="000E3F8A" w:rsidP="000E3F8A">
      <w:pPr>
        <w:spacing w:before="156" w:line="360" w:lineRule="auto"/>
        <w:ind w:firstLineChars="200" w:firstLine="480"/>
      </w:pPr>
      <w:r>
        <w:rPr>
          <w:rFonts w:ascii="宋体" w:hAnsi="宋体" w:hint="eastAsia"/>
          <w:sz w:val="24"/>
        </w:rPr>
        <w:t>2、由外院研究者发起的获得纵向课题资助的临床科研项目首次评审费2000元/项，重审费用1000元/项；</w:t>
      </w:r>
    </w:p>
    <w:p w:rsidR="000E3F8A" w:rsidRDefault="000E3F8A" w:rsidP="000E3F8A">
      <w:pPr>
        <w:spacing w:before="156" w:line="360" w:lineRule="auto"/>
        <w:ind w:firstLineChars="200" w:firstLine="480"/>
      </w:pPr>
      <w:r>
        <w:rPr>
          <w:rFonts w:ascii="宋体" w:hAnsi="宋体" w:hint="eastAsia"/>
          <w:sz w:val="24"/>
        </w:rPr>
        <w:t>3、</w:t>
      </w:r>
      <w:r w:rsidRPr="000A68C8">
        <w:rPr>
          <w:rFonts w:ascii="宋体" w:hAnsi="宋体" w:hint="eastAsia"/>
          <w:sz w:val="24"/>
        </w:rPr>
        <w:t>修正案审查或其他符合</w:t>
      </w:r>
      <w:r>
        <w:rPr>
          <w:rFonts w:ascii="宋体" w:hAnsi="宋体" w:hint="eastAsia"/>
          <w:sz w:val="24"/>
        </w:rPr>
        <w:t>快速</w:t>
      </w:r>
      <w:r w:rsidRPr="000A68C8">
        <w:rPr>
          <w:rFonts w:ascii="宋体" w:hAnsi="宋体" w:hint="eastAsia"/>
          <w:sz w:val="24"/>
        </w:rPr>
        <w:t>审查条件的项目，收费标准为</w:t>
      </w:r>
      <w:r w:rsidRPr="000A68C8">
        <w:rPr>
          <w:rFonts w:ascii="宋体" w:hAnsi="宋体"/>
          <w:sz w:val="24"/>
        </w:rPr>
        <w:t>2000元/项；</w:t>
      </w:r>
    </w:p>
    <w:p w:rsidR="000E3F8A" w:rsidRDefault="000E3F8A" w:rsidP="000E3F8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4、由我院研究者发起的无企业支持的临床科研项目评审不收费；</w:t>
      </w:r>
    </w:p>
    <w:p w:rsidR="000E3F8A" w:rsidRDefault="000E3F8A" w:rsidP="000E3F8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Pr="000A68C8">
        <w:rPr>
          <w:rFonts w:ascii="宋体" w:hAnsi="宋体" w:hint="eastAsia"/>
          <w:sz w:val="24"/>
        </w:rPr>
        <w:t>年度定期跟踪审查、方案违背审查、</w:t>
      </w:r>
      <w:r w:rsidRPr="000A68C8">
        <w:rPr>
          <w:rFonts w:ascii="宋体" w:hAnsi="宋体"/>
          <w:sz w:val="24"/>
        </w:rPr>
        <w:t>SAE审查、结题审查不收费</w:t>
      </w:r>
      <w:r>
        <w:rPr>
          <w:rFonts w:ascii="宋体" w:hAnsi="宋体" w:hint="eastAsia"/>
          <w:sz w:val="24"/>
        </w:rPr>
        <w:t>。</w:t>
      </w:r>
    </w:p>
    <w:p w:rsidR="000E3F8A" w:rsidRDefault="000E3F8A" w:rsidP="000E3F8A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/>
          <w:sz w:val="24"/>
        </w:rPr>
        <w:t>·</w:t>
      </w:r>
      <w:r>
        <w:rPr>
          <w:rFonts w:hAnsi="宋体" w:hint="eastAsia"/>
          <w:sz w:val="24"/>
        </w:rPr>
        <w:t>帐号：</w:t>
      </w:r>
    </w:p>
    <w:p w:rsidR="000E3F8A" w:rsidRDefault="000E3F8A" w:rsidP="000E3F8A">
      <w:pPr>
        <w:spacing w:line="360" w:lineRule="auto"/>
        <w:ind w:firstLineChars="400" w:firstLine="960"/>
        <w:rPr>
          <w:sz w:val="24"/>
        </w:rPr>
      </w:pPr>
      <w:r>
        <w:rPr>
          <w:rFonts w:hAnsi="宋体" w:hint="eastAsia"/>
          <w:sz w:val="24"/>
        </w:rPr>
        <w:t>单位名称：中山大学孙逸仙纪念医院</w:t>
      </w:r>
    </w:p>
    <w:p w:rsidR="000E3F8A" w:rsidRDefault="000E3F8A" w:rsidP="000E3F8A">
      <w:pPr>
        <w:spacing w:line="360" w:lineRule="auto"/>
        <w:ind w:firstLineChars="400" w:firstLine="960"/>
        <w:rPr>
          <w:sz w:val="24"/>
        </w:rPr>
      </w:pPr>
      <w:r>
        <w:rPr>
          <w:rFonts w:hAnsi="宋体" w:hint="eastAsia"/>
          <w:sz w:val="24"/>
        </w:rPr>
        <w:t>开户行：广州市工商银行第二支行</w:t>
      </w:r>
    </w:p>
    <w:p w:rsidR="000E3F8A" w:rsidRDefault="000E3F8A" w:rsidP="000E3F8A">
      <w:pPr>
        <w:spacing w:line="360" w:lineRule="auto"/>
        <w:ind w:firstLineChars="400" w:firstLine="960"/>
        <w:rPr>
          <w:sz w:val="24"/>
        </w:rPr>
      </w:pPr>
      <w:r>
        <w:rPr>
          <w:rFonts w:hAnsi="宋体" w:hint="eastAsia"/>
          <w:sz w:val="24"/>
        </w:rPr>
        <w:t>账号：</w:t>
      </w:r>
      <w:r>
        <w:rPr>
          <w:rFonts w:hint="eastAsia"/>
          <w:sz w:val="24"/>
        </w:rPr>
        <w:t>3602000509000704422</w:t>
      </w:r>
      <w:r>
        <w:rPr>
          <w:sz w:val="24"/>
        </w:rPr>
        <w:tab/>
      </w:r>
    </w:p>
    <w:p w:rsidR="000E3F8A" w:rsidRDefault="000E3F8A" w:rsidP="000E3F8A">
      <w:pPr>
        <w:spacing w:line="360" w:lineRule="auto"/>
        <w:ind w:firstLineChars="400" w:firstLine="960"/>
        <w:rPr>
          <w:sz w:val="24"/>
        </w:rPr>
      </w:pPr>
      <w:r>
        <w:rPr>
          <w:rFonts w:hAnsi="宋体" w:hint="eastAsia"/>
          <w:sz w:val="24"/>
        </w:rPr>
        <w:t>注：汇款请注明项目具体名称或方案编号。</w:t>
      </w:r>
    </w:p>
    <w:p w:rsidR="000E3F8A" w:rsidRDefault="000E3F8A" w:rsidP="000E3F8A">
      <w:pPr>
        <w:spacing w:line="360" w:lineRule="auto"/>
        <w:jc w:val="center"/>
        <w:rPr>
          <w:b/>
          <w:sz w:val="24"/>
        </w:rPr>
      </w:pPr>
      <w:r>
        <w:rPr>
          <w:rFonts w:hAnsi="宋体" w:hint="eastAsia"/>
          <w:b/>
          <w:sz w:val="24"/>
        </w:rPr>
        <w:t>七</w:t>
      </w:r>
      <w:r>
        <w:rPr>
          <w:rFonts w:hAnsi="宋体"/>
          <w:b/>
          <w:sz w:val="24"/>
        </w:rPr>
        <w:t>、联系方式</w:t>
      </w:r>
    </w:p>
    <w:p w:rsidR="000E3F8A" w:rsidRDefault="000E3F8A" w:rsidP="000E3F8A">
      <w:pPr>
        <w:spacing w:line="360" w:lineRule="auto"/>
        <w:ind w:firstLine="480"/>
        <w:rPr>
          <w:sz w:val="24"/>
        </w:rPr>
      </w:pPr>
      <w:r>
        <w:rPr>
          <w:rFonts w:hAnsi="宋体"/>
          <w:sz w:val="24"/>
        </w:rPr>
        <w:t>伦理委员会办公室电话</w:t>
      </w:r>
      <w:r>
        <w:rPr>
          <w:rFonts w:hAnsi="宋体" w:hint="eastAsia"/>
          <w:sz w:val="24"/>
        </w:rPr>
        <w:t>：</w:t>
      </w:r>
      <w:r>
        <w:rPr>
          <w:rFonts w:hint="eastAsia"/>
          <w:sz w:val="24"/>
        </w:rPr>
        <w:t>020-81332587</w:t>
      </w:r>
    </w:p>
    <w:p w:rsidR="000E3F8A" w:rsidRDefault="000E3F8A" w:rsidP="000E3F8A">
      <w:pPr>
        <w:spacing w:line="360" w:lineRule="auto"/>
        <w:ind w:firstLine="480"/>
        <w:rPr>
          <w:sz w:val="24"/>
        </w:rPr>
      </w:pPr>
      <w:r>
        <w:rPr>
          <w:rFonts w:hAnsi="宋体"/>
          <w:sz w:val="24"/>
        </w:rPr>
        <w:t>联系人</w:t>
      </w:r>
      <w:r>
        <w:rPr>
          <w:rFonts w:hAnsi="宋体" w:hint="eastAsia"/>
          <w:sz w:val="24"/>
        </w:rPr>
        <w:t>：区柳珊、彭珊小</w:t>
      </w:r>
    </w:p>
    <w:p w:rsidR="000E3F8A" w:rsidRDefault="000E3F8A" w:rsidP="000E3F8A">
      <w:pPr>
        <w:spacing w:line="360" w:lineRule="auto"/>
        <w:ind w:firstLine="480"/>
        <w:rPr>
          <w:sz w:val="24"/>
        </w:rPr>
      </w:pPr>
      <w:r>
        <w:rPr>
          <w:sz w:val="24"/>
        </w:rPr>
        <w:t>Email:</w:t>
      </w:r>
      <w:r>
        <w:rPr>
          <w:rFonts w:hint="eastAsia"/>
          <w:sz w:val="24"/>
        </w:rPr>
        <w:t xml:space="preserve"> sysyxllwyh@163.com</w:t>
      </w:r>
    </w:p>
    <w:p w:rsidR="000E3F8A" w:rsidRPr="001051C5" w:rsidRDefault="000E3F8A" w:rsidP="000E3F8A">
      <w:pPr>
        <w:spacing w:line="360" w:lineRule="auto"/>
        <w:jc w:val="center"/>
        <w:rPr>
          <w:rFonts w:hAnsi="宋体"/>
          <w:b/>
          <w:sz w:val="24"/>
        </w:rPr>
      </w:pPr>
      <w:r w:rsidRPr="001051C5">
        <w:rPr>
          <w:rFonts w:hAnsi="宋体" w:hint="eastAsia"/>
          <w:b/>
          <w:sz w:val="24"/>
        </w:rPr>
        <w:t>八、附件</w:t>
      </w:r>
    </w:p>
    <w:p w:rsidR="000E3F8A" w:rsidRDefault="000E3F8A" w:rsidP="000E3F8A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8.1</w:t>
      </w: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 (SYS-EC2-ZN-01.1-A01)</w:t>
      </w:r>
      <w:r>
        <w:rPr>
          <w:rFonts w:cs="宋体" w:hint="eastAsia"/>
          <w:color w:val="000000"/>
          <w:spacing w:val="4"/>
          <w:kern w:val="0"/>
          <w:sz w:val="24"/>
        </w:rPr>
        <w:t>：</w:t>
      </w:r>
      <w:r>
        <w:rPr>
          <w:rFonts w:hint="eastAsia"/>
          <w:sz w:val="24"/>
        </w:rPr>
        <w:t>送审文件清单</w:t>
      </w:r>
    </w:p>
    <w:p w:rsidR="000E3F8A" w:rsidRDefault="000E3F8A" w:rsidP="000E3F8A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8.2</w:t>
      </w: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 (SYS-EC2-ZN-01.1-A02)</w:t>
      </w:r>
      <w:r>
        <w:rPr>
          <w:rFonts w:cs="宋体" w:hint="eastAsia"/>
          <w:color w:val="000000"/>
          <w:spacing w:val="4"/>
          <w:kern w:val="0"/>
          <w:sz w:val="24"/>
        </w:rPr>
        <w:t>：</w:t>
      </w:r>
      <w:r w:rsidRPr="0072384D">
        <w:rPr>
          <w:rFonts w:hint="eastAsia"/>
          <w:sz w:val="24"/>
        </w:rPr>
        <w:t>涉及人的生命科学和医学研究初始审查申请表</w:t>
      </w:r>
    </w:p>
    <w:p w:rsidR="000E3F8A" w:rsidRDefault="000E3F8A" w:rsidP="000E3F8A">
      <w:pPr>
        <w:spacing w:line="360" w:lineRule="auto"/>
        <w:ind w:firstLine="480"/>
        <w:rPr>
          <w:sz w:val="24"/>
        </w:rPr>
      </w:pPr>
    </w:p>
    <w:p w:rsidR="000E3F8A" w:rsidRDefault="000E3F8A" w:rsidP="000E3F8A">
      <w:pPr>
        <w:spacing w:line="360" w:lineRule="auto"/>
        <w:ind w:firstLine="480"/>
        <w:rPr>
          <w:sz w:val="24"/>
        </w:rPr>
      </w:pPr>
    </w:p>
    <w:p w:rsidR="000E3F8A" w:rsidRDefault="000E3F8A" w:rsidP="000E3F8A">
      <w:pPr>
        <w:spacing w:line="360" w:lineRule="auto"/>
        <w:ind w:firstLine="480"/>
        <w:rPr>
          <w:sz w:val="24"/>
        </w:rPr>
      </w:pPr>
    </w:p>
    <w:p w:rsidR="000E3F8A" w:rsidRDefault="000E3F8A" w:rsidP="000E3F8A">
      <w:pPr>
        <w:widowControl/>
        <w:jc w:val="left"/>
        <w:rPr>
          <w:sz w:val="24"/>
        </w:rPr>
      </w:pPr>
      <w:r>
        <w:rPr>
          <w:rFonts w:cs="宋体" w:hint="eastAsia"/>
          <w:color w:val="000000"/>
          <w:spacing w:val="4"/>
          <w:kern w:val="0"/>
          <w:sz w:val="24"/>
        </w:rPr>
        <w:t>附件</w:t>
      </w:r>
      <w:r>
        <w:rPr>
          <w:rFonts w:cs="宋体" w:hint="eastAsia"/>
          <w:color w:val="000000"/>
          <w:spacing w:val="4"/>
          <w:kern w:val="0"/>
          <w:sz w:val="24"/>
        </w:rPr>
        <w:t>1</w:t>
      </w:r>
      <w:r>
        <w:rPr>
          <w:rFonts w:hint="eastAsia"/>
          <w:sz w:val="24"/>
        </w:rPr>
        <w:t>(SYS-EC2-ZN-01.1-A01)</w:t>
      </w:r>
      <w:r>
        <w:rPr>
          <w:rFonts w:cs="宋体" w:hint="eastAsia"/>
          <w:color w:val="000000"/>
          <w:spacing w:val="4"/>
          <w:kern w:val="0"/>
          <w:sz w:val="24"/>
        </w:rPr>
        <w:t>：</w:t>
      </w:r>
      <w:r>
        <w:rPr>
          <w:rFonts w:hint="eastAsia"/>
          <w:sz w:val="24"/>
        </w:rPr>
        <w:t>送审文件清单</w:t>
      </w:r>
    </w:p>
    <w:p w:rsidR="000E3F8A" w:rsidRDefault="000E3F8A" w:rsidP="000E3F8A">
      <w:pPr>
        <w:autoSpaceDE w:val="0"/>
        <w:autoSpaceDN w:val="0"/>
        <w:adjustRightInd w:val="0"/>
        <w:spacing w:line="360" w:lineRule="auto"/>
        <w:jc w:val="center"/>
        <w:rPr>
          <w:rFonts w:cs="宋体"/>
          <w:b/>
          <w:color w:val="000000"/>
          <w:kern w:val="0"/>
          <w:sz w:val="30"/>
          <w:szCs w:val="30"/>
        </w:rPr>
      </w:pPr>
      <w:r>
        <w:rPr>
          <w:rFonts w:cs="宋体" w:hint="eastAsia"/>
          <w:b/>
          <w:color w:val="000000"/>
          <w:kern w:val="0"/>
          <w:sz w:val="30"/>
          <w:szCs w:val="30"/>
        </w:rPr>
        <w:t>中山大学孙逸仙纪念医院医学伦理委员会</w:t>
      </w:r>
    </w:p>
    <w:p w:rsidR="000E3F8A" w:rsidRDefault="000E3F8A" w:rsidP="000E3F8A">
      <w:pPr>
        <w:autoSpaceDE w:val="0"/>
        <w:autoSpaceDN w:val="0"/>
        <w:adjustRightInd w:val="0"/>
        <w:spacing w:line="360" w:lineRule="auto"/>
        <w:jc w:val="center"/>
        <w:rPr>
          <w:rFonts w:cs="宋体"/>
          <w:b/>
          <w:color w:val="000000"/>
          <w:kern w:val="0"/>
          <w:sz w:val="30"/>
          <w:szCs w:val="30"/>
        </w:rPr>
      </w:pPr>
      <w:r>
        <w:rPr>
          <w:rFonts w:cs="宋体" w:hint="eastAsia"/>
          <w:b/>
          <w:color w:val="000000"/>
          <w:kern w:val="0"/>
          <w:sz w:val="30"/>
          <w:szCs w:val="30"/>
        </w:rPr>
        <w:t>送审文件清单</w:t>
      </w:r>
    </w:p>
    <w:p w:rsidR="000E3F8A" w:rsidRDefault="000E3F8A" w:rsidP="000E3F8A">
      <w:pPr>
        <w:autoSpaceDE w:val="0"/>
        <w:autoSpaceDN w:val="0"/>
        <w:adjustRightInd w:val="0"/>
        <w:spacing w:line="379" w:lineRule="exact"/>
        <w:jc w:val="center"/>
        <w:rPr>
          <w:rFonts w:ascii="宋体" w:hAnsi="宋体"/>
          <w:b/>
        </w:rPr>
      </w:pPr>
    </w:p>
    <w:p w:rsidR="000E3F8A" w:rsidRPr="00D146E1" w:rsidRDefault="000E3F8A" w:rsidP="000E3F8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FF0000"/>
        </w:rPr>
      </w:pPr>
      <w:r w:rsidRPr="00D146E1">
        <w:rPr>
          <w:rFonts w:ascii="宋体" w:hAnsi="宋体" w:hint="eastAsia"/>
          <w:color w:val="FF0000"/>
        </w:rPr>
        <w:t>文件要求：</w:t>
      </w:r>
    </w:p>
    <w:p w:rsidR="000E3F8A" w:rsidRPr="00A35BC6" w:rsidRDefault="000E3F8A" w:rsidP="000E3F8A">
      <w:pPr>
        <w:pStyle w:val="a6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color w:val="FF0000"/>
        </w:rPr>
      </w:pPr>
      <w:r w:rsidRPr="00A35BC6">
        <w:rPr>
          <w:rFonts w:ascii="宋体" w:hAnsi="宋体" w:hint="eastAsia"/>
          <w:color w:val="FF0000"/>
        </w:rPr>
        <w:t>单中心研究：材料首页空白处需PI签字确认；</w:t>
      </w:r>
    </w:p>
    <w:p w:rsidR="000E3F8A" w:rsidRPr="00A35BC6" w:rsidRDefault="000E3F8A" w:rsidP="000E3F8A">
      <w:pPr>
        <w:pStyle w:val="a6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color w:val="FF0000"/>
        </w:rPr>
      </w:pPr>
      <w:r w:rsidRPr="00A35BC6">
        <w:rPr>
          <w:rFonts w:ascii="宋体" w:hAnsi="宋体" w:hint="eastAsia"/>
          <w:color w:val="FF0000"/>
        </w:rPr>
        <w:t>多中心研究，我院为组长单位：材料首页空白处需PI签字确认；</w:t>
      </w:r>
    </w:p>
    <w:p w:rsidR="000E3F8A" w:rsidRPr="00A35BC6" w:rsidRDefault="000E3F8A" w:rsidP="000E3F8A">
      <w:pPr>
        <w:pStyle w:val="a6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/>
          <w:color w:val="FF0000"/>
        </w:rPr>
      </w:pPr>
      <w:r w:rsidRPr="00A35BC6">
        <w:rPr>
          <w:rFonts w:ascii="宋体" w:hAnsi="宋体" w:hint="eastAsia"/>
          <w:color w:val="FF0000"/>
        </w:rPr>
        <w:t>多中心研究，我院为参加单位：需组长单位加盖公章</w:t>
      </w:r>
      <w:r w:rsidRPr="00A35BC6">
        <w:rPr>
          <w:rFonts w:hint="eastAsia"/>
          <w:color w:val="FF0000"/>
          <w:szCs w:val="21"/>
        </w:rPr>
        <w:t>（封面章</w:t>
      </w:r>
      <w:r w:rsidRPr="00A35BC6">
        <w:rPr>
          <w:rFonts w:hint="eastAsia"/>
          <w:color w:val="FF0000"/>
          <w:szCs w:val="21"/>
        </w:rPr>
        <w:t>+</w:t>
      </w:r>
      <w:r w:rsidRPr="00A35BC6">
        <w:rPr>
          <w:rFonts w:hint="eastAsia"/>
          <w:color w:val="FF0000"/>
          <w:szCs w:val="21"/>
        </w:rPr>
        <w:t>骑缝章）</w:t>
      </w:r>
      <w:r w:rsidRPr="00A35BC6">
        <w:rPr>
          <w:rFonts w:ascii="宋体" w:hAnsi="宋体" w:hint="eastAsia"/>
          <w:color w:val="FF0000"/>
        </w:rPr>
        <w:t>。</w:t>
      </w:r>
    </w:p>
    <w:p w:rsidR="000E3F8A" w:rsidRDefault="000E3F8A" w:rsidP="000E3F8A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一、初始审查</w:t>
      </w:r>
    </w:p>
    <w:p w:rsidR="000E3F8A" w:rsidRDefault="000E3F8A" w:rsidP="000E3F8A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1</w:t>
      </w:r>
      <w:r>
        <w:rPr>
          <w:rFonts w:ascii="宋体" w:hAnsi="宋体"/>
          <w:b/>
        </w:rPr>
        <w:t>、</w:t>
      </w:r>
      <w:r>
        <w:rPr>
          <w:rFonts w:ascii="宋体" w:hAnsi="宋体" w:hint="eastAsia"/>
          <w:b/>
        </w:rPr>
        <w:t>研究者发起的临床研究-干预性研究</w:t>
      </w:r>
      <w:r w:rsidRPr="00CE0782">
        <w:rPr>
          <w:rFonts w:ascii="宋体" w:hAnsi="宋体" w:hint="eastAsia"/>
        </w:rPr>
        <w:t>（1-</w:t>
      </w:r>
      <w:r>
        <w:rPr>
          <w:rFonts w:ascii="宋体" w:hAnsi="宋体" w:hint="eastAsia"/>
        </w:rPr>
        <w:t>7为必须提交</w:t>
      </w:r>
      <w:r w:rsidRPr="00CE0782">
        <w:rPr>
          <w:rFonts w:ascii="宋体" w:hAnsi="宋体" w:hint="eastAsia"/>
        </w:rPr>
        <w:t>）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研究者发起临床研究申请表</w:t>
      </w:r>
      <w:r>
        <w:rPr>
          <w:rFonts w:ascii="宋体" w:hAnsi="宋体" w:hint="eastAsia"/>
        </w:rPr>
        <w:t>（PI、科室主任、设计部签字）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研究者发起的临床研究责任书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临床研究方案(注明版本号/版本日期)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知情同意书(注明版本号/版本日期)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主要研究者专业履历（主要研究者简历+执业证书、GCP培训证书）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 w:rsidRPr="00067283">
        <w:rPr>
          <w:rFonts w:ascii="宋体" w:hAnsi="宋体" w:hint="eastAsia"/>
        </w:rPr>
        <w:t>研究疾病的治疗指南/教科书</w:t>
      </w:r>
      <w:r>
        <w:rPr>
          <w:rFonts w:ascii="宋体" w:hAnsi="宋体" w:hint="eastAsia"/>
        </w:rPr>
        <w:t>（</w:t>
      </w:r>
      <w:r>
        <w:rPr>
          <w:rFonts w:ascii="宋体" w:hAnsi="宋体" w:cs="宋体" w:hint="eastAsia"/>
          <w:szCs w:val="21"/>
        </w:rPr>
        <w:t>仅需提供研究相关内容</w:t>
      </w:r>
      <w:r>
        <w:rPr>
          <w:rFonts w:ascii="宋体" w:hAnsi="宋体" w:hint="eastAsia"/>
        </w:rPr>
        <w:t>）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学术委员会审查批件</w:t>
      </w:r>
    </w:p>
    <w:p w:rsidR="000E3F8A" w:rsidRPr="00D146E1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病例报告表(注明版本号/版本日期)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受试者招募广告(注明版本号/版本日期)</w:t>
      </w:r>
    </w:p>
    <w:p w:rsidR="000E3F8A" w:rsidRPr="009D6976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 w:rsidRPr="00067283">
        <w:rPr>
          <w:rFonts w:ascii="宋体" w:hAnsi="宋体" w:hint="eastAsia"/>
        </w:rPr>
        <w:t>药品说明书（试验药/对照药）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研究者手册（注明版本号/版本日期）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 w:rsidRPr="009D6976">
        <w:rPr>
          <w:rFonts w:ascii="宋体" w:hAnsi="宋体" w:cs="宋体" w:hint="eastAsia"/>
          <w:szCs w:val="21"/>
        </w:rPr>
        <w:t>研究者发起临床研究超说明书用药申请循证查询表</w:t>
      </w:r>
      <w:r w:rsidRPr="009D6976">
        <w:rPr>
          <w:rFonts w:ascii="宋体" w:hAnsi="宋体" w:hint="eastAsia"/>
        </w:rPr>
        <w:t>（超说明书用药适用</w:t>
      </w:r>
      <w:r>
        <w:rPr>
          <w:rFonts w:ascii="宋体" w:hAnsi="宋体" w:hint="eastAsia"/>
        </w:rPr>
        <w:t>）（</w:t>
      </w:r>
      <w:r>
        <w:rPr>
          <w:rFonts w:ascii="宋体" w:hAnsi="宋体" w:cs="宋体" w:hint="eastAsia"/>
          <w:szCs w:val="21"/>
        </w:rPr>
        <w:t>PI、科室正副主任等合计3名副高以上同行签字</w:t>
      </w:r>
      <w:r w:rsidRPr="009D6976">
        <w:rPr>
          <w:rFonts w:ascii="宋体" w:hAnsi="宋体" w:hint="eastAsia"/>
        </w:rPr>
        <w:t>）</w:t>
      </w:r>
    </w:p>
    <w:p w:rsidR="000E3F8A" w:rsidRPr="009D6976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超说明书用药</w:t>
      </w:r>
      <w:r>
        <w:rPr>
          <w:rFonts w:hint="eastAsia"/>
          <w:szCs w:val="21"/>
        </w:rPr>
        <w:t>循证医学证据</w:t>
      </w:r>
      <w:r w:rsidRPr="009D6976">
        <w:rPr>
          <w:rFonts w:ascii="宋体" w:hAnsi="宋体" w:hint="eastAsia"/>
        </w:rPr>
        <w:t>（超说明书用药适用</w:t>
      </w:r>
      <w:r>
        <w:rPr>
          <w:rFonts w:ascii="宋体" w:hAnsi="宋体" w:hint="eastAsia"/>
        </w:rPr>
        <w:t>）</w:t>
      </w:r>
      <w:r>
        <w:rPr>
          <w:rFonts w:ascii="宋体" w:hAnsi="宋体" w:cs="宋体" w:hint="eastAsia"/>
          <w:szCs w:val="21"/>
        </w:rPr>
        <w:t>（按证据列表要求提供）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研究</w:t>
      </w:r>
      <w:r w:rsidRPr="00067283">
        <w:rPr>
          <w:rFonts w:ascii="宋体" w:hAnsi="宋体" w:hint="eastAsia"/>
        </w:rPr>
        <w:t>相关支持文献5篇</w:t>
      </w:r>
      <w:r>
        <w:rPr>
          <w:rFonts w:ascii="宋体" w:hAnsi="宋体" w:hint="eastAsia"/>
        </w:rPr>
        <w:t>或以上</w:t>
      </w:r>
    </w:p>
    <w:p w:rsidR="000E3F8A" w:rsidRPr="00802D95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组长单位伦理委员会审查意见及成员表（我院为参加单位时适用）</w:t>
      </w:r>
    </w:p>
    <w:p w:rsidR="000E3F8A" w:rsidRPr="009D6976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数据监查委员会成员表（成员签字、PI签字）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有关部门的批文（如获得基金资助的证明文件）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lastRenderedPageBreak/>
        <w:t>申办方资质证明文件（如营业执照等）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合作企业资质证明文件（如营业执照等）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 w:rsidRPr="00067283">
        <w:rPr>
          <w:rFonts w:ascii="宋体" w:hAnsi="宋体" w:hint="eastAsia"/>
        </w:rPr>
        <w:t>保险证明</w:t>
      </w:r>
    </w:p>
    <w:p w:rsidR="000E3F8A" w:rsidRDefault="000E3F8A" w:rsidP="000E3F8A">
      <w:pPr>
        <w:pStyle w:val="a6"/>
        <w:numPr>
          <w:ilvl w:val="0"/>
          <w:numId w:val="13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0E3F8A" w:rsidRPr="000A68C8" w:rsidRDefault="000E3F8A" w:rsidP="000E3F8A">
      <w:pPr>
        <w:pStyle w:val="a6"/>
        <w:spacing w:line="360" w:lineRule="auto"/>
        <w:ind w:left="420" w:firstLineChars="0" w:firstLine="0"/>
        <w:rPr>
          <w:rFonts w:ascii="宋体" w:hAnsi="宋体"/>
        </w:rPr>
      </w:pPr>
    </w:p>
    <w:p w:rsidR="000E3F8A" w:rsidRDefault="000E3F8A" w:rsidP="000E3F8A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2、研究者发起的临床研究-非干预性研究</w:t>
      </w:r>
      <w:r w:rsidRPr="00092993">
        <w:rPr>
          <w:rFonts w:ascii="宋体" w:hAnsi="宋体" w:hint="eastAsia"/>
        </w:rPr>
        <w:t>（1-</w:t>
      </w:r>
      <w:r>
        <w:rPr>
          <w:rFonts w:ascii="宋体" w:hAnsi="宋体" w:hint="eastAsia"/>
        </w:rPr>
        <w:t>4为必须提交</w:t>
      </w:r>
      <w:r w:rsidRPr="00092993">
        <w:rPr>
          <w:rFonts w:ascii="宋体" w:hAnsi="宋体" w:hint="eastAsia"/>
        </w:rPr>
        <w:t>）</w:t>
      </w:r>
    </w:p>
    <w:p w:rsidR="000E3F8A" w:rsidRDefault="000E3F8A" w:rsidP="000E3F8A">
      <w:pPr>
        <w:pStyle w:val="a6"/>
        <w:numPr>
          <w:ilvl w:val="0"/>
          <w:numId w:val="1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研究者发起临床研究申请表</w:t>
      </w:r>
      <w:r>
        <w:rPr>
          <w:rFonts w:ascii="宋体" w:hAnsi="宋体" w:hint="eastAsia"/>
        </w:rPr>
        <w:t>（PI、科室主任、设计部签字）</w:t>
      </w:r>
    </w:p>
    <w:p w:rsidR="000E3F8A" w:rsidRDefault="000E3F8A" w:rsidP="000E3F8A">
      <w:pPr>
        <w:pStyle w:val="a6"/>
        <w:numPr>
          <w:ilvl w:val="0"/>
          <w:numId w:val="1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研究者发起的临床研究责任书</w:t>
      </w:r>
    </w:p>
    <w:p w:rsidR="000E3F8A" w:rsidRDefault="000E3F8A" w:rsidP="000E3F8A">
      <w:pPr>
        <w:pStyle w:val="a6"/>
        <w:numPr>
          <w:ilvl w:val="0"/>
          <w:numId w:val="1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临床研究方案(注明版本号/版本日期)</w:t>
      </w:r>
    </w:p>
    <w:p w:rsidR="000E3F8A" w:rsidRDefault="000E3F8A" w:rsidP="000E3F8A">
      <w:pPr>
        <w:pStyle w:val="a6"/>
        <w:numPr>
          <w:ilvl w:val="0"/>
          <w:numId w:val="1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主要研究者简历</w:t>
      </w:r>
    </w:p>
    <w:p w:rsidR="000E3F8A" w:rsidRDefault="000E3F8A" w:rsidP="000E3F8A">
      <w:pPr>
        <w:pStyle w:val="a6"/>
        <w:numPr>
          <w:ilvl w:val="0"/>
          <w:numId w:val="1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知情同意书（前瞻性研究）(注明版本号/版本日期)</w:t>
      </w:r>
    </w:p>
    <w:p w:rsidR="000E3F8A" w:rsidRPr="00802D95" w:rsidRDefault="000E3F8A" w:rsidP="000E3F8A">
      <w:pPr>
        <w:pStyle w:val="a6"/>
        <w:numPr>
          <w:ilvl w:val="0"/>
          <w:numId w:val="1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豁免知情同意申请（回顾性研究）</w:t>
      </w:r>
    </w:p>
    <w:p w:rsidR="000E3F8A" w:rsidRDefault="000E3F8A" w:rsidP="000E3F8A">
      <w:pPr>
        <w:pStyle w:val="a6"/>
        <w:numPr>
          <w:ilvl w:val="0"/>
          <w:numId w:val="1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病例报告表（注明版本号/版本日期）</w:t>
      </w:r>
    </w:p>
    <w:p w:rsidR="000E3F8A" w:rsidRDefault="000E3F8A" w:rsidP="000E3F8A">
      <w:pPr>
        <w:pStyle w:val="a6"/>
        <w:numPr>
          <w:ilvl w:val="0"/>
          <w:numId w:val="1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受试者招募广告(注明版本号/版本日期)</w:t>
      </w:r>
    </w:p>
    <w:p w:rsidR="000E3F8A" w:rsidRPr="00092993" w:rsidRDefault="000E3F8A" w:rsidP="000E3F8A">
      <w:pPr>
        <w:pStyle w:val="a6"/>
        <w:numPr>
          <w:ilvl w:val="0"/>
          <w:numId w:val="1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学术委员会审查批件</w:t>
      </w:r>
    </w:p>
    <w:p w:rsidR="000E3F8A" w:rsidRDefault="000E3F8A" w:rsidP="000E3F8A">
      <w:pPr>
        <w:pStyle w:val="a6"/>
        <w:numPr>
          <w:ilvl w:val="0"/>
          <w:numId w:val="1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组长单位伦理委员会审查意见及成员表（我院为参加单位时适用）</w:t>
      </w:r>
    </w:p>
    <w:p w:rsidR="000E3F8A" w:rsidRDefault="000E3F8A" w:rsidP="000E3F8A">
      <w:pPr>
        <w:pStyle w:val="a6"/>
        <w:numPr>
          <w:ilvl w:val="0"/>
          <w:numId w:val="12"/>
        </w:numPr>
        <w:spacing w:line="360" w:lineRule="auto"/>
        <w:ind w:firstLineChars="0"/>
        <w:rPr>
          <w:rFonts w:ascii="宋体" w:hAnsi="宋体"/>
        </w:rPr>
      </w:pPr>
      <w:r w:rsidRPr="00067283">
        <w:rPr>
          <w:rFonts w:ascii="宋体" w:hAnsi="宋体" w:hint="eastAsia"/>
        </w:rPr>
        <w:t>研究疾病的治疗指南/教科书</w:t>
      </w:r>
      <w:r>
        <w:rPr>
          <w:rFonts w:ascii="宋体" w:hAnsi="宋体" w:hint="eastAsia"/>
        </w:rPr>
        <w:t>（</w:t>
      </w:r>
      <w:r>
        <w:rPr>
          <w:rFonts w:ascii="宋体" w:hAnsi="宋体" w:cs="宋体" w:hint="eastAsia"/>
          <w:szCs w:val="21"/>
        </w:rPr>
        <w:t>仅需提供研究相关内容</w:t>
      </w:r>
      <w:r>
        <w:rPr>
          <w:rFonts w:ascii="宋体" w:hAnsi="宋体" w:hint="eastAsia"/>
        </w:rPr>
        <w:t>）</w:t>
      </w:r>
    </w:p>
    <w:p w:rsidR="000E3F8A" w:rsidRPr="00802D95" w:rsidRDefault="000E3F8A" w:rsidP="000E3F8A">
      <w:pPr>
        <w:pStyle w:val="a6"/>
        <w:numPr>
          <w:ilvl w:val="0"/>
          <w:numId w:val="1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t>有关部门的批文（如获得基金资助的证明文件）</w:t>
      </w:r>
    </w:p>
    <w:p w:rsidR="000E3F8A" w:rsidRDefault="000E3F8A" w:rsidP="000E3F8A">
      <w:pPr>
        <w:pStyle w:val="a6"/>
        <w:numPr>
          <w:ilvl w:val="0"/>
          <w:numId w:val="1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申办方资质证明文件（如营业执照等）</w:t>
      </w:r>
    </w:p>
    <w:p w:rsidR="000E3F8A" w:rsidRDefault="000E3F8A" w:rsidP="000E3F8A">
      <w:pPr>
        <w:pStyle w:val="a6"/>
        <w:numPr>
          <w:ilvl w:val="0"/>
          <w:numId w:val="1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合作企业资质证明文件（如营业执照等）</w:t>
      </w:r>
    </w:p>
    <w:p w:rsidR="000E3F8A" w:rsidRPr="003A17F2" w:rsidRDefault="000E3F8A" w:rsidP="000E3F8A">
      <w:pPr>
        <w:pStyle w:val="a6"/>
        <w:numPr>
          <w:ilvl w:val="0"/>
          <w:numId w:val="1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0E3F8A" w:rsidRPr="00092993" w:rsidRDefault="000E3F8A" w:rsidP="000E3F8A">
      <w:pPr>
        <w:pStyle w:val="a6"/>
        <w:spacing w:line="360" w:lineRule="auto"/>
        <w:ind w:left="420" w:firstLineChars="0" w:firstLine="0"/>
        <w:rPr>
          <w:rFonts w:ascii="宋体" w:hAnsi="宋体"/>
        </w:rPr>
      </w:pPr>
    </w:p>
    <w:p w:rsidR="000E3F8A" w:rsidRDefault="000E3F8A" w:rsidP="000E3F8A">
      <w:pPr>
        <w:pStyle w:val="a6"/>
        <w:numPr>
          <w:ilvl w:val="0"/>
          <w:numId w:val="7"/>
        </w:numPr>
        <w:spacing w:line="360" w:lineRule="auto"/>
        <w:ind w:firstLineChars="0" w:firstLine="0"/>
        <w:rPr>
          <w:rFonts w:ascii="宋体" w:hAnsi="宋体"/>
          <w:b/>
        </w:rPr>
      </w:pPr>
      <w:r>
        <w:rPr>
          <w:rFonts w:ascii="宋体" w:hAnsi="宋体" w:hint="eastAsia"/>
          <w:b/>
        </w:rPr>
        <w:t>基础研究</w:t>
      </w:r>
      <w:r w:rsidRPr="00802D95">
        <w:rPr>
          <w:rFonts w:ascii="宋体" w:hAnsi="宋体" w:hint="eastAsia"/>
        </w:rPr>
        <w:t>（</w:t>
      </w:r>
      <w:r>
        <w:rPr>
          <w:rFonts w:ascii="宋体" w:hAnsi="宋体" w:hint="eastAsia"/>
        </w:rPr>
        <w:t>1、2、5为必须提交</w:t>
      </w:r>
      <w:r w:rsidRPr="00802D95">
        <w:rPr>
          <w:rFonts w:ascii="宋体" w:hAnsi="宋体" w:hint="eastAsia"/>
        </w:rPr>
        <w:t>）</w:t>
      </w:r>
    </w:p>
    <w:p w:rsidR="000E3F8A" w:rsidRDefault="000E3F8A" w:rsidP="000E3F8A">
      <w:pPr>
        <w:pStyle w:val="a6"/>
        <w:numPr>
          <w:ilvl w:val="0"/>
          <w:numId w:val="1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涉及人的生命科学和医学研究初始伦理审查申请表（PI、科室主任签字）</w:t>
      </w:r>
    </w:p>
    <w:p w:rsidR="000E3F8A" w:rsidRDefault="000E3F8A" w:rsidP="000E3F8A">
      <w:pPr>
        <w:pStyle w:val="a6"/>
        <w:numPr>
          <w:ilvl w:val="0"/>
          <w:numId w:val="1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研究方案(注明版本号/版本日期)</w:t>
      </w:r>
      <w:r w:rsidRPr="00EC2234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或项目申请书</w:t>
      </w:r>
    </w:p>
    <w:p w:rsidR="000E3F8A" w:rsidRDefault="000E3F8A" w:rsidP="000E3F8A">
      <w:pPr>
        <w:pStyle w:val="a6"/>
        <w:numPr>
          <w:ilvl w:val="0"/>
          <w:numId w:val="1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知情同意书（前瞻性研究）(注明版本号/版本日期)</w:t>
      </w:r>
    </w:p>
    <w:p w:rsidR="000E3F8A" w:rsidRPr="00802D95" w:rsidRDefault="000E3F8A" w:rsidP="000E3F8A">
      <w:pPr>
        <w:pStyle w:val="a6"/>
        <w:numPr>
          <w:ilvl w:val="0"/>
          <w:numId w:val="1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豁免知情同意申请（回顾性研究）</w:t>
      </w:r>
    </w:p>
    <w:p w:rsidR="000E3F8A" w:rsidRDefault="000E3F8A" w:rsidP="000E3F8A">
      <w:pPr>
        <w:pStyle w:val="a6"/>
        <w:numPr>
          <w:ilvl w:val="0"/>
          <w:numId w:val="1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主要研究者简历</w:t>
      </w:r>
    </w:p>
    <w:p w:rsidR="000E3F8A" w:rsidRDefault="000E3F8A" w:rsidP="000E3F8A">
      <w:pPr>
        <w:pStyle w:val="a6"/>
        <w:numPr>
          <w:ilvl w:val="0"/>
          <w:numId w:val="1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病例报告表(注明版本号/版本日期)</w:t>
      </w:r>
    </w:p>
    <w:p w:rsidR="000E3F8A" w:rsidRPr="00AA7AA7" w:rsidRDefault="000E3F8A" w:rsidP="000E3F8A">
      <w:pPr>
        <w:pStyle w:val="a6"/>
        <w:numPr>
          <w:ilvl w:val="0"/>
          <w:numId w:val="1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组长单位伦理委员会审查意见及成员表（我院为参加单位时适用）</w:t>
      </w:r>
    </w:p>
    <w:p w:rsidR="000E3F8A" w:rsidRPr="00E51D43" w:rsidRDefault="000E3F8A" w:rsidP="000E3F8A">
      <w:pPr>
        <w:pStyle w:val="a6"/>
        <w:numPr>
          <w:ilvl w:val="0"/>
          <w:numId w:val="1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cs="宋体" w:hint="eastAsia"/>
          <w:szCs w:val="21"/>
        </w:rPr>
        <w:lastRenderedPageBreak/>
        <w:t>有关部门的批文（如获得基金资助的证明文件）</w:t>
      </w:r>
    </w:p>
    <w:p w:rsidR="000E3F8A" w:rsidRPr="002515A6" w:rsidRDefault="000E3F8A" w:rsidP="000E3F8A">
      <w:pPr>
        <w:pStyle w:val="a6"/>
        <w:numPr>
          <w:ilvl w:val="0"/>
          <w:numId w:val="1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申办方资质证明文件（如营业执照等）</w:t>
      </w:r>
    </w:p>
    <w:p w:rsidR="000E3F8A" w:rsidRDefault="000E3F8A" w:rsidP="000E3F8A">
      <w:pPr>
        <w:pStyle w:val="a6"/>
        <w:numPr>
          <w:ilvl w:val="0"/>
          <w:numId w:val="1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合作企业资质证明文件（如营业执照等）</w:t>
      </w:r>
    </w:p>
    <w:p w:rsidR="000E3F8A" w:rsidRPr="003A17F2" w:rsidRDefault="000E3F8A" w:rsidP="000E3F8A">
      <w:pPr>
        <w:pStyle w:val="a6"/>
        <w:numPr>
          <w:ilvl w:val="0"/>
          <w:numId w:val="10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0E3F8A" w:rsidRDefault="000E3F8A" w:rsidP="000E3F8A">
      <w:pPr>
        <w:pStyle w:val="a6"/>
        <w:spacing w:line="360" w:lineRule="auto"/>
        <w:ind w:left="420" w:firstLineChars="0" w:firstLine="0"/>
        <w:rPr>
          <w:rFonts w:ascii="宋体" w:hAnsi="宋体"/>
        </w:rPr>
      </w:pPr>
    </w:p>
    <w:p w:rsidR="000E3F8A" w:rsidRDefault="000E3F8A" w:rsidP="000E3F8A">
      <w:pPr>
        <w:pStyle w:val="a6"/>
        <w:numPr>
          <w:ilvl w:val="0"/>
          <w:numId w:val="7"/>
        </w:numPr>
        <w:tabs>
          <w:tab w:val="left" w:pos="426"/>
        </w:tabs>
        <w:spacing w:line="360" w:lineRule="auto"/>
        <w:ind w:firstLineChars="0" w:firstLine="0"/>
        <w:rPr>
          <w:rFonts w:ascii="宋体" w:hAnsi="宋体"/>
          <w:b/>
        </w:rPr>
      </w:pPr>
      <w:r>
        <w:rPr>
          <w:rFonts w:ascii="宋体" w:hAnsi="宋体" w:hint="eastAsia"/>
          <w:b/>
        </w:rPr>
        <w:t>人工智能研究</w:t>
      </w:r>
      <w:r w:rsidRPr="00802D95">
        <w:rPr>
          <w:rFonts w:ascii="宋体" w:hAnsi="宋体" w:hint="eastAsia"/>
        </w:rPr>
        <w:t>（</w:t>
      </w:r>
      <w:r>
        <w:rPr>
          <w:rFonts w:ascii="宋体" w:hAnsi="宋体" w:hint="eastAsia"/>
        </w:rPr>
        <w:t>1、2、5为必须提交</w:t>
      </w:r>
      <w:r w:rsidRPr="00802D95">
        <w:rPr>
          <w:rFonts w:ascii="宋体" w:hAnsi="宋体" w:hint="eastAsia"/>
        </w:rPr>
        <w:t>）</w:t>
      </w:r>
    </w:p>
    <w:p w:rsidR="000E3F8A" w:rsidRDefault="000E3F8A" w:rsidP="000E3F8A">
      <w:pPr>
        <w:pStyle w:val="a6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 w:rsidRPr="003A17F2">
        <w:rPr>
          <w:rFonts w:ascii="宋体" w:hAnsi="宋体" w:hint="eastAsia"/>
        </w:rPr>
        <w:t>人工智能</w:t>
      </w:r>
      <w:r>
        <w:rPr>
          <w:rFonts w:ascii="宋体" w:hAnsi="宋体" w:hint="eastAsia"/>
        </w:rPr>
        <w:t>研究项目申请表（PI、科室主任、</w:t>
      </w:r>
      <w:r w:rsidRPr="003A17F2">
        <w:rPr>
          <w:rFonts w:ascii="宋体" w:hAnsi="宋体" w:hint="eastAsia"/>
        </w:rPr>
        <w:t>人工智能研究</w:t>
      </w:r>
      <w:r>
        <w:rPr>
          <w:rFonts w:ascii="宋体" w:hAnsi="宋体" w:hint="eastAsia"/>
        </w:rPr>
        <w:t>室签字）</w:t>
      </w:r>
    </w:p>
    <w:p w:rsidR="000E3F8A" w:rsidRDefault="000E3F8A" w:rsidP="000E3F8A">
      <w:pPr>
        <w:pStyle w:val="a6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研究方案(注明版本号/版本日期)</w:t>
      </w:r>
    </w:p>
    <w:p w:rsidR="000E3F8A" w:rsidRDefault="000E3F8A" w:rsidP="000E3F8A">
      <w:pPr>
        <w:pStyle w:val="a6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知情同意书（前瞻性研究）(注明版本号/版本日期)</w:t>
      </w:r>
    </w:p>
    <w:p w:rsidR="000E3F8A" w:rsidRDefault="000E3F8A" w:rsidP="000E3F8A">
      <w:pPr>
        <w:pStyle w:val="a6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豁免知情同意申请（回顾性研究）</w:t>
      </w:r>
    </w:p>
    <w:p w:rsidR="000E3F8A" w:rsidRDefault="000E3F8A" w:rsidP="000E3F8A">
      <w:pPr>
        <w:pStyle w:val="a6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主要研究者简历</w:t>
      </w:r>
    </w:p>
    <w:p w:rsidR="000E3F8A" w:rsidRDefault="000E3F8A" w:rsidP="000E3F8A">
      <w:pPr>
        <w:pStyle w:val="a6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病例报告表(注明版本号/版本日期)</w:t>
      </w:r>
    </w:p>
    <w:p w:rsidR="000E3F8A" w:rsidRPr="00AA7AA7" w:rsidRDefault="000E3F8A" w:rsidP="000E3F8A">
      <w:pPr>
        <w:pStyle w:val="a6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组长单位伦理委员会审查意见及成员表（我院为参加单位时适用）</w:t>
      </w:r>
    </w:p>
    <w:p w:rsidR="000E3F8A" w:rsidRPr="002515A6" w:rsidRDefault="000E3F8A" w:rsidP="000E3F8A">
      <w:pPr>
        <w:pStyle w:val="a6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申办方资质证明文件（如营业执照等）</w:t>
      </w:r>
    </w:p>
    <w:p w:rsidR="000E3F8A" w:rsidRDefault="000E3F8A" w:rsidP="000E3F8A">
      <w:pPr>
        <w:pStyle w:val="a6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合作企业资质证明文件（如营业执照等）</w:t>
      </w:r>
    </w:p>
    <w:p w:rsidR="000E3F8A" w:rsidRPr="003A17F2" w:rsidRDefault="000E3F8A" w:rsidP="000E3F8A">
      <w:pPr>
        <w:pStyle w:val="a6"/>
        <w:numPr>
          <w:ilvl w:val="0"/>
          <w:numId w:val="17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0E3F8A" w:rsidRDefault="000E3F8A" w:rsidP="000E3F8A">
      <w:pPr>
        <w:pStyle w:val="a6"/>
        <w:spacing w:line="360" w:lineRule="auto"/>
        <w:ind w:firstLineChars="0" w:firstLine="0"/>
        <w:rPr>
          <w:rFonts w:ascii="宋体" w:hAnsi="宋体"/>
          <w:b/>
        </w:rPr>
      </w:pPr>
    </w:p>
    <w:p w:rsidR="000E3F8A" w:rsidRDefault="000E3F8A" w:rsidP="000E3F8A">
      <w:pPr>
        <w:pStyle w:val="a6"/>
        <w:numPr>
          <w:ilvl w:val="0"/>
          <w:numId w:val="7"/>
        </w:numPr>
        <w:tabs>
          <w:tab w:val="left" w:pos="426"/>
        </w:tabs>
        <w:spacing w:line="360" w:lineRule="auto"/>
        <w:ind w:firstLineChars="0" w:firstLine="0"/>
        <w:rPr>
          <w:rFonts w:ascii="宋体" w:hAnsi="宋体"/>
          <w:b/>
        </w:rPr>
      </w:pPr>
      <w:r>
        <w:rPr>
          <w:rFonts w:ascii="宋体" w:hAnsi="宋体" w:hint="eastAsia"/>
          <w:b/>
        </w:rPr>
        <w:t>大数据研究</w:t>
      </w:r>
      <w:r w:rsidRPr="00802D95">
        <w:rPr>
          <w:rFonts w:ascii="宋体" w:hAnsi="宋体" w:hint="eastAsia"/>
        </w:rPr>
        <w:t>（</w:t>
      </w:r>
      <w:r>
        <w:rPr>
          <w:rFonts w:ascii="宋体" w:hAnsi="宋体" w:hint="eastAsia"/>
        </w:rPr>
        <w:t>1、2、5为必须提交</w:t>
      </w:r>
      <w:r w:rsidRPr="00802D95">
        <w:rPr>
          <w:rFonts w:ascii="宋体" w:hAnsi="宋体" w:hint="eastAsia"/>
        </w:rPr>
        <w:t>）</w:t>
      </w:r>
    </w:p>
    <w:p w:rsidR="000E3F8A" w:rsidRDefault="000E3F8A" w:rsidP="000E3F8A">
      <w:pPr>
        <w:pStyle w:val="a6"/>
        <w:numPr>
          <w:ilvl w:val="0"/>
          <w:numId w:val="2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生物医学大数据平台立项申请表（PI、科室主任、生物医学大数据平台办公室签字）</w:t>
      </w:r>
    </w:p>
    <w:p w:rsidR="000E3F8A" w:rsidRDefault="000E3F8A" w:rsidP="000E3F8A">
      <w:pPr>
        <w:pStyle w:val="a6"/>
        <w:numPr>
          <w:ilvl w:val="0"/>
          <w:numId w:val="2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研究方案(注明版本号/版本日期)</w:t>
      </w:r>
    </w:p>
    <w:p w:rsidR="000E3F8A" w:rsidRDefault="000E3F8A" w:rsidP="000E3F8A">
      <w:pPr>
        <w:pStyle w:val="a6"/>
        <w:numPr>
          <w:ilvl w:val="0"/>
          <w:numId w:val="2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知情同意书（前瞻性研究）(注明版本号/版本日期)</w:t>
      </w:r>
    </w:p>
    <w:p w:rsidR="000E3F8A" w:rsidRPr="00802D95" w:rsidRDefault="000E3F8A" w:rsidP="000E3F8A">
      <w:pPr>
        <w:pStyle w:val="a6"/>
        <w:numPr>
          <w:ilvl w:val="0"/>
          <w:numId w:val="2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豁免知情同意申请（回顾性研究）</w:t>
      </w:r>
    </w:p>
    <w:p w:rsidR="000E3F8A" w:rsidRDefault="000E3F8A" w:rsidP="000E3F8A">
      <w:pPr>
        <w:pStyle w:val="a6"/>
        <w:numPr>
          <w:ilvl w:val="0"/>
          <w:numId w:val="2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主要研究者简历</w:t>
      </w:r>
    </w:p>
    <w:p w:rsidR="000E3F8A" w:rsidRDefault="000E3F8A" w:rsidP="000E3F8A">
      <w:pPr>
        <w:pStyle w:val="a6"/>
        <w:numPr>
          <w:ilvl w:val="0"/>
          <w:numId w:val="2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病例报告表(注明版本号/版本日期)</w:t>
      </w:r>
    </w:p>
    <w:p w:rsidR="000E3F8A" w:rsidRPr="00AA7AA7" w:rsidRDefault="000E3F8A" w:rsidP="000E3F8A">
      <w:pPr>
        <w:pStyle w:val="a6"/>
        <w:numPr>
          <w:ilvl w:val="0"/>
          <w:numId w:val="2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组长单位伦理委员会审查意见及成员表（我院为参加单位时适用）</w:t>
      </w:r>
    </w:p>
    <w:p w:rsidR="000E3F8A" w:rsidRPr="002515A6" w:rsidRDefault="000E3F8A" w:rsidP="000E3F8A">
      <w:pPr>
        <w:pStyle w:val="a6"/>
        <w:numPr>
          <w:ilvl w:val="0"/>
          <w:numId w:val="2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申办方资质证明文件（如营业执照等）</w:t>
      </w:r>
    </w:p>
    <w:p w:rsidR="000E3F8A" w:rsidRDefault="000E3F8A" w:rsidP="000E3F8A">
      <w:pPr>
        <w:pStyle w:val="a6"/>
        <w:numPr>
          <w:ilvl w:val="0"/>
          <w:numId w:val="2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合作企业资质证明文件（如营业执照等）</w:t>
      </w:r>
    </w:p>
    <w:p w:rsidR="000E3F8A" w:rsidRPr="003A17F2" w:rsidRDefault="000E3F8A" w:rsidP="000E3F8A">
      <w:pPr>
        <w:pStyle w:val="a6"/>
        <w:numPr>
          <w:ilvl w:val="0"/>
          <w:numId w:val="22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0E3F8A" w:rsidRDefault="000E3F8A" w:rsidP="000E3F8A">
      <w:pPr>
        <w:pStyle w:val="a6"/>
        <w:spacing w:line="360" w:lineRule="auto"/>
        <w:ind w:firstLineChars="0" w:firstLine="0"/>
        <w:rPr>
          <w:rFonts w:ascii="宋体" w:hAnsi="宋体"/>
          <w:b/>
        </w:rPr>
      </w:pPr>
    </w:p>
    <w:p w:rsidR="000E3F8A" w:rsidRDefault="000E3F8A" w:rsidP="000E3F8A">
      <w:pPr>
        <w:pStyle w:val="a6"/>
        <w:numPr>
          <w:ilvl w:val="0"/>
          <w:numId w:val="7"/>
        </w:numPr>
        <w:spacing w:line="360" w:lineRule="auto"/>
        <w:ind w:firstLineChars="0" w:firstLine="0"/>
        <w:rPr>
          <w:rFonts w:ascii="宋体" w:hAnsi="宋体"/>
          <w:b/>
        </w:rPr>
      </w:pPr>
      <w:r>
        <w:rPr>
          <w:rFonts w:ascii="宋体" w:hAnsi="宋体" w:hint="eastAsia"/>
          <w:b/>
        </w:rPr>
        <w:t>医疗新技术</w:t>
      </w:r>
      <w:r w:rsidRPr="006D0C35">
        <w:rPr>
          <w:rFonts w:ascii="宋体" w:hAnsi="宋体" w:hint="eastAsia"/>
        </w:rPr>
        <w:t>（1为必须提交）</w:t>
      </w:r>
    </w:p>
    <w:p w:rsidR="000E3F8A" w:rsidRDefault="000E3F8A" w:rsidP="000E3F8A">
      <w:pPr>
        <w:pStyle w:val="a6"/>
        <w:numPr>
          <w:ilvl w:val="0"/>
          <w:numId w:val="11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lastRenderedPageBreak/>
        <w:t>医疗新技术、新项目申请表（技术负责人签字）</w:t>
      </w:r>
    </w:p>
    <w:p w:rsidR="000E3F8A" w:rsidRDefault="000E3F8A" w:rsidP="000E3F8A">
      <w:pPr>
        <w:pStyle w:val="a6"/>
        <w:numPr>
          <w:ilvl w:val="0"/>
          <w:numId w:val="11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知情同意书（注明版本号/版本日期）</w:t>
      </w:r>
    </w:p>
    <w:p w:rsidR="000E3F8A" w:rsidRDefault="000E3F8A" w:rsidP="000E3F8A">
      <w:pPr>
        <w:pStyle w:val="a6"/>
        <w:numPr>
          <w:ilvl w:val="0"/>
          <w:numId w:val="11"/>
        </w:numPr>
        <w:spacing w:line="360" w:lineRule="auto"/>
        <w:ind w:firstLineChars="0"/>
        <w:rPr>
          <w:rFonts w:ascii="宋体" w:hAnsi="宋体"/>
        </w:rPr>
      </w:pPr>
      <w:r w:rsidRPr="003E2861">
        <w:rPr>
          <w:rFonts w:ascii="宋体" w:hAnsi="宋体" w:hint="eastAsia"/>
        </w:rPr>
        <w:t>安全隐患和技术风险的处置预案</w:t>
      </w:r>
    </w:p>
    <w:p w:rsidR="000E3F8A" w:rsidRPr="003A17F2" w:rsidRDefault="000E3F8A" w:rsidP="000E3F8A">
      <w:pPr>
        <w:pStyle w:val="a6"/>
        <w:numPr>
          <w:ilvl w:val="0"/>
          <w:numId w:val="11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0E3F8A" w:rsidRDefault="000E3F8A" w:rsidP="000E3F8A">
      <w:pPr>
        <w:pStyle w:val="a6"/>
        <w:numPr>
          <w:ilvl w:val="255"/>
          <w:numId w:val="0"/>
        </w:numPr>
        <w:spacing w:line="360" w:lineRule="auto"/>
        <w:rPr>
          <w:rFonts w:ascii="宋体" w:hAnsi="宋体"/>
          <w:b/>
        </w:rPr>
      </w:pPr>
    </w:p>
    <w:p w:rsidR="000E3F8A" w:rsidRDefault="000E3F8A" w:rsidP="000E3F8A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二、跟踪审查</w:t>
      </w:r>
    </w:p>
    <w:p w:rsidR="000E3F8A" w:rsidRDefault="000E3F8A" w:rsidP="000E3F8A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1、修正案审查</w:t>
      </w:r>
      <w:r w:rsidRPr="00CE0782">
        <w:rPr>
          <w:rFonts w:ascii="宋体" w:hAnsi="宋体" w:hint="eastAsia"/>
        </w:rPr>
        <w:t>（1-</w:t>
      </w:r>
      <w:r>
        <w:rPr>
          <w:rFonts w:ascii="宋体" w:hAnsi="宋体" w:hint="eastAsia"/>
        </w:rPr>
        <w:t>2为必须提交</w:t>
      </w:r>
      <w:r w:rsidRPr="00CE0782">
        <w:rPr>
          <w:rFonts w:ascii="宋体" w:hAnsi="宋体" w:hint="eastAsia"/>
        </w:rPr>
        <w:t>）</w:t>
      </w:r>
    </w:p>
    <w:p w:rsidR="000E3F8A" w:rsidRDefault="000E3F8A" w:rsidP="000E3F8A">
      <w:pPr>
        <w:pStyle w:val="a6"/>
        <w:numPr>
          <w:ilvl w:val="0"/>
          <w:numId w:val="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递交信</w:t>
      </w:r>
    </w:p>
    <w:p w:rsidR="000E3F8A" w:rsidRDefault="000E3F8A" w:rsidP="000E3F8A">
      <w:pPr>
        <w:pStyle w:val="a6"/>
        <w:numPr>
          <w:ilvl w:val="0"/>
          <w:numId w:val="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/>
        </w:rPr>
        <w:t>修正案申请</w:t>
      </w:r>
      <w:r>
        <w:rPr>
          <w:rFonts w:ascii="宋体" w:hAnsi="宋体" w:hint="eastAsia"/>
        </w:rPr>
        <w:t>表</w:t>
      </w:r>
    </w:p>
    <w:p w:rsidR="000E3F8A" w:rsidRDefault="000E3F8A" w:rsidP="000E3F8A">
      <w:pPr>
        <w:pStyle w:val="a6"/>
        <w:numPr>
          <w:ilvl w:val="0"/>
          <w:numId w:val="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修正前后对照表</w:t>
      </w:r>
    </w:p>
    <w:p w:rsidR="000E3F8A" w:rsidRDefault="000E3F8A" w:rsidP="000E3F8A">
      <w:pPr>
        <w:pStyle w:val="a6"/>
        <w:numPr>
          <w:ilvl w:val="0"/>
          <w:numId w:val="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修正的临床研究方案（注明版本号/版本日期）</w:t>
      </w:r>
    </w:p>
    <w:p w:rsidR="000E3F8A" w:rsidRDefault="000E3F8A" w:rsidP="000E3F8A">
      <w:pPr>
        <w:pStyle w:val="a6"/>
        <w:numPr>
          <w:ilvl w:val="0"/>
          <w:numId w:val="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修正的知情同意书（注明版本号/版本日期）</w:t>
      </w:r>
    </w:p>
    <w:p w:rsidR="000E3F8A" w:rsidRDefault="000E3F8A" w:rsidP="000E3F8A">
      <w:pPr>
        <w:pStyle w:val="a6"/>
        <w:numPr>
          <w:ilvl w:val="0"/>
          <w:numId w:val="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修正的招募材料（注明版本号/版本日期）</w:t>
      </w:r>
    </w:p>
    <w:p w:rsidR="000E3F8A" w:rsidRPr="00B81B74" w:rsidRDefault="000E3F8A" w:rsidP="000E3F8A">
      <w:pPr>
        <w:pStyle w:val="a6"/>
        <w:numPr>
          <w:ilvl w:val="0"/>
          <w:numId w:val="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需伦理审查同意的其他修正文件</w:t>
      </w:r>
    </w:p>
    <w:p w:rsidR="000E3F8A" w:rsidRDefault="000E3F8A" w:rsidP="000E3F8A">
      <w:pPr>
        <w:pStyle w:val="a6"/>
        <w:numPr>
          <w:ilvl w:val="0"/>
          <w:numId w:val="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组长单位伦理委员会修正案审查意见（我院为参加单位时适用）</w:t>
      </w:r>
    </w:p>
    <w:p w:rsidR="000E3F8A" w:rsidRPr="000813E8" w:rsidRDefault="000E3F8A" w:rsidP="000E3F8A">
      <w:pPr>
        <w:pStyle w:val="a6"/>
        <w:numPr>
          <w:ilvl w:val="0"/>
          <w:numId w:val="11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0E3F8A" w:rsidRDefault="000E3F8A" w:rsidP="000E3F8A">
      <w:pPr>
        <w:pStyle w:val="a6"/>
        <w:spacing w:line="360" w:lineRule="auto"/>
        <w:ind w:left="420" w:firstLineChars="0" w:firstLine="0"/>
        <w:rPr>
          <w:rFonts w:ascii="宋体" w:hAnsi="宋体"/>
        </w:rPr>
      </w:pPr>
    </w:p>
    <w:p w:rsidR="000E3F8A" w:rsidRDefault="000E3F8A" w:rsidP="000E3F8A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2、年度/定期跟踪审查</w:t>
      </w:r>
      <w:r w:rsidRPr="00CE0782">
        <w:rPr>
          <w:rFonts w:ascii="宋体" w:hAnsi="宋体" w:hint="eastAsia"/>
        </w:rPr>
        <w:t>（1-</w:t>
      </w:r>
      <w:r>
        <w:rPr>
          <w:rFonts w:ascii="宋体" w:hAnsi="宋体" w:hint="eastAsia"/>
        </w:rPr>
        <w:t>2为必须提交</w:t>
      </w:r>
      <w:r w:rsidRPr="00CE0782">
        <w:rPr>
          <w:rFonts w:ascii="宋体" w:hAnsi="宋体" w:hint="eastAsia"/>
        </w:rPr>
        <w:t>）</w:t>
      </w:r>
    </w:p>
    <w:p w:rsidR="000E3F8A" w:rsidRDefault="000E3F8A" w:rsidP="000E3F8A">
      <w:pPr>
        <w:pStyle w:val="a6"/>
        <w:numPr>
          <w:ilvl w:val="0"/>
          <w:numId w:val="8"/>
        </w:numPr>
        <w:spacing w:line="360" w:lineRule="auto"/>
        <w:ind w:left="0" w:firstLineChars="0" w:firstLine="0"/>
        <w:rPr>
          <w:rFonts w:ascii="宋体" w:hAnsi="宋体"/>
        </w:rPr>
      </w:pPr>
      <w:r>
        <w:rPr>
          <w:rFonts w:ascii="宋体" w:hAnsi="宋体" w:hint="eastAsia"/>
        </w:rPr>
        <w:t>递交信</w:t>
      </w:r>
    </w:p>
    <w:p w:rsidR="000E3F8A" w:rsidRDefault="000E3F8A" w:rsidP="000E3F8A">
      <w:pPr>
        <w:pStyle w:val="a6"/>
        <w:numPr>
          <w:ilvl w:val="0"/>
          <w:numId w:val="8"/>
        </w:numPr>
        <w:spacing w:line="360" w:lineRule="auto"/>
        <w:ind w:left="0" w:firstLineChars="0" w:firstLine="0"/>
        <w:rPr>
          <w:rFonts w:ascii="宋体" w:hAnsi="宋体"/>
        </w:rPr>
      </w:pPr>
      <w:r>
        <w:rPr>
          <w:rFonts w:ascii="宋体" w:hAnsi="宋体" w:hint="eastAsia"/>
        </w:rPr>
        <w:t>研究进展/年度报告</w:t>
      </w:r>
    </w:p>
    <w:p w:rsidR="000E3F8A" w:rsidRDefault="000E3F8A" w:rsidP="000E3F8A">
      <w:pPr>
        <w:pStyle w:val="a6"/>
        <w:numPr>
          <w:ilvl w:val="0"/>
          <w:numId w:val="8"/>
        </w:numPr>
        <w:spacing w:line="360" w:lineRule="auto"/>
        <w:ind w:left="0" w:firstLineChars="0" w:firstLine="0"/>
        <w:rPr>
          <w:rFonts w:ascii="宋体" w:hAnsi="宋体"/>
        </w:rPr>
      </w:pPr>
      <w:r>
        <w:rPr>
          <w:rFonts w:ascii="宋体" w:hAnsi="宋体" w:hint="eastAsia"/>
        </w:rPr>
        <w:t>各中心研究进展汇总报告（我院为组长单位时适用）</w:t>
      </w:r>
    </w:p>
    <w:p w:rsidR="000E3F8A" w:rsidRDefault="000E3F8A" w:rsidP="000E3F8A">
      <w:pPr>
        <w:pStyle w:val="a6"/>
        <w:numPr>
          <w:ilvl w:val="0"/>
          <w:numId w:val="8"/>
        </w:numPr>
        <w:spacing w:line="360" w:lineRule="auto"/>
        <w:ind w:left="0" w:firstLineChars="0" w:firstLine="0"/>
        <w:rPr>
          <w:rFonts w:ascii="宋体" w:hAnsi="宋体"/>
        </w:rPr>
      </w:pPr>
      <w:r w:rsidRPr="003A17F2">
        <w:rPr>
          <w:rFonts w:ascii="宋体" w:hAnsi="宋体" w:hint="eastAsia"/>
        </w:rPr>
        <w:t>组长单位伦理委员会的年度/定期跟踪审查的决定文件（</w:t>
      </w:r>
      <w:r>
        <w:rPr>
          <w:rFonts w:ascii="宋体" w:hAnsi="宋体" w:hint="eastAsia"/>
        </w:rPr>
        <w:t>我院为参加单位时适用</w:t>
      </w:r>
      <w:r w:rsidRPr="003A17F2">
        <w:rPr>
          <w:rFonts w:ascii="宋体" w:hAnsi="宋体" w:hint="eastAsia"/>
        </w:rPr>
        <w:t>）</w:t>
      </w:r>
    </w:p>
    <w:p w:rsidR="000E3F8A" w:rsidRPr="003A17F2" w:rsidRDefault="000E3F8A" w:rsidP="000E3F8A">
      <w:pPr>
        <w:pStyle w:val="a6"/>
        <w:numPr>
          <w:ilvl w:val="0"/>
          <w:numId w:val="8"/>
        </w:numPr>
        <w:spacing w:line="360" w:lineRule="auto"/>
        <w:ind w:left="0" w:firstLineChars="0" w:firstLine="0"/>
        <w:rPr>
          <w:rFonts w:ascii="宋体" w:hAnsi="宋体"/>
        </w:rPr>
      </w:pPr>
      <w:r w:rsidRPr="003A17F2">
        <w:rPr>
          <w:rFonts w:ascii="宋体" w:hAnsi="宋体" w:hint="eastAsia"/>
        </w:rPr>
        <w:t>其他</w:t>
      </w:r>
      <w:r>
        <w:rPr>
          <w:rFonts w:ascii="宋体" w:hAnsi="宋体" w:hint="eastAsia"/>
        </w:rPr>
        <w:t>相关材料</w:t>
      </w:r>
    </w:p>
    <w:p w:rsidR="000E3F8A" w:rsidRPr="000A68C8" w:rsidRDefault="000E3F8A" w:rsidP="000E3F8A">
      <w:pPr>
        <w:pStyle w:val="a6"/>
        <w:rPr>
          <w:rFonts w:ascii="宋体" w:hAnsi="宋体"/>
        </w:rPr>
      </w:pPr>
    </w:p>
    <w:p w:rsidR="000E3F8A" w:rsidRDefault="000E3F8A" w:rsidP="000E3F8A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3、安全性信息审查</w:t>
      </w:r>
      <w:r w:rsidRPr="003A17F2">
        <w:rPr>
          <w:rFonts w:ascii="宋体" w:hAnsi="宋体" w:hint="eastAsia"/>
        </w:rPr>
        <w:t>（1-2为必须提交）</w:t>
      </w:r>
    </w:p>
    <w:p w:rsidR="000E3F8A" w:rsidRDefault="000E3F8A" w:rsidP="000E3F8A">
      <w:pPr>
        <w:pStyle w:val="a6"/>
        <w:numPr>
          <w:ilvl w:val="0"/>
          <w:numId w:val="14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SAE递交函</w:t>
      </w:r>
    </w:p>
    <w:p w:rsidR="000E3F8A" w:rsidRDefault="000E3F8A" w:rsidP="000E3F8A">
      <w:pPr>
        <w:pStyle w:val="a6"/>
        <w:numPr>
          <w:ilvl w:val="0"/>
          <w:numId w:val="14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严重不良事件报告表</w:t>
      </w:r>
    </w:p>
    <w:p w:rsidR="000E3F8A" w:rsidRDefault="000E3F8A" w:rsidP="000E3F8A">
      <w:pPr>
        <w:pStyle w:val="a6"/>
        <w:numPr>
          <w:ilvl w:val="0"/>
          <w:numId w:val="14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0E3F8A" w:rsidRDefault="000E3F8A" w:rsidP="000E3F8A">
      <w:pPr>
        <w:pStyle w:val="a6"/>
        <w:spacing w:line="360" w:lineRule="auto"/>
        <w:ind w:left="420" w:firstLineChars="0" w:firstLine="0"/>
        <w:rPr>
          <w:rFonts w:ascii="宋体" w:hAnsi="宋体"/>
        </w:rPr>
      </w:pPr>
    </w:p>
    <w:p w:rsidR="000E3F8A" w:rsidRDefault="000E3F8A" w:rsidP="000E3F8A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4、不依从/违背方案审查</w:t>
      </w:r>
      <w:r w:rsidRPr="003A17F2">
        <w:rPr>
          <w:rFonts w:ascii="宋体" w:hAnsi="宋体" w:hint="eastAsia"/>
        </w:rPr>
        <w:t>（1-2为必须提交）</w:t>
      </w:r>
    </w:p>
    <w:p w:rsidR="000E3F8A" w:rsidRDefault="000E3F8A" w:rsidP="000E3F8A">
      <w:pPr>
        <w:pStyle w:val="a6"/>
        <w:numPr>
          <w:ilvl w:val="0"/>
          <w:numId w:val="15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lastRenderedPageBreak/>
        <w:t>递交信</w:t>
      </w:r>
    </w:p>
    <w:p w:rsidR="000E3F8A" w:rsidRDefault="000E3F8A" w:rsidP="000E3F8A">
      <w:pPr>
        <w:pStyle w:val="a6"/>
        <w:numPr>
          <w:ilvl w:val="0"/>
          <w:numId w:val="15"/>
        </w:numPr>
        <w:spacing w:line="360" w:lineRule="auto"/>
        <w:ind w:firstLineChars="0"/>
        <w:rPr>
          <w:rFonts w:ascii="宋体" w:hAnsi="宋体"/>
        </w:rPr>
      </w:pPr>
      <w:r w:rsidRPr="000F0C4F">
        <w:rPr>
          <w:rFonts w:ascii="宋体" w:hAnsi="宋体" w:hint="eastAsia"/>
        </w:rPr>
        <w:t>不依从/</w:t>
      </w:r>
      <w:r>
        <w:rPr>
          <w:rFonts w:ascii="宋体" w:hAnsi="宋体" w:hint="eastAsia"/>
        </w:rPr>
        <w:t>违背方案报告</w:t>
      </w:r>
    </w:p>
    <w:p w:rsidR="000E3F8A" w:rsidRDefault="000E3F8A" w:rsidP="000E3F8A">
      <w:pPr>
        <w:pStyle w:val="a6"/>
        <w:numPr>
          <w:ilvl w:val="0"/>
          <w:numId w:val="15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培训记录</w:t>
      </w:r>
    </w:p>
    <w:p w:rsidR="000E3F8A" w:rsidRDefault="000E3F8A" w:rsidP="000E3F8A">
      <w:pPr>
        <w:pStyle w:val="a6"/>
        <w:numPr>
          <w:ilvl w:val="0"/>
          <w:numId w:val="15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0E3F8A" w:rsidRDefault="000E3F8A" w:rsidP="000E3F8A">
      <w:pPr>
        <w:pStyle w:val="a6"/>
        <w:spacing w:line="360" w:lineRule="auto"/>
        <w:ind w:left="420" w:firstLineChars="0" w:firstLine="0"/>
        <w:rPr>
          <w:rFonts w:ascii="宋体" w:hAnsi="宋体"/>
        </w:rPr>
      </w:pPr>
    </w:p>
    <w:p w:rsidR="000E3F8A" w:rsidRDefault="000E3F8A" w:rsidP="000E3F8A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5、暂停/终止研究报告</w:t>
      </w:r>
      <w:r w:rsidRPr="003A17F2">
        <w:rPr>
          <w:rFonts w:ascii="宋体" w:hAnsi="宋体" w:hint="eastAsia"/>
        </w:rPr>
        <w:t>（1-2为必须提交）</w:t>
      </w:r>
    </w:p>
    <w:p w:rsidR="000E3F8A" w:rsidRPr="003A17F2" w:rsidRDefault="000E3F8A" w:rsidP="000E3F8A">
      <w:pPr>
        <w:pStyle w:val="a6"/>
        <w:numPr>
          <w:ilvl w:val="0"/>
          <w:numId w:val="1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递交信</w:t>
      </w:r>
    </w:p>
    <w:p w:rsidR="000E3F8A" w:rsidRDefault="000E3F8A" w:rsidP="000E3F8A">
      <w:pPr>
        <w:pStyle w:val="a6"/>
        <w:numPr>
          <w:ilvl w:val="0"/>
          <w:numId w:val="1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暂停/终止研究报告</w:t>
      </w:r>
    </w:p>
    <w:p w:rsidR="000E3F8A" w:rsidRDefault="000E3F8A" w:rsidP="000E3F8A">
      <w:pPr>
        <w:pStyle w:val="a6"/>
        <w:numPr>
          <w:ilvl w:val="0"/>
          <w:numId w:val="16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0E3F8A" w:rsidRDefault="000E3F8A" w:rsidP="000E3F8A">
      <w:pPr>
        <w:spacing w:line="360" w:lineRule="auto"/>
        <w:rPr>
          <w:rFonts w:ascii="宋体" w:hAnsi="宋体"/>
        </w:rPr>
      </w:pPr>
    </w:p>
    <w:p w:rsidR="000E3F8A" w:rsidRDefault="000E3F8A" w:rsidP="000E3F8A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6、结题审查</w:t>
      </w:r>
      <w:r w:rsidRPr="003A17F2">
        <w:rPr>
          <w:rFonts w:ascii="宋体" w:hAnsi="宋体" w:hint="eastAsia"/>
        </w:rPr>
        <w:t>（1-2为必须提交）</w:t>
      </w:r>
    </w:p>
    <w:p w:rsidR="000E3F8A" w:rsidRPr="003A17F2" w:rsidRDefault="000E3F8A" w:rsidP="000E3F8A">
      <w:pPr>
        <w:pStyle w:val="a6"/>
        <w:numPr>
          <w:ilvl w:val="0"/>
          <w:numId w:val="18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递交信</w:t>
      </w:r>
    </w:p>
    <w:p w:rsidR="000E3F8A" w:rsidRDefault="000E3F8A" w:rsidP="000E3F8A">
      <w:pPr>
        <w:pStyle w:val="a6"/>
        <w:numPr>
          <w:ilvl w:val="0"/>
          <w:numId w:val="18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研究完成报告</w:t>
      </w:r>
    </w:p>
    <w:p w:rsidR="000E3F8A" w:rsidRDefault="000E3F8A" w:rsidP="000E3F8A">
      <w:pPr>
        <w:pStyle w:val="a6"/>
        <w:numPr>
          <w:ilvl w:val="0"/>
          <w:numId w:val="18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其他相关材料</w:t>
      </w:r>
    </w:p>
    <w:p w:rsidR="000E3F8A" w:rsidRDefault="000E3F8A" w:rsidP="000E3F8A">
      <w:pPr>
        <w:spacing w:line="360" w:lineRule="auto"/>
        <w:rPr>
          <w:rFonts w:ascii="宋体" w:hAnsi="宋体"/>
        </w:rPr>
      </w:pPr>
    </w:p>
    <w:p w:rsidR="000E3F8A" w:rsidRDefault="000E3F8A" w:rsidP="000E3F8A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三、复审</w:t>
      </w:r>
    </w:p>
    <w:p w:rsidR="000E3F8A" w:rsidRDefault="000E3F8A" w:rsidP="000E3F8A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1、复审申请</w:t>
      </w:r>
      <w:r w:rsidRPr="006F6AF8">
        <w:rPr>
          <w:rFonts w:ascii="宋体" w:hAnsi="宋体" w:hint="eastAsia"/>
        </w:rPr>
        <w:t>（</w:t>
      </w:r>
      <w:r>
        <w:rPr>
          <w:rFonts w:ascii="宋体" w:hAnsi="宋体" w:hint="eastAsia"/>
        </w:rPr>
        <w:t>1-2为</w:t>
      </w:r>
      <w:r w:rsidRPr="003A17F2">
        <w:rPr>
          <w:rFonts w:ascii="宋体" w:hAnsi="宋体" w:hint="eastAsia"/>
        </w:rPr>
        <w:t>必须提交</w:t>
      </w:r>
      <w:r w:rsidRPr="006F6AF8">
        <w:rPr>
          <w:rFonts w:ascii="宋体" w:hAnsi="宋体" w:hint="eastAsia"/>
        </w:rPr>
        <w:t>）</w:t>
      </w:r>
    </w:p>
    <w:p w:rsidR="000E3F8A" w:rsidRPr="003A17F2" w:rsidRDefault="000E3F8A" w:rsidP="000E3F8A">
      <w:pPr>
        <w:pStyle w:val="a6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递交信</w:t>
      </w:r>
    </w:p>
    <w:p w:rsidR="000E3F8A" w:rsidRDefault="000E3F8A" w:rsidP="000E3F8A">
      <w:pPr>
        <w:pStyle w:val="a6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伦理意见回复函</w:t>
      </w:r>
    </w:p>
    <w:p w:rsidR="000E3F8A" w:rsidRDefault="000E3F8A" w:rsidP="000E3F8A">
      <w:pPr>
        <w:pStyle w:val="a6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修正前后对照表</w:t>
      </w:r>
    </w:p>
    <w:p w:rsidR="000E3F8A" w:rsidRDefault="000E3F8A" w:rsidP="000E3F8A">
      <w:pPr>
        <w:pStyle w:val="a6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修正的临床研究方案 （注明版本号/版本日期）</w:t>
      </w:r>
    </w:p>
    <w:p w:rsidR="000E3F8A" w:rsidRDefault="000E3F8A" w:rsidP="000E3F8A">
      <w:pPr>
        <w:pStyle w:val="a6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修正的知情同意书 （注明版本号/版本日期）</w:t>
      </w:r>
    </w:p>
    <w:p w:rsidR="000E3F8A" w:rsidRDefault="000E3F8A" w:rsidP="000E3F8A">
      <w:pPr>
        <w:pStyle w:val="a6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修正的招募材料（注明版本号/版本日期）</w:t>
      </w:r>
    </w:p>
    <w:p w:rsidR="000E3F8A" w:rsidRDefault="000E3F8A" w:rsidP="000E3F8A">
      <w:pPr>
        <w:pStyle w:val="a6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需伦理审查同意的其他修正文件</w:t>
      </w:r>
    </w:p>
    <w:p w:rsidR="000E3F8A" w:rsidRPr="00550B38" w:rsidRDefault="000E3F8A" w:rsidP="000E3F8A">
      <w:pPr>
        <w:pStyle w:val="a6"/>
        <w:numPr>
          <w:ilvl w:val="0"/>
          <w:numId w:val="19"/>
        </w:numPr>
        <w:spacing w:line="360" w:lineRule="auto"/>
        <w:ind w:firstLineChars="0"/>
        <w:rPr>
          <w:rFonts w:ascii="宋体" w:hAnsi="宋体"/>
        </w:rPr>
        <w:sectPr w:rsidR="000E3F8A" w:rsidRPr="00550B38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50B38">
        <w:rPr>
          <w:rFonts w:ascii="宋体" w:hAnsi="宋体" w:hint="eastAsia"/>
        </w:rPr>
        <w:t>其他相关材料</w:t>
      </w:r>
    </w:p>
    <w:p w:rsidR="000E3F8A" w:rsidRDefault="000E3F8A" w:rsidP="000E3F8A">
      <w:pPr>
        <w:autoSpaceDE w:val="0"/>
        <w:autoSpaceDN w:val="0"/>
        <w:adjustRightInd w:val="0"/>
        <w:spacing w:line="379" w:lineRule="exact"/>
        <w:jc w:val="center"/>
        <w:rPr>
          <w:rFonts w:ascii="黑体" w:eastAsia="黑体" w:cs="黑体"/>
          <w:color w:val="000000"/>
          <w:spacing w:val="18"/>
          <w:kern w:val="0"/>
          <w:sz w:val="28"/>
          <w:szCs w:val="28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2 (SYS-EC2-ZN-01.1-A02)</w:t>
      </w:r>
      <w:r>
        <w:rPr>
          <w:rFonts w:cs="宋体" w:hint="eastAsia"/>
          <w:color w:val="000000"/>
          <w:spacing w:val="4"/>
          <w:kern w:val="0"/>
          <w:sz w:val="24"/>
        </w:rPr>
        <w:t>：</w:t>
      </w:r>
      <w:r w:rsidRPr="0072384D">
        <w:rPr>
          <w:rFonts w:hint="eastAsia"/>
          <w:sz w:val="24"/>
        </w:rPr>
        <w:t>涉及人的生命科学和医学研究初始审查申请表</w:t>
      </w:r>
    </w:p>
    <w:p w:rsidR="000E3F8A" w:rsidRDefault="000E3F8A" w:rsidP="000E3F8A">
      <w:pPr>
        <w:autoSpaceDE w:val="0"/>
        <w:autoSpaceDN w:val="0"/>
        <w:adjustRightInd w:val="0"/>
        <w:spacing w:line="379" w:lineRule="exact"/>
        <w:jc w:val="center"/>
        <w:rPr>
          <w:rFonts w:ascii="黑体" w:eastAsia="黑体" w:cs="黑体"/>
          <w:color w:val="000000"/>
          <w:spacing w:val="18"/>
          <w:kern w:val="0"/>
          <w:sz w:val="28"/>
          <w:szCs w:val="28"/>
        </w:rPr>
      </w:pPr>
      <w:r>
        <w:rPr>
          <w:rFonts w:ascii="黑体" w:eastAsia="黑体" w:cs="黑体" w:hint="eastAsia"/>
          <w:color w:val="000000"/>
          <w:spacing w:val="18"/>
          <w:kern w:val="0"/>
          <w:sz w:val="28"/>
          <w:szCs w:val="28"/>
        </w:rPr>
        <w:t>中山大学孙逸仙纪念医院医学伦理委员会</w:t>
      </w:r>
    </w:p>
    <w:p w:rsidR="000E3F8A" w:rsidRDefault="000E3F8A" w:rsidP="000E3F8A">
      <w:pPr>
        <w:autoSpaceDE w:val="0"/>
        <w:autoSpaceDN w:val="0"/>
        <w:adjustRightInd w:val="0"/>
        <w:spacing w:line="379" w:lineRule="exact"/>
        <w:jc w:val="center"/>
        <w:rPr>
          <w:rFonts w:ascii="黑体" w:eastAsia="黑体" w:cs="黑体"/>
          <w:color w:val="000000"/>
          <w:spacing w:val="18"/>
          <w:kern w:val="0"/>
          <w:sz w:val="28"/>
          <w:szCs w:val="28"/>
        </w:rPr>
      </w:pPr>
      <w:r>
        <w:rPr>
          <w:rFonts w:ascii="黑体" w:eastAsia="黑体" w:cs="黑体" w:hint="eastAsia"/>
          <w:color w:val="000000"/>
          <w:spacing w:val="18"/>
          <w:kern w:val="0"/>
          <w:sz w:val="28"/>
          <w:szCs w:val="28"/>
        </w:rPr>
        <w:t>涉及人的生命科学和医学研究初始审查申请表</w:t>
      </w:r>
    </w:p>
    <w:tbl>
      <w:tblPr>
        <w:tblW w:w="10349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1370"/>
        <w:gridCol w:w="425"/>
        <w:gridCol w:w="665"/>
        <w:gridCol w:w="469"/>
        <w:gridCol w:w="284"/>
        <w:gridCol w:w="283"/>
        <w:gridCol w:w="851"/>
        <w:gridCol w:w="29"/>
        <w:gridCol w:w="2097"/>
        <w:gridCol w:w="614"/>
        <w:gridCol w:w="95"/>
        <w:gridCol w:w="141"/>
        <w:gridCol w:w="284"/>
        <w:gridCol w:w="2268"/>
      </w:tblGrid>
      <w:tr w:rsidR="000E3F8A" w:rsidTr="00814C62">
        <w:trPr>
          <w:jc w:val="center"/>
        </w:trPr>
        <w:tc>
          <w:tcPr>
            <w:tcW w:w="226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项目名称</w:t>
            </w:r>
          </w:p>
        </w:tc>
        <w:tc>
          <w:tcPr>
            <w:tcW w:w="8080" w:type="dxa"/>
            <w:gridSpan w:val="1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申请科室</w:t>
            </w:r>
          </w:p>
        </w:tc>
        <w:tc>
          <w:tcPr>
            <w:tcW w:w="8080" w:type="dxa"/>
            <w:gridSpan w:val="1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主要研究者（PI）</w:t>
            </w:r>
          </w:p>
        </w:tc>
        <w:tc>
          <w:tcPr>
            <w:tcW w:w="1418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电话</w:t>
            </w:r>
          </w:p>
        </w:tc>
        <w:tc>
          <w:tcPr>
            <w:tcW w:w="2126" w:type="dxa"/>
            <w:gridSpan w:val="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gridSpan w:val="4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邮箱</w:t>
            </w:r>
          </w:p>
        </w:tc>
        <w:tc>
          <w:tcPr>
            <w:tcW w:w="2268" w:type="dxa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PI指定联系人</w:t>
            </w:r>
          </w:p>
        </w:tc>
        <w:tc>
          <w:tcPr>
            <w:tcW w:w="1418" w:type="dxa"/>
            <w:gridSpan w:val="3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邮箱</w:t>
            </w:r>
          </w:p>
        </w:tc>
        <w:tc>
          <w:tcPr>
            <w:tcW w:w="2268" w:type="dxa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申办方</w:t>
            </w:r>
          </w:p>
        </w:tc>
        <w:tc>
          <w:tcPr>
            <w:tcW w:w="8080" w:type="dxa"/>
            <w:gridSpan w:val="12"/>
          </w:tcPr>
          <w:p w:rsidR="000E3F8A" w:rsidRPr="00CD45A3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FF0000"/>
                <w:spacing w:val="18"/>
                <w:kern w:val="0"/>
                <w:szCs w:val="21"/>
              </w:rPr>
            </w:pP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我院参研形式</w:t>
            </w:r>
          </w:p>
        </w:tc>
        <w:tc>
          <w:tcPr>
            <w:tcW w:w="8080" w:type="dxa"/>
            <w:gridSpan w:val="12"/>
          </w:tcPr>
          <w:p w:rsidR="000E3F8A" w:rsidRPr="000A68C8" w:rsidRDefault="000E3F8A" w:rsidP="00814C6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独立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□组长单位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参加单位，组长单位为：</w:t>
            </w: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经费来源</w:t>
            </w:r>
          </w:p>
        </w:tc>
        <w:tc>
          <w:tcPr>
            <w:tcW w:w="2552" w:type="dxa"/>
            <w:gridSpan w:val="5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3260" w:type="dxa"/>
            <w:gridSpan w:val="6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经费总额（万元）</w:t>
            </w:r>
          </w:p>
        </w:tc>
        <w:tc>
          <w:tcPr>
            <w:tcW w:w="2268" w:type="dxa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预计总例数</w:t>
            </w:r>
          </w:p>
        </w:tc>
        <w:tc>
          <w:tcPr>
            <w:tcW w:w="2552" w:type="dxa"/>
            <w:gridSpan w:val="5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3260" w:type="dxa"/>
            <w:gridSpan w:val="6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我院入组例数</w:t>
            </w:r>
          </w:p>
        </w:tc>
        <w:tc>
          <w:tcPr>
            <w:tcW w:w="2268" w:type="dxa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方案版本号</w:t>
            </w:r>
          </w:p>
        </w:tc>
        <w:tc>
          <w:tcPr>
            <w:tcW w:w="2552" w:type="dxa"/>
            <w:gridSpan w:val="5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3260" w:type="dxa"/>
            <w:gridSpan w:val="6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版本日期</w:t>
            </w:r>
          </w:p>
        </w:tc>
        <w:tc>
          <w:tcPr>
            <w:tcW w:w="2268" w:type="dxa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知情同意书版本号</w:t>
            </w:r>
          </w:p>
        </w:tc>
        <w:tc>
          <w:tcPr>
            <w:tcW w:w="2552" w:type="dxa"/>
            <w:gridSpan w:val="5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3260" w:type="dxa"/>
            <w:gridSpan w:val="6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版本日期</w:t>
            </w:r>
          </w:p>
        </w:tc>
        <w:tc>
          <w:tcPr>
            <w:tcW w:w="2268" w:type="dxa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0E3F8A" w:rsidTr="00814C62">
        <w:trPr>
          <w:trHeight w:val="437"/>
          <w:jc w:val="center"/>
        </w:trPr>
        <w:tc>
          <w:tcPr>
            <w:tcW w:w="2269" w:type="dxa"/>
            <w:gridSpan w:val="3"/>
            <w:vMerge w:val="restart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研究类型</w:t>
            </w:r>
          </w:p>
        </w:tc>
        <w:tc>
          <w:tcPr>
            <w:tcW w:w="8080" w:type="dxa"/>
            <w:gridSpan w:val="1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 w:rsidRPr="00BA453E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□高风险研究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 xml:space="preserve">； </w:t>
            </w:r>
            <w:r w:rsidRPr="00BA453E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□中等风险研究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 xml:space="preserve">； </w:t>
            </w:r>
            <w:r w:rsidRPr="00BA453E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□低风险研究</w:t>
            </w:r>
          </w:p>
        </w:tc>
      </w:tr>
      <w:tr w:rsidR="000E3F8A" w:rsidTr="00814C62">
        <w:trPr>
          <w:trHeight w:val="437"/>
          <w:jc w:val="center"/>
        </w:trPr>
        <w:tc>
          <w:tcPr>
            <w:tcW w:w="2269" w:type="dxa"/>
            <w:gridSpan w:val="3"/>
            <w:vMerge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8080" w:type="dxa"/>
            <w:gridSpan w:val="1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 w:rsidRPr="0036380C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□干预性研究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（如是，请填写以下内容）；</w:t>
            </w:r>
            <w:r w:rsidRPr="0036380C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□诊断性研究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；</w:t>
            </w:r>
            <w:r w:rsidRPr="0036380C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□观察性研究</w:t>
            </w:r>
          </w:p>
        </w:tc>
      </w:tr>
      <w:tr w:rsidR="000E3F8A" w:rsidTr="00814C62">
        <w:trPr>
          <w:trHeight w:val="90"/>
          <w:jc w:val="center"/>
        </w:trPr>
        <w:tc>
          <w:tcPr>
            <w:tcW w:w="474" w:type="dxa"/>
            <w:vMerge w:val="restart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干预性临床研究</w:t>
            </w:r>
          </w:p>
        </w:tc>
        <w:tc>
          <w:tcPr>
            <w:tcW w:w="2460" w:type="dxa"/>
            <w:gridSpan w:val="3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干预措施</w:t>
            </w:r>
          </w:p>
        </w:tc>
        <w:tc>
          <w:tcPr>
            <w:tcW w:w="7415" w:type="dxa"/>
            <w:gridSpan w:val="11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□药物；□医疗器械；□手术和操作；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物理治疗；□心理治疗；□行为干预；□临床诊疗方案；□群体性健康措施；□其他</w:t>
            </w:r>
          </w:p>
        </w:tc>
      </w:tr>
      <w:tr w:rsidR="000E3F8A" w:rsidTr="00814C62">
        <w:trPr>
          <w:trHeight w:val="414"/>
          <w:jc w:val="center"/>
        </w:trPr>
        <w:tc>
          <w:tcPr>
            <w:tcW w:w="474" w:type="dxa"/>
            <w:vMerge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是否超说明书用药</w:t>
            </w:r>
          </w:p>
        </w:tc>
        <w:tc>
          <w:tcPr>
            <w:tcW w:w="7415" w:type="dxa"/>
            <w:gridSpan w:val="11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□是（涉及药物通用名：，商品名：）；□否</w:t>
            </w:r>
          </w:p>
        </w:tc>
      </w:tr>
      <w:tr w:rsidR="000E3F8A" w:rsidTr="00814C62">
        <w:trPr>
          <w:jc w:val="center"/>
        </w:trPr>
        <w:tc>
          <w:tcPr>
            <w:tcW w:w="474" w:type="dxa"/>
            <w:vMerge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460" w:type="dxa"/>
            <w:gridSpan w:val="3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是否提供免费药物</w:t>
            </w:r>
          </w:p>
        </w:tc>
        <w:tc>
          <w:tcPr>
            <w:tcW w:w="7415" w:type="dxa"/>
            <w:gridSpan w:val="11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试验药物全免；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对照药全免；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部分免费：；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否；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不适用</w:t>
            </w:r>
          </w:p>
        </w:tc>
      </w:tr>
      <w:tr w:rsidR="000E3F8A" w:rsidTr="00814C62">
        <w:trPr>
          <w:jc w:val="center"/>
        </w:trPr>
        <w:tc>
          <w:tcPr>
            <w:tcW w:w="474" w:type="dxa"/>
            <w:vMerge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460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是否提供免费检查</w:t>
            </w:r>
          </w:p>
        </w:tc>
        <w:tc>
          <w:tcPr>
            <w:tcW w:w="7415" w:type="dxa"/>
            <w:gridSpan w:val="11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研究相关检查全免；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部分免费：；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否；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不适用</w:t>
            </w:r>
          </w:p>
        </w:tc>
      </w:tr>
      <w:tr w:rsidR="000E3F8A" w:rsidTr="00814C62">
        <w:trPr>
          <w:jc w:val="center"/>
        </w:trPr>
        <w:tc>
          <w:tcPr>
            <w:tcW w:w="474" w:type="dxa"/>
            <w:vMerge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4347" w:type="dxa"/>
            <w:gridSpan w:val="7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方案涉及药物、器械等是否经我院采购</w:t>
            </w:r>
          </w:p>
        </w:tc>
        <w:tc>
          <w:tcPr>
            <w:tcW w:w="5528" w:type="dxa"/>
            <w:gridSpan w:val="7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□是；□否</w:t>
            </w:r>
          </w:p>
        </w:tc>
      </w:tr>
      <w:tr w:rsidR="000E3F8A" w:rsidTr="00814C62">
        <w:trPr>
          <w:jc w:val="center"/>
        </w:trPr>
        <w:tc>
          <w:tcPr>
            <w:tcW w:w="474" w:type="dxa"/>
            <w:vMerge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4347" w:type="dxa"/>
            <w:gridSpan w:val="7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是否增加受试者额外经济负担</w:t>
            </w:r>
          </w:p>
        </w:tc>
        <w:tc>
          <w:tcPr>
            <w:tcW w:w="5528" w:type="dxa"/>
            <w:gridSpan w:val="7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□是，预计 元；□否</w:t>
            </w:r>
          </w:p>
        </w:tc>
      </w:tr>
      <w:tr w:rsidR="000E3F8A" w:rsidTr="00814C62">
        <w:trPr>
          <w:jc w:val="center"/>
        </w:trPr>
        <w:tc>
          <w:tcPr>
            <w:tcW w:w="474" w:type="dxa"/>
            <w:vMerge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4347" w:type="dxa"/>
            <w:gridSpan w:val="7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发生与研究相关损害的赔偿、补偿措施</w:t>
            </w:r>
          </w:p>
        </w:tc>
        <w:tc>
          <w:tcPr>
            <w:tcW w:w="5528" w:type="dxa"/>
            <w:gridSpan w:val="7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 w:val="24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有，赔偿方：；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无</w:t>
            </w: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招募人群特征</w:t>
            </w:r>
          </w:p>
        </w:tc>
        <w:tc>
          <w:tcPr>
            <w:tcW w:w="8080" w:type="dxa"/>
            <w:gridSpan w:val="1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□健康者； □患者； □孕妇； □弱势受试者；□不适用</w:t>
            </w: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弱势受试者特征</w:t>
            </w:r>
            <w:r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  <w:br/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(以上选择弱势受试者，填写该项)</w:t>
            </w:r>
          </w:p>
        </w:tc>
        <w:tc>
          <w:tcPr>
            <w:tcW w:w="8080" w:type="dxa"/>
            <w:gridSpan w:val="12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□研究者的学生和下级；□申办方的员工；□军人；□犯人；□无药可救疾病的患者；□处于危急状况的患者；□入住福利院的人；□流浪者；□未成年人；□无能力知情同意的人；□其他：</w:t>
            </w: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研究时长（月）</w:t>
            </w:r>
          </w:p>
        </w:tc>
        <w:tc>
          <w:tcPr>
            <w:tcW w:w="2552" w:type="dxa"/>
            <w:gridSpan w:val="5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740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购买保险</w:t>
            </w:r>
          </w:p>
        </w:tc>
        <w:tc>
          <w:tcPr>
            <w:tcW w:w="2788" w:type="dxa"/>
            <w:gridSpan w:val="4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□有； □无</w:t>
            </w: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标本送检情况</w:t>
            </w:r>
          </w:p>
        </w:tc>
        <w:tc>
          <w:tcPr>
            <w:tcW w:w="8080" w:type="dxa"/>
            <w:gridSpan w:val="12"/>
            <w:vAlign w:val="center"/>
          </w:tcPr>
          <w:p w:rsidR="000E3F8A" w:rsidRDefault="000E3F8A" w:rsidP="00814C62">
            <w:pPr>
              <w:spacing w:line="379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□不涉及  </w:t>
            </w:r>
          </w:p>
          <w:p w:rsidR="000E3F8A" w:rsidRDefault="000E3F8A" w:rsidP="00814C62">
            <w:pPr>
              <w:spacing w:line="379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□本院检查，</w:t>
            </w:r>
            <w:r>
              <w:rPr>
                <w:rFonts w:hint="eastAsia"/>
                <w:szCs w:val="21"/>
              </w:rPr>
              <w:t>是否免费：□是，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  <w:p w:rsidR="000E3F8A" w:rsidRDefault="000E3F8A" w:rsidP="00814C62">
            <w:pPr>
              <w:spacing w:line="379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□外送检，</w:t>
            </w:r>
            <w:r>
              <w:rPr>
                <w:rFonts w:hint="eastAsia"/>
                <w:szCs w:val="21"/>
              </w:rPr>
              <w:t>是否免费：</w:t>
            </w:r>
            <w:r w:rsidRPr="00CA6C2E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是，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  <w:p w:rsidR="000E3F8A" w:rsidRDefault="000E3F8A" w:rsidP="00814C62">
            <w:pPr>
              <w:tabs>
                <w:tab w:val="left" w:pos="1056"/>
              </w:tabs>
              <w:spacing w:line="379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送检标本类型：</w:t>
            </w:r>
          </w:p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送检单位：</w:t>
            </w: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  <w:vMerge w:val="restart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人类遗传资源审批</w:t>
            </w:r>
          </w:p>
        </w:tc>
        <w:tc>
          <w:tcPr>
            <w:tcW w:w="8080" w:type="dxa"/>
            <w:gridSpan w:val="1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 w:rsidRPr="000A68C8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是否涉及人类遗传资源申报：□不涉及</w:t>
            </w:r>
            <w:r w:rsidRPr="000A68C8"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  <w:t xml:space="preserve">  </w:t>
            </w:r>
            <w:r w:rsidRPr="000A68C8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□涉及（</w:t>
            </w: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如涉及，请填写</w:t>
            </w:r>
            <w:r w:rsidRPr="000A68C8"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以下内容）</w:t>
            </w: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  <w:vMerge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□采集</w:t>
            </w:r>
          </w:p>
        </w:tc>
        <w:tc>
          <w:tcPr>
            <w:tcW w:w="6379" w:type="dxa"/>
            <w:gridSpan w:val="8"/>
            <w:vAlign w:val="center"/>
          </w:tcPr>
          <w:p w:rsidR="000E3F8A" w:rsidRDefault="000E3F8A" w:rsidP="00814C62">
            <w:pPr>
              <w:spacing w:line="379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□累积500人以上；□特定地区人类遗传资源 ；</w:t>
            </w:r>
          </w:p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□重要遗传家系；□罕见病、具有显著性差异人群  </w:t>
            </w: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  <w:vMerge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□国际合作</w:t>
            </w:r>
          </w:p>
        </w:tc>
        <w:tc>
          <w:tcPr>
            <w:tcW w:w="6379" w:type="dxa"/>
            <w:gridSpan w:val="8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涉外合作单位</w:t>
            </w:r>
            <w:r>
              <w:rPr>
                <w:rFonts w:ascii="宋体" w:hAnsi="宋体"/>
                <w:szCs w:val="21"/>
              </w:rPr>
              <w:t>：</w:t>
            </w: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  <w:vMerge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□出境</w:t>
            </w:r>
          </w:p>
        </w:tc>
        <w:tc>
          <w:tcPr>
            <w:tcW w:w="6379" w:type="dxa"/>
            <w:gridSpan w:val="8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□标本</w:t>
            </w:r>
            <w:r>
              <w:rPr>
                <w:rFonts w:ascii="宋体" w:hAnsi="宋体"/>
                <w:szCs w:val="21"/>
              </w:rPr>
              <w:t>出境</w:t>
            </w:r>
            <w:r>
              <w:rPr>
                <w:rFonts w:ascii="宋体" w:hAnsi="宋体" w:hint="eastAsia"/>
                <w:szCs w:val="21"/>
              </w:rPr>
              <w:t>；□信息对外提供或开放使用</w:t>
            </w: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  <w:vMerge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□保藏</w:t>
            </w:r>
          </w:p>
        </w:tc>
        <w:tc>
          <w:tcPr>
            <w:tcW w:w="6379" w:type="dxa"/>
            <w:gridSpan w:val="8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□不涉及；□涉及</w:t>
            </w: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其他参与单位</w:t>
            </w:r>
          </w:p>
        </w:tc>
        <w:tc>
          <w:tcPr>
            <w:tcW w:w="8080" w:type="dxa"/>
            <w:gridSpan w:val="12"/>
            <w:vAlign w:val="center"/>
          </w:tcPr>
          <w:p w:rsidR="000E3F8A" w:rsidRDefault="000E3F8A" w:rsidP="00814C62">
            <w:pPr>
              <w:spacing w:line="379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□合同研究组织（</w:t>
            </w:r>
            <w:r>
              <w:rPr>
                <w:rFonts w:hint="eastAsia"/>
                <w:szCs w:val="21"/>
              </w:rPr>
              <w:t>CRO</w:t>
            </w:r>
            <w:r>
              <w:rPr>
                <w:rFonts w:hint="eastAsia"/>
                <w:szCs w:val="21"/>
              </w:rPr>
              <w:t>）：</w:t>
            </w:r>
            <w:r w:rsidDel="00924380">
              <w:rPr>
                <w:rFonts w:hint="eastAsia"/>
                <w:szCs w:val="21"/>
              </w:rPr>
              <w:t xml:space="preserve"> </w:t>
            </w:r>
          </w:p>
          <w:p w:rsidR="000E3F8A" w:rsidRDefault="000E3F8A" w:rsidP="00814C62">
            <w:pPr>
              <w:spacing w:line="379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□临床试验现场管理组织（</w:t>
            </w:r>
            <w:r>
              <w:rPr>
                <w:rFonts w:hint="eastAsia"/>
                <w:szCs w:val="21"/>
              </w:rPr>
              <w:t>SMO</w:t>
            </w:r>
            <w:r>
              <w:rPr>
                <w:rFonts w:hint="eastAsia"/>
                <w:szCs w:val="21"/>
              </w:rPr>
              <w:t>）：</w:t>
            </w:r>
            <w:r w:rsidDel="00924380">
              <w:rPr>
                <w:rFonts w:hint="eastAsia"/>
                <w:szCs w:val="21"/>
              </w:rPr>
              <w:t xml:space="preserve"> </w:t>
            </w:r>
          </w:p>
          <w:p w:rsidR="000E3F8A" w:rsidRDefault="000E3F8A" w:rsidP="00814C62">
            <w:pPr>
              <w:spacing w:line="379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□其他合作企业（中心实验室、</w:t>
            </w:r>
            <w:r>
              <w:rPr>
                <w:rFonts w:hint="eastAsia"/>
                <w:szCs w:val="21"/>
              </w:rPr>
              <w:t>EDC</w:t>
            </w:r>
            <w:r>
              <w:rPr>
                <w:rFonts w:hint="eastAsia"/>
                <w:szCs w:val="21"/>
              </w:rPr>
              <w:t>等）：</w:t>
            </w:r>
            <w:r w:rsidDel="00924380">
              <w:rPr>
                <w:rFonts w:hint="eastAsia"/>
                <w:szCs w:val="21"/>
              </w:rPr>
              <w:t xml:space="preserve"> </w:t>
            </w:r>
          </w:p>
          <w:p w:rsidR="000E3F8A" w:rsidRPr="000A68C8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□</w:t>
            </w:r>
            <w:r w:rsidRPr="000A68C8">
              <w:rPr>
                <w:rFonts w:hint="eastAsia"/>
                <w:szCs w:val="21"/>
              </w:rPr>
              <w:t>其他医疗机构：</w:t>
            </w:r>
          </w:p>
        </w:tc>
      </w:tr>
      <w:tr w:rsidR="000E3F8A" w:rsidTr="00814C62">
        <w:trPr>
          <w:jc w:val="center"/>
        </w:trPr>
        <w:tc>
          <w:tcPr>
            <w:tcW w:w="10349" w:type="dxa"/>
            <w:gridSpan w:val="15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项目研究人员列表</w:t>
            </w:r>
            <w:r>
              <w:rPr>
                <w:rFonts w:hint="eastAsia"/>
                <w:szCs w:val="21"/>
              </w:rPr>
              <w:t>（含主要研究者）</w:t>
            </w:r>
          </w:p>
        </w:tc>
      </w:tr>
      <w:tr w:rsidR="000E3F8A" w:rsidTr="00814C62">
        <w:trPr>
          <w:jc w:val="center"/>
        </w:trPr>
        <w:tc>
          <w:tcPr>
            <w:tcW w:w="1844" w:type="dxa"/>
            <w:gridSpan w:val="2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所在科室</w:t>
            </w:r>
          </w:p>
        </w:tc>
        <w:tc>
          <w:tcPr>
            <w:tcW w:w="1559" w:type="dxa"/>
            <w:gridSpan w:val="3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姓 名</w:t>
            </w:r>
          </w:p>
        </w:tc>
        <w:tc>
          <w:tcPr>
            <w:tcW w:w="1447" w:type="dxa"/>
            <w:gridSpan w:val="4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职 称</w:t>
            </w:r>
          </w:p>
        </w:tc>
        <w:tc>
          <w:tcPr>
            <w:tcW w:w="2947" w:type="dxa"/>
            <w:gridSpan w:val="4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项目分工</w:t>
            </w:r>
          </w:p>
        </w:tc>
        <w:tc>
          <w:tcPr>
            <w:tcW w:w="2552" w:type="dxa"/>
            <w:gridSpan w:val="2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是否接受过GCP培训</w:t>
            </w:r>
          </w:p>
        </w:tc>
      </w:tr>
      <w:tr w:rsidR="000E3F8A" w:rsidTr="00814C62">
        <w:trPr>
          <w:jc w:val="center"/>
        </w:trPr>
        <w:tc>
          <w:tcPr>
            <w:tcW w:w="1844" w:type="dxa"/>
            <w:gridSpan w:val="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55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47" w:type="dxa"/>
            <w:gridSpan w:val="4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947" w:type="dxa"/>
            <w:gridSpan w:val="4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0E3F8A" w:rsidTr="00814C62">
        <w:trPr>
          <w:jc w:val="center"/>
        </w:trPr>
        <w:tc>
          <w:tcPr>
            <w:tcW w:w="1844" w:type="dxa"/>
            <w:gridSpan w:val="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55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47" w:type="dxa"/>
            <w:gridSpan w:val="4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947" w:type="dxa"/>
            <w:gridSpan w:val="4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0E3F8A" w:rsidTr="00814C62">
        <w:trPr>
          <w:jc w:val="center"/>
        </w:trPr>
        <w:tc>
          <w:tcPr>
            <w:tcW w:w="1844" w:type="dxa"/>
            <w:gridSpan w:val="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55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47" w:type="dxa"/>
            <w:gridSpan w:val="4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947" w:type="dxa"/>
            <w:gridSpan w:val="4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0E3F8A" w:rsidTr="00814C62">
        <w:trPr>
          <w:jc w:val="center"/>
        </w:trPr>
        <w:tc>
          <w:tcPr>
            <w:tcW w:w="1844" w:type="dxa"/>
            <w:gridSpan w:val="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55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47" w:type="dxa"/>
            <w:gridSpan w:val="4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947" w:type="dxa"/>
            <w:gridSpan w:val="4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0E3F8A" w:rsidTr="00814C62">
        <w:trPr>
          <w:jc w:val="center"/>
        </w:trPr>
        <w:tc>
          <w:tcPr>
            <w:tcW w:w="1844" w:type="dxa"/>
            <w:gridSpan w:val="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55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447" w:type="dxa"/>
            <w:gridSpan w:val="4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947" w:type="dxa"/>
            <w:gridSpan w:val="4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552" w:type="dxa"/>
            <w:gridSpan w:val="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  <w:vAlign w:val="center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主要研究者</w:t>
            </w:r>
          </w:p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承诺内容</w:t>
            </w:r>
          </w:p>
        </w:tc>
        <w:tc>
          <w:tcPr>
            <w:tcW w:w="8080" w:type="dxa"/>
            <w:gridSpan w:val="1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</w:rPr>
              <w:t>本人承诺待该项目批准后，我将遵循</w:t>
            </w:r>
            <w:r>
              <w:rPr>
                <w:rFonts w:hint="eastAsia"/>
              </w:rPr>
              <w:t>GCP</w:t>
            </w:r>
            <w:r>
              <w:rPr>
                <w:rFonts w:hint="eastAsia"/>
              </w:rPr>
              <w:t>、方案以及伦理委员会的要求，开展本项研究。</w:t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hint="eastAsia"/>
              </w:rPr>
              <w:t>及时上报研究过程中的各类信息，任何修订将事先报告伦理委员会，待同意后继续开展。</w:t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hint="eastAsia"/>
              </w:rPr>
              <w:t>在持续审查规定日期前一个月递交研究进展报告供伦理委员会审查，逾期未交报告而造成研究数据无法使用，由本人承担相应责任。</w:t>
            </w:r>
            <w:r>
              <w:rPr>
                <w:rFonts w:ascii="宋体" w:hAnsi="宋体" w:hint="eastAsia"/>
              </w:rPr>
              <w:t>③所有</w:t>
            </w:r>
            <w:r>
              <w:rPr>
                <w:rFonts w:hint="eastAsia"/>
              </w:rPr>
              <w:t>涉及人类遗传资源的研究，应按《中华人民共和国人类遗传资源管理条例》要求获得国务院科学技术行政部门的行政许可后再开展。</w:t>
            </w:r>
          </w:p>
        </w:tc>
      </w:tr>
      <w:tr w:rsidR="000E3F8A" w:rsidTr="00814C62">
        <w:trPr>
          <w:jc w:val="center"/>
        </w:trPr>
        <w:tc>
          <w:tcPr>
            <w:tcW w:w="2269" w:type="dxa"/>
            <w:gridSpan w:val="3"/>
            <w:vAlign w:val="center"/>
          </w:tcPr>
          <w:p w:rsidR="000E3F8A" w:rsidRDefault="000E3F8A" w:rsidP="00814C62">
            <w:pPr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主要研究者</w:t>
            </w:r>
          </w:p>
          <w:p w:rsidR="000E3F8A" w:rsidRDefault="000E3F8A" w:rsidP="00814C62">
            <w:pPr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利益冲突声明</w:t>
            </w:r>
          </w:p>
        </w:tc>
        <w:tc>
          <w:tcPr>
            <w:tcW w:w="8080" w:type="dxa"/>
            <w:gridSpan w:val="12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left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hint="eastAsia"/>
              </w:rPr>
              <w:t>我作为本临床研究的主要研究者，在此研究中不存在</w:t>
            </w:r>
            <w:r>
              <w:t>经济上、物质上</w:t>
            </w:r>
            <w:r>
              <w:rPr>
                <w:rFonts w:hint="eastAsia"/>
              </w:rPr>
              <w:t>、</w:t>
            </w:r>
            <w:r>
              <w:t>以及社会关系方面的</w:t>
            </w:r>
            <w:r>
              <w:rPr>
                <w:rFonts w:hint="eastAsia"/>
              </w:rPr>
              <w:t>利益冲突。倘若在研究开展过程中发现目前尚未知晓的利益冲突，我将及时向伦理委员会报告。</w:t>
            </w:r>
          </w:p>
        </w:tc>
      </w:tr>
      <w:tr w:rsidR="000E3F8A" w:rsidTr="00814C62">
        <w:trPr>
          <w:trHeight w:val="475"/>
          <w:jc w:val="center"/>
        </w:trPr>
        <w:tc>
          <w:tcPr>
            <w:tcW w:w="226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主要研究者签字</w:t>
            </w:r>
          </w:p>
        </w:tc>
        <w:tc>
          <w:tcPr>
            <w:tcW w:w="2581" w:type="dxa"/>
            <w:gridSpan w:val="6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806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日期</w:t>
            </w:r>
          </w:p>
        </w:tc>
        <w:tc>
          <w:tcPr>
            <w:tcW w:w="2693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  <w:tr w:rsidR="000E3F8A" w:rsidTr="00814C62">
        <w:trPr>
          <w:trHeight w:val="475"/>
          <w:jc w:val="center"/>
        </w:trPr>
        <w:tc>
          <w:tcPr>
            <w:tcW w:w="2269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科室主任签字</w:t>
            </w:r>
          </w:p>
        </w:tc>
        <w:tc>
          <w:tcPr>
            <w:tcW w:w="2581" w:type="dxa"/>
            <w:gridSpan w:val="6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806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  <w:r>
              <w:rPr>
                <w:rFonts w:ascii="宋体" w:hAnsi="宋体" w:cs="黑体" w:hint="eastAsia"/>
                <w:color w:val="000000"/>
                <w:spacing w:val="18"/>
                <w:kern w:val="0"/>
                <w:szCs w:val="21"/>
              </w:rPr>
              <w:t>日期</w:t>
            </w:r>
          </w:p>
        </w:tc>
        <w:tc>
          <w:tcPr>
            <w:tcW w:w="2693" w:type="dxa"/>
            <w:gridSpan w:val="3"/>
          </w:tcPr>
          <w:p w:rsidR="000E3F8A" w:rsidRDefault="000E3F8A" w:rsidP="00814C62">
            <w:pPr>
              <w:autoSpaceDE w:val="0"/>
              <w:autoSpaceDN w:val="0"/>
              <w:adjustRightInd w:val="0"/>
              <w:spacing w:line="379" w:lineRule="exact"/>
              <w:jc w:val="center"/>
              <w:rPr>
                <w:rFonts w:ascii="宋体" w:hAnsi="宋体" w:cs="黑体"/>
                <w:color w:val="000000"/>
                <w:spacing w:val="18"/>
                <w:kern w:val="0"/>
                <w:szCs w:val="21"/>
              </w:rPr>
            </w:pPr>
          </w:p>
        </w:tc>
      </w:tr>
    </w:tbl>
    <w:p w:rsidR="000E3F8A" w:rsidRDefault="000E3F8A" w:rsidP="000E3F8A">
      <w:pPr>
        <w:autoSpaceDE w:val="0"/>
        <w:autoSpaceDN w:val="0"/>
        <w:adjustRightInd w:val="0"/>
        <w:spacing w:line="379" w:lineRule="exact"/>
        <w:rPr>
          <w:rFonts w:ascii="黑体" w:eastAsia="黑体" w:cs="黑体"/>
          <w:color w:val="000000"/>
          <w:spacing w:val="18"/>
          <w:kern w:val="0"/>
          <w:sz w:val="28"/>
          <w:szCs w:val="28"/>
        </w:rPr>
      </w:pPr>
    </w:p>
    <w:p w:rsidR="000E3F8A" w:rsidRDefault="000E3F8A" w:rsidP="000E3F8A">
      <w:pPr>
        <w:autoSpaceDE w:val="0"/>
        <w:autoSpaceDN w:val="0"/>
        <w:adjustRightInd w:val="0"/>
        <w:spacing w:line="379" w:lineRule="exact"/>
        <w:rPr>
          <w:rFonts w:ascii="黑体" w:eastAsia="黑体" w:cs="黑体"/>
          <w:color w:val="000000"/>
          <w:spacing w:val="18"/>
          <w:kern w:val="0"/>
          <w:sz w:val="28"/>
          <w:szCs w:val="28"/>
        </w:rPr>
      </w:pPr>
    </w:p>
    <w:p w:rsidR="000E3F8A" w:rsidRDefault="000E3F8A" w:rsidP="000E3F8A">
      <w:pPr>
        <w:widowControl/>
        <w:jc w:val="left"/>
        <w:rPr>
          <w:rFonts w:ascii="黑体" w:eastAsia="黑体" w:cs="黑体"/>
          <w:color w:val="000000"/>
          <w:spacing w:val="18"/>
          <w:kern w:val="0"/>
          <w:sz w:val="28"/>
          <w:szCs w:val="28"/>
        </w:rPr>
      </w:pPr>
      <w:r>
        <w:rPr>
          <w:rFonts w:ascii="黑体" w:eastAsia="黑体" w:cs="黑体"/>
          <w:color w:val="000000"/>
          <w:spacing w:val="18"/>
          <w:kern w:val="0"/>
          <w:sz w:val="28"/>
          <w:szCs w:val="28"/>
        </w:rPr>
        <w:br w:type="page"/>
      </w:r>
    </w:p>
    <w:p w:rsidR="000E3F8A" w:rsidRPr="000A68C8" w:rsidRDefault="000E3F8A" w:rsidP="000E3F8A">
      <w:pPr>
        <w:autoSpaceDE w:val="0"/>
        <w:autoSpaceDN w:val="0"/>
        <w:adjustRightInd w:val="0"/>
        <w:spacing w:line="379" w:lineRule="exact"/>
        <w:jc w:val="left"/>
        <w:rPr>
          <w:b/>
          <w:sz w:val="24"/>
          <w:szCs w:val="21"/>
        </w:rPr>
      </w:pPr>
      <w:r w:rsidRPr="000A68C8">
        <w:rPr>
          <w:rFonts w:hint="eastAsia"/>
          <w:b/>
          <w:sz w:val="24"/>
          <w:szCs w:val="21"/>
        </w:rPr>
        <w:lastRenderedPageBreak/>
        <w:t>申请表填写注意事项：</w:t>
      </w:r>
    </w:p>
    <w:p w:rsidR="000E3F8A" w:rsidRDefault="000E3F8A" w:rsidP="000E3F8A">
      <w:pPr>
        <w:pStyle w:val="a6"/>
        <w:numPr>
          <w:ilvl w:val="1"/>
          <w:numId w:val="2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申办方，</w:t>
      </w:r>
      <w:r w:rsidRPr="00766206">
        <w:rPr>
          <w:rFonts w:asciiTheme="minorHAnsi" w:eastAsiaTheme="minorEastAsia" w:hAnsiTheme="minorHAnsi" w:cstheme="minorBidi" w:hint="eastAsia"/>
          <w:szCs w:val="21"/>
        </w:rPr>
        <w:t>指研究发起方，若由我院发起，请填写“中山大学孙逸仙纪念医院</w:t>
      </w:r>
      <w:r>
        <w:rPr>
          <w:rFonts w:asciiTheme="minorHAnsi" w:eastAsiaTheme="minorEastAsia" w:hAnsiTheme="minorHAnsi" w:cstheme="minorBidi" w:hint="eastAsia"/>
          <w:szCs w:val="21"/>
        </w:rPr>
        <w:t>”；</w:t>
      </w:r>
    </w:p>
    <w:p w:rsidR="000E3F8A" w:rsidRDefault="000E3F8A" w:rsidP="000E3F8A">
      <w:pPr>
        <w:pStyle w:val="a6"/>
        <w:numPr>
          <w:ilvl w:val="1"/>
          <w:numId w:val="2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多中心研究，若我院为参加单位，请提供组长单位伦理审查意见；</w:t>
      </w:r>
    </w:p>
    <w:p w:rsidR="000E3F8A" w:rsidRDefault="000E3F8A" w:rsidP="000E3F8A">
      <w:pPr>
        <w:pStyle w:val="a6"/>
        <w:numPr>
          <w:ilvl w:val="1"/>
          <w:numId w:val="2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主要研究者及联系人的联系电话请填写手机号码；</w:t>
      </w:r>
    </w:p>
    <w:p w:rsidR="000E3F8A" w:rsidRPr="000A68C8" w:rsidRDefault="000E3F8A" w:rsidP="000E3F8A">
      <w:pPr>
        <w:pStyle w:val="a6"/>
        <w:numPr>
          <w:ilvl w:val="1"/>
          <w:numId w:val="2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经费来源：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）纵向、横向科研项目，请填写具体</w:t>
      </w:r>
      <w:r>
        <w:rPr>
          <w:rFonts w:asciiTheme="minorHAnsi" w:eastAsiaTheme="minorEastAsia" w:hAnsiTheme="minorHAnsi" w:cstheme="minorBidi" w:hint="eastAsia"/>
          <w:szCs w:val="21"/>
        </w:rPr>
        <w:t>经费</w:t>
      </w:r>
      <w:r>
        <w:rPr>
          <w:rFonts w:hint="eastAsia"/>
        </w:rPr>
        <w:t>来源，如国家自然科学基金委项目、中华医学基金会；（</w:t>
      </w:r>
      <w:r>
        <w:rPr>
          <w:rFonts w:hint="eastAsia"/>
        </w:rPr>
        <w:t>2</w:t>
      </w:r>
      <w:r>
        <w:rPr>
          <w:rFonts w:hint="eastAsia"/>
        </w:rPr>
        <w:t>）由企业资助的项目，请填写企业名称；（</w:t>
      </w:r>
      <w:r>
        <w:rPr>
          <w:rFonts w:hint="eastAsia"/>
        </w:rPr>
        <w:t>3</w:t>
      </w:r>
      <w:r>
        <w:rPr>
          <w:rFonts w:hint="eastAsia"/>
        </w:rPr>
        <w:t>）无经费来源，请填写无；</w:t>
      </w:r>
    </w:p>
    <w:p w:rsidR="000E3F8A" w:rsidRDefault="000E3F8A" w:rsidP="000E3F8A">
      <w:pPr>
        <w:pStyle w:val="a6"/>
        <w:numPr>
          <w:ilvl w:val="1"/>
          <w:numId w:val="2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hint="eastAsia"/>
        </w:rPr>
        <w:t>方案和知情同意书的版本号</w:t>
      </w:r>
      <w:r>
        <w:rPr>
          <w:rFonts w:hint="eastAsia"/>
        </w:rPr>
        <w:t>/</w:t>
      </w:r>
      <w:r>
        <w:rPr>
          <w:rFonts w:hint="eastAsia"/>
        </w:rPr>
        <w:t>版本日期为项目组自行确定，如</w:t>
      </w:r>
      <w:r>
        <w:rPr>
          <w:rFonts w:hint="eastAsia"/>
        </w:rPr>
        <w:t>1.0</w:t>
      </w:r>
      <w:r>
        <w:rPr>
          <w:rFonts w:hint="eastAsia"/>
        </w:rPr>
        <w:t>版</w:t>
      </w:r>
      <w:r>
        <w:rPr>
          <w:rFonts w:hint="eastAsia"/>
        </w:rPr>
        <w:t>/2021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日。如申请豁免知情同意，知情同意书一栏请填写无</w:t>
      </w:r>
      <w:r>
        <w:rPr>
          <w:rFonts w:hint="eastAsia"/>
        </w:rPr>
        <w:t>/NA</w:t>
      </w:r>
      <w:r>
        <w:rPr>
          <w:rFonts w:hint="eastAsia"/>
        </w:rPr>
        <w:t>（不适用）；</w:t>
      </w:r>
    </w:p>
    <w:p w:rsidR="000E3F8A" w:rsidRPr="000A68C8" w:rsidRDefault="000E3F8A" w:rsidP="000E3F8A">
      <w:pPr>
        <w:pStyle w:val="a6"/>
        <w:numPr>
          <w:ilvl w:val="1"/>
          <w:numId w:val="2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="宋体" w:hAnsi="宋体" w:cs="黑体" w:hint="eastAsia"/>
          <w:color w:val="000000"/>
          <w:spacing w:val="18"/>
          <w:kern w:val="0"/>
          <w:szCs w:val="21"/>
        </w:rPr>
        <w:t>研究类型：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）高风险研究：干预措施为超说明书使用药物、新术式或因研究额外增加创伤性检查等；以特殊人群如婴幼儿、青少年、高龄患者（＞</w:t>
      </w:r>
      <w:r>
        <w:rPr>
          <w:rFonts w:hint="eastAsia"/>
          <w:szCs w:val="21"/>
        </w:rPr>
        <w:t xml:space="preserve">65 </w:t>
      </w:r>
      <w:r>
        <w:rPr>
          <w:rFonts w:hint="eastAsia"/>
          <w:szCs w:val="21"/>
        </w:rPr>
        <w:t>岁）、心智不全和孕产妇等为研究对象研究；安慰剂对照、随机对照临床研究。（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Pr="007710DF">
        <w:rPr>
          <w:rFonts w:hint="eastAsia"/>
          <w:szCs w:val="21"/>
        </w:rPr>
        <w:t>中等风险研究：介于高风险与低风险的研究；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Pr="007710DF">
        <w:rPr>
          <w:rFonts w:hint="eastAsia"/>
          <w:szCs w:val="21"/>
        </w:rPr>
        <w:t>低风险研究：观察性研究</w:t>
      </w:r>
      <w:r>
        <w:rPr>
          <w:rFonts w:hint="eastAsia"/>
          <w:szCs w:val="21"/>
        </w:rPr>
        <w:t>；</w:t>
      </w:r>
    </w:p>
    <w:p w:rsidR="000E3F8A" w:rsidRDefault="000E3F8A" w:rsidP="000E3F8A">
      <w:pPr>
        <w:pStyle w:val="a6"/>
        <w:numPr>
          <w:ilvl w:val="1"/>
          <w:numId w:val="2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hint="eastAsia"/>
          <w:szCs w:val="21"/>
        </w:rPr>
        <w:t>干预性临床研究项目负责人必须具有</w:t>
      </w:r>
      <w:r>
        <w:rPr>
          <w:rFonts w:hint="eastAsia"/>
          <w:b/>
          <w:bCs/>
          <w:szCs w:val="21"/>
        </w:rPr>
        <w:t>GCP</w:t>
      </w:r>
      <w:r>
        <w:rPr>
          <w:rFonts w:hint="eastAsia"/>
          <w:b/>
          <w:bCs/>
          <w:szCs w:val="21"/>
        </w:rPr>
        <w:t>培训证书</w:t>
      </w:r>
      <w:r>
        <w:rPr>
          <w:rFonts w:hint="eastAsia"/>
          <w:szCs w:val="21"/>
        </w:rPr>
        <w:t>；</w:t>
      </w:r>
    </w:p>
    <w:p w:rsidR="000E3F8A" w:rsidRDefault="000E3F8A" w:rsidP="000E3F8A">
      <w:pPr>
        <w:pStyle w:val="a6"/>
        <w:numPr>
          <w:ilvl w:val="1"/>
          <w:numId w:val="2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hint="eastAsia"/>
          <w:szCs w:val="21"/>
        </w:rPr>
        <w:t>超说明书用药项目需填写</w:t>
      </w:r>
      <w:r>
        <w:rPr>
          <w:rFonts w:hint="eastAsia"/>
          <w:b/>
          <w:bCs/>
          <w:szCs w:val="21"/>
        </w:rPr>
        <w:t>超说明书用药申请循证查询表</w:t>
      </w:r>
      <w:r>
        <w:rPr>
          <w:rFonts w:hint="eastAsia"/>
          <w:bCs/>
          <w:szCs w:val="21"/>
        </w:rPr>
        <w:t>，并递交药学部审核；</w:t>
      </w:r>
    </w:p>
    <w:p w:rsidR="000E3F8A" w:rsidRPr="000A68C8" w:rsidRDefault="000E3F8A" w:rsidP="000E3F8A">
      <w:pPr>
        <w:pStyle w:val="a6"/>
        <w:numPr>
          <w:ilvl w:val="1"/>
          <w:numId w:val="2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人类遗传资源包括：</w:t>
      </w:r>
      <w:r>
        <w:rPr>
          <w:rFonts w:asciiTheme="minorHAnsi" w:eastAsiaTheme="minorEastAsia" w:hAnsiTheme="minorHAnsi" w:cstheme="minorBidi" w:hint="eastAsia"/>
          <w:szCs w:val="21"/>
        </w:rPr>
        <w:t>（</w:t>
      </w:r>
      <w:r>
        <w:rPr>
          <w:rFonts w:asciiTheme="minorHAnsi" w:eastAsiaTheme="minorEastAsia" w:hAnsiTheme="minorHAnsi" w:cstheme="minorBidi" w:hint="eastAsia"/>
          <w:szCs w:val="21"/>
        </w:rPr>
        <w:t>1</w:t>
      </w:r>
      <w:r>
        <w:rPr>
          <w:rFonts w:asciiTheme="minorHAnsi" w:eastAsiaTheme="minorEastAsia" w:hAnsiTheme="minorHAnsi" w:cstheme="minorBidi" w:hint="eastAsia"/>
          <w:szCs w:val="21"/>
        </w:rPr>
        <w:t>）</w:t>
      </w:r>
      <w:r>
        <w:rPr>
          <w:rFonts w:ascii="宋体" w:hAnsi="宋体" w:cs="宋体" w:hint="eastAsia"/>
          <w:color w:val="333333"/>
          <w:kern w:val="0"/>
          <w:szCs w:val="21"/>
        </w:rPr>
        <w:t>人类遗传资源材料，指含有人体基因组、基因等遗传物质的器官、组织、细胞等遗传材料；</w:t>
      </w:r>
      <w:r>
        <w:rPr>
          <w:rFonts w:asciiTheme="minorHAnsi" w:eastAsiaTheme="minorEastAsia" w:hAnsiTheme="minorHAnsi" w:cstheme="minorBidi" w:hint="eastAsia"/>
          <w:szCs w:val="21"/>
        </w:rPr>
        <w:t>（</w:t>
      </w:r>
      <w:r>
        <w:rPr>
          <w:rFonts w:asciiTheme="minorHAnsi" w:eastAsiaTheme="minorEastAsia" w:hAnsiTheme="minorHAnsi" w:cstheme="minorBidi" w:hint="eastAsia"/>
          <w:szCs w:val="21"/>
        </w:rPr>
        <w:t>2</w:t>
      </w:r>
      <w:r>
        <w:rPr>
          <w:rFonts w:asciiTheme="minorHAnsi" w:eastAsiaTheme="minorEastAsia" w:hAnsiTheme="minorHAnsi" w:cstheme="minorBidi" w:hint="eastAsia"/>
          <w:szCs w:val="21"/>
        </w:rPr>
        <w:t>）</w:t>
      </w:r>
      <w:r>
        <w:rPr>
          <w:rFonts w:ascii="宋体" w:hAnsi="宋体" w:cs="宋体" w:hint="eastAsia"/>
          <w:color w:val="333333"/>
          <w:kern w:val="0"/>
          <w:szCs w:val="21"/>
        </w:rPr>
        <w:t>人类遗传资源信息，指利用人类遗传资源材料产生的数据等信息资料</w:t>
      </w:r>
      <w:r>
        <w:rPr>
          <w:rFonts w:asciiTheme="minorHAnsi" w:eastAsiaTheme="minorEastAsia" w:hAnsiTheme="minorHAnsi" w:cstheme="minorBidi" w:hint="eastAsia"/>
          <w:szCs w:val="21"/>
        </w:rPr>
        <w:t>。</w:t>
      </w:r>
      <w:r w:rsidRPr="000A68C8">
        <w:rPr>
          <w:rFonts w:hint="eastAsia"/>
          <w:color w:val="FF0000"/>
        </w:rPr>
        <w:t>符合我国人类遗传资源相关管理规定范围内的项目，必须按</w:t>
      </w:r>
      <w:r w:rsidRPr="000A68C8">
        <w:rPr>
          <w:rFonts w:hint="eastAsia"/>
          <w:b/>
          <w:bCs/>
          <w:color w:val="FF0000"/>
        </w:rPr>
        <w:t>《中华人民共和国人类遗传资源管理条例》</w:t>
      </w:r>
      <w:r w:rsidRPr="000A68C8">
        <w:rPr>
          <w:rFonts w:hint="eastAsia"/>
          <w:color w:val="FF0000"/>
        </w:rPr>
        <w:t>在</w:t>
      </w:r>
      <w:r w:rsidRPr="000A68C8">
        <w:rPr>
          <w:rFonts w:hint="eastAsia"/>
          <w:b/>
          <w:bCs/>
          <w:color w:val="FF0000"/>
        </w:rPr>
        <w:t>获得国务院科学技术行政部门批准后方可开展研究</w:t>
      </w:r>
      <w:r w:rsidRPr="000A68C8">
        <w:rPr>
          <w:rFonts w:hint="eastAsia"/>
          <w:color w:val="FF0000"/>
        </w:rPr>
        <w:t>；</w:t>
      </w:r>
    </w:p>
    <w:p w:rsidR="000E3F8A" w:rsidRDefault="000E3F8A" w:rsidP="000E3F8A">
      <w:pPr>
        <w:pStyle w:val="a6"/>
        <w:numPr>
          <w:ilvl w:val="1"/>
          <w:numId w:val="2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涉及标本外送检的，需提供该送检单位的相关资质证明文件（营业执照、是否涉外的声明等）；</w:t>
      </w:r>
    </w:p>
    <w:p w:rsidR="000E3F8A" w:rsidRPr="00DA5975" w:rsidRDefault="000E3F8A" w:rsidP="000E3F8A">
      <w:pPr>
        <w:pStyle w:val="a6"/>
        <w:numPr>
          <w:ilvl w:val="1"/>
          <w:numId w:val="21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b/>
          <w:szCs w:val="21"/>
        </w:rPr>
      </w:pPr>
      <w:r w:rsidRPr="00DA5975">
        <w:rPr>
          <w:rFonts w:hint="eastAsia"/>
          <w:b/>
        </w:rPr>
        <w:t>如主要研究者（</w:t>
      </w:r>
      <w:r w:rsidRPr="00DA5975">
        <w:rPr>
          <w:rFonts w:hint="eastAsia"/>
          <w:b/>
        </w:rPr>
        <w:t>PI</w:t>
      </w:r>
      <w:r w:rsidRPr="00DA5975">
        <w:rPr>
          <w:rFonts w:hint="eastAsia"/>
          <w:b/>
        </w:rPr>
        <w:t>）为科室主任，则科室主任签字一栏处需由科室副主任签字。</w:t>
      </w:r>
    </w:p>
    <w:p w:rsidR="000E3F8A" w:rsidRDefault="000E3F8A" w:rsidP="000E3F8A">
      <w:pPr>
        <w:pStyle w:val="a6"/>
        <w:autoSpaceDE w:val="0"/>
        <w:autoSpaceDN w:val="0"/>
        <w:adjustRightInd w:val="0"/>
        <w:spacing w:line="379" w:lineRule="exact"/>
        <w:ind w:left="284" w:firstLineChars="0" w:firstLine="0"/>
        <w:rPr>
          <w:rFonts w:asciiTheme="minorHAnsi" w:eastAsiaTheme="minorEastAsia" w:hAnsiTheme="minorHAnsi" w:cstheme="minorBidi"/>
          <w:szCs w:val="21"/>
        </w:rPr>
      </w:pPr>
    </w:p>
    <w:p w:rsidR="000E3F8A" w:rsidRDefault="000E3F8A" w:rsidP="000E3F8A">
      <w:pPr>
        <w:pStyle w:val="a6"/>
        <w:autoSpaceDE w:val="0"/>
        <w:autoSpaceDN w:val="0"/>
        <w:adjustRightInd w:val="0"/>
        <w:spacing w:line="379" w:lineRule="exact"/>
        <w:ind w:left="284" w:firstLineChars="0" w:firstLine="0"/>
        <w:rPr>
          <w:rFonts w:asciiTheme="minorHAnsi" w:eastAsiaTheme="minorEastAsia" w:hAnsiTheme="minorHAnsi" w:cstheme="minorBidi"/>
          <w:szCs w:val="21"/>
        </w:rPr>
      </w:pPr>
    </w:p>
    <w:p w:rsidR="000E3F8A" w:rsidRPr="003E44FB" w:rsidRDefault="000E3F8A" w:rsidP="000E3F8A">
      <w:pPr>
        <w:autoSpaceDE w:val="0"/>
        <w:autoSpaceDN w:val="0"/>
        <w:adjustRightInd w:val="0"/>
        <w:spacing w:line="379" w:lineRule="exact"/>
        <w:jc w:val="left"/>
        <w:rPr>
          <w:rFonts w:ascii="黑体" w:eastAsia="黑体" w:cs="黑体"/>
          <w:b/>
          <w:color w:val="000000"/>
          <w:spacing w:val="18"/>
          <w:kern w:val="0"/>
          <w:sz w:val="28"/>
          <w:szCs w:val="28"/>
        </w:rPr>
      </w:pPr>
      <w:r w:rsidRPr="000A68C8">
        <w:rPr>
          <w:rFonts w:hint="eastAsia"/>
          <w:b/>
          <w:sz w:val="24"/>
          <w:szCs w:val="21"/>
        </w:rPr>
        <w:t>初始审查材料送审说明：</w:t>
      </w:r>
    </w:p>
    <w:p w:rsidR="000E3F8A" w:rsidRDefault="000E3F8A" w:rsidP="000E3F8A">
      <w:pPr>
        <w:pStyle w:val="a6"/>
        <w:numPr>
          <w:ilvl w:val="1"/>
          <w:numId w:val="20"/>
        </w:numPr>
        <w:autoSpaceDE w:val="0"/>
        <w:autoSpaceDN w:val="0"/>
        <w:adjustRightInd w:val="0"/>
        <w:spacing w:line="379" w:lineRule="exact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 w:rsidRPr="003A0559">
        <w:rPr>
          <w:rFonts w:asciiTheme="minorHAnsi" w:eastAsiaTheme="minorEastAsia" w:hAnsiTheme="minorHAnsi" w:cstheme="minorBidi" w:hint="eastAsia"/>
          <w:szCs w:val="21"/>
        </w:rPr>
        <w:t>外单位发起的项目需在提交材</w:t>
      </w:r>
      <w:r>
        <w:rPr>
          <w:rFonts w:asciiTheme="minorHAnsi" w:eastAsiaTheme="minorEastAsia" w:hAnsiTheme="minorHAnsi" w:cstheme="minorBidi" w:hint="eastAsia"/>
          <w:szCs w:val="21"/>
        </w:rPr>
        <w:t>料的封面及骑缝处盖章，本院研究者发起的项目需在</w:t>
      </w:r>
      <w:r w:rsidRPr="000A68C8">
        <w:rPr>
          <w:rFonts w:asciiTheme="minorHAnsi" w:eastAsiaTheme="minorEastAsia" w:hAnsiTheme="minorHAnsi" w:cstheme="minorBidi" w:hint="eastAsia"/>
          <w:szCs w:val="21"/>
        </w:rPr>
        <w:t>每份材料（包括研究方案、知情同意书等）</w:t>
      </w:r>
      <w:r w:rsidRPr="000A68C8">
        <w:rPr>
          <w:rFonts w:asciiTheme="minorHAnsi" w:eastAsiaTheme="minorEastAsia" w:hAnsiTheme="minorHAnsi" w:cstheme="minorBidi" w:hint="eastAsia"/>
          <w:b/>
          <w:szCs w:val="21"/>
          <w:u w:val="single"/>
        </w:rPr>
        <w:t>封面空白处签字</w:t>
      </w:r>
      <w:r>
        <w:rPr>
          <w:rFonts w:asciiTheme="minorHAnsi" w:eastAsiaTheme="minorEastAsia" w:hAnsiTheme="minorHAnsi" w:cstheme="minorBidi" w:hint="eastAsia"/>
          <w:szCs w:val="21"/>
        </w:rPr>
        <w:t>确认；</w:t>
      </w:r>
    </w:p>
    <w:p w:rsidR="000E3F8A" w:rsidRPr="00DA5975" w:rsidRDefault="000E3F8A" w:rsidP="000E3F8A">
      <w:pPr>
        <w:pStyle w:val="a6"/>
        <w:numPr>
          <w:ilvl w:val="0"/>
          <w:numId w:val="20"/>
        </w:numPr>
        <w:spacing w:line="360" w:lineRule="auto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 w:rsidRPr="00DA5975">
        <w:rPr>
          <w:rFonts w:asciiTheme="minorHAnsi" w:eastAsiaTheme="minorEastAsia" w:hAnsiTheme="minorHAnsi" w:cstheme="minorBidi" w:hint="eastAsia"/>
          <w:szCs w:val="21"/>
        </w:rPr>
        <w:t>通过</w:t>
      </w:r>
      <w:r w:rsidRPr="00202463">
        <w:rPr>
          <w:rFonts w:asciiTheme="minorHAnsi" w:eastAsiaTheme="minorEastAsia" w:hAnsiTheme="minorHAnsi" w:cstheme="minorBidi" w:hint="eastAsia"/>
          <w:szCs w:val="21"/>
          <w:u w:val="single"/>
        </w:rPr>
        <w:t>伦理审查云平台</w:t>
      </w:r>
      <w:r w:rsidRPr="00202463">
        <w:rPr>
          <w:rFonts w:asciiTheme="minorHAnsi" w:eastAsiaTheme="minorEastAsia" w:hAnsiTheme="minorHAnsi" w:cstheme="minorBidi" w:hint="eastAsia"/>
          <w:szCs w:val="21"/>
          <w:u w:val="single"/>
        </w:rPr>
        <w:t>-</w:t>
      </w:r>
      <w:r w:rsidRPr="00202463">
        <w:rPr>
          <w:rFonts w:asciiTheme="minorHAnsi" w:eastAsiaTheme="minorEastAsia" w:hAnsiTheme="minorHAnsi" w:cstheme="minorBidi" w:hint="eastAsia"/>
          <w:szCs w:val="21"/>
          <w:u w:val="single"/>
        </w:rPr>
        <w:t>下载中心</w:t>
      </w:r>
      <w:r>
        <w:rPr>
          <w:rFonts w:asciiTheme="minorHAnsi" w:eastAsiaTheme="minorEastAsia" w:hAnsiTheme="minorHAnsi" w:cstheme="minorBidi" w:hint="eastAsia"/>
          <w:szCs w:val="21"/>
        </w:rPr>
        <w:t>下载文件表格；</w:t>
      </w:r>
    </w:p>
    <w:p w:rsidR="000E3F8A" w:rsidRPr="00DA5975" w:rsidRDefault="000E3F8A" w:rsidP="000E3F8A">
      <w:pPr>
        <w:pStyle w:val="a6"/>
        <w:numPr>
          <w:ilvl w:val="0"/>
          <w:numId w:val="20"/>
        </w:numPr>
        <w:spacing w:line="360" w:lineRule="auto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申请人需注册并登录伦理审查云平台，</w:t>
      </w:r>
      <w:r w:rsidRPr="00DA5975">
        <w:rPr>
          <w:rFonts w:asciiTheme="minorHAnsi" w:eastAsiaTheme="minorEastAsia" w:hAnsiTheme="minorHAnsi" w:cstheme="minorBidi" w:hint="eastAsia"/>
          <w:szCs w:val="21"/>
        </w:rPr>
        <w:t>按要求上传文件；</w:t>
      </w:r>
    </w:p>
    <w:p w:rsidR="000E3F8A" w:rsidRDefault="000E3F8A" w:rsidP="000E3F8A">
      <w:pPr>
        <w:pStyle w:val="a6"/>
        <w:numPr>
          <w:ilvl w:val="0"/>
          <w:numId w:val="20"/>
        </w:numPr>
        <w:spacing w:line="360" w:lineRule="auto"/>
        <w:ind w:left="284" w:firstLineChars="0" w:hanging="284"/>
        <w:rPr>
          <w:rFonts w:asciiTheme="minorHAnsi" w:eastAsiaTheme="minorEastAsia" w:hAnsiTheme="minorHAnsi" w:cstheme="minorBidi"/>
          <w:szCs w:val="21"/>
        </w:rPr>
      </w:pPr>
      <w:r w:rsidRPr="00DA5975">
        <w:rPr>
          <w:rFonts w:asciiTheme="minorHAnsi" w:eastAsiaTheme="minorEastAsia" w:hAnsiTheme="minorHAnsi" w:cstheme="minorBidi" w:hint="eastAsia"/>
          <w:szCs w:val="21"/>
        </w:rPr>
        <w:t>我院伦理审查云平台网址：</w:t>
      </w:r>
    </w:p>
    <w:p w:rsidR="000E3F8A" w:rsidRPr="00DA5975" w:rsidRDefault="000E3F8A" w:rsidP="000E3F8A">
      <w:pPr>
        <w:pStyle w:val="a6"/>
        <w:spacing w:line="360" w:lineRule="auto"/>
        <w:ind w:left="284" w:firstLineChars="0" w:firstLine="0"/>
        <w:rPr>
          <w:rFonts w:asciiTheme="minorHAnsi" w:eastAsiaTheme="minorEastAsia" w:hAnsiTheme="minorHAnsi" w:cstheme="minorBidi"/>
          <w:szCs w:val="21"/>
        </w:rPr>
      </w:pPr>
      <w:r w:rsidRPr="00DA5975">
        <w:rPr>
          <w:rFonts w:asciiTheme="minorHAnsi" w:eastAsiaTheme="minorEastAsia" w:hAnsiTheme="minorHAnsi" w:cstheme="minorBidi"/>
          <w:szCs w:val="21"/>
        </w:rPr>
        <w:t>https://ethics.tonoinfo.com/#/home/sysyxllwyh</w:t>
      </w:r>
    </w:p>
    <w:p w:rsidR="000E3F8A" w:rsidRPr="00DA5975" w:rsidRDefault="000E3F8A" w:rsidP="000E3F8A">
      <w:pPr>
        <w:jc w:val="center"/>
        <w:rPr>
          <w:color w:val="FF0000"/>
          <w:sz w:val="24"/>
        </w:rPr>
      </w:pPr>
    </w:p>
    <w:p w:rsidR="000E3F8A" w:rsidRPr="000E3F8A" w:rsidRDefault="000E3F8A" w:rsidP="000E3F8A">
      <w:pPr>
        <w:tabs>
          <w:tab w:val="left" w:pos="312"/>
        </w:tabs>
        <w:spacing w:line="360" w:lineRule="auto"/>
        <w:ind w:left="420"/>
        <w:jc w:val="left"/>
      </w:pPr>
    </w:p>
    <w:sectPr w:rsidR="000E3F8A" w:rsidRPr="000E3F8A" w:rsidSect="009E6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5F3" w:rsidRDefault="009045F3" w:rsidP="00887CEB">
      <w:r>
        <w:separator/>
      </w:r>
    </w:p>
  </w:endnote>
  <w:endnote w:type="continuationSeparator" w:id="1">
    <w:p w:rsidR="009045F3" w:rsidRDefault="009045F3" w:rsidP="00887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18902"/>
      <w:docPartObj>
        <w:docPartGallery w:val="Page Numbers (Bottom of Page)"/>
        <w:docPartUnique/>
      </w:docPartObj>
    </w:sdtPr>
    <w:sdtContent>
      <w:p w:rsidR="009B6F73" w:rsidRDefault="00272738">
        <w:pPr>
          <w:pStyle w:val="a4"/>
          <w:jc w:val="center"/>
        </w:pPr>
        <w:fldSimple w:instr=" PAGE   \* MERGEFORMAT ">
          <w:r w:rsidR="00253698" w:rsidRPr="00253698">
            <w:rPr>
              <w:noProof/>
              <w:lang w:val="zh-CN"/>
            </w:rPr>
            <w:t>2</w:t>
          </w:r>
        </w:fldSimple>
      </w:p>
    </w:sdtContent>
  </w:sdt>
  <w:p w:rsidR="009B6F73" w:rsidRDefault="009B6F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5F3" w:rsidRDefault="009045F3" w:rsidP="00887CEB">
      <w:r>
        <w:separator/>
      </w:r>
    </w:p>
  </w:footnote>
  <w:footnote w:type="continuationSeparator" w:id="1">
    <w:p w:rsidR="009045F3" w:rsidRDefault="009045F3" w:rsidP="00887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F8A" w:rsidRPr="000A68C8" w:rsidRDefault="000E3F8A" w:rsidP="000A68C8">
    <w:pPr>
      <w:pStyle w:val="a5"/>
      <w:jc w:val="right"/>
    </w:pPr>
    <w:r>
      <w:rPr>
        <w:rFonts w:hint="eastAsia"/>
      </w:rPr>
      <w:t xml:space="preserve">                                                         </w:t>
    </w:r>
  </w:p>
  <w:p w:rsidR="009B6F73" w:rsidRDefault="009B6F7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6B4F51"/>
    <w:multiLevelType w:val="singleLevel"/>
    <w:tmpl w:val="886B4F51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abstractNum w:abstractNumId="1">
    <w:nsid w:val="8FE267B9"/>
    <w:multiLevelType w:val="singleLevel"/>
    <w:tmpl w:val="8FE267B9"/>
    <w:lvl w:ilvl="0">
      <w:start w:val="7"/>
      <w:numFmt w:val="decimal"/>
      <w:suff w:val="nothing"/>
      <w:lvlText w:val="%1、"/>
      <w:lvlJc w:val="left"/>
      <w:pPr>
        <w:ind w:left="420" w:firstLine="0"/>
      </w:pPr>
    </w:lvl>
  </w:abstractNum>
  <w:abstractNum w:abstractNumId="2">
    <w:nsid w:val="A4068D20"/>
    <w:multiLevelType w:val="singleLevel"/>
    <w:tmpl w:val="A4068D20"/>
    <w:lvl w:ilvl="0">
      <w:start w:val="1"/>
      <w:numFmt w:val="decimal"/>
      <w:suff w:val="nothing"/>
      <w:lvlText w:val="%1）"/>
      <w:lvlJc w:val="left"/>
    </w:lvl>
  </w:abstractNum>
  <w:abstractNum w:abstractNumId="3">
    <w:nsid w:val="A464D5A6"/>
    <w:multiLevelType w:val="singleLevel"/>
    <w:tmpl w:val="A464D5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C1363E15"/>
    <w:multiLevelType w:val="singleLevel"/>
    <w:tmpl w:val="C1363E15"/>
    <w:lvl w:ilvl="0">
      <w:start w:val="1"/>
      <w:numFmt w:val="decimal"/>
      <w:suff w:val="nothing"/>
      <w:lvlText w:val="%1）"/>
      <w:lvlJc w:val="left"/>
    </w:lvl>
  </w:abstractNum>
  <w:abstractNum w:abstractNumId="5">
    <w:nsid w:val="0C8B7057"/>
    <w:multiLevelType w:val="multilevel"/>
    <w:tmpl w:val="389AF78C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EDE1A79"/>
    <w:multiLevelType w:val="hybridMultilevel"/>
    <w:tmpl w:val="E9E0BE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8ED4C418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F43C5B"/>
    <w:multiLevelType w:val="multilevel"/>
    <w:tmpl w:val="583C5D58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EAE3847"/>
    <w:multiLevelType w:val="hybridMultilevel"/>
    <w:tmpl w:val="5172DF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4615463"/>
    <w:multiLevelType w:val="multilevel"/>
    <w:tmpl w:val="3E908082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1844E95"/>
    <w:multiLevelType w:val="hybridMultilevel"/>
    <w:tmpl w:val="EC5037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32E44C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3BD1706"/>
    <w:multiLevelType w:val="multilevel"/>
    <w:tmpl w:val="FC3045BC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B8C2A2D"/>
    <w:multiLevelType w:val="multilevel"/>
    <w:tmpl w:val="89EE0ED8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C100340"/>
    <w:multiLevelType w:val="hybridMultilevel"/>
    <w:tmpl w:val="B94E9E92"/>
    <w:lvl w:ilvl="0" w:tplc="604EF81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8ED4C418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EC83637"/>
    <w:multiLevelType w:val="multilevel"/>
    <w:tmpl w:val="5768C158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6289B78"/>
    <w:multiLevelType w:val="singleLevel"/>
    <w:tmpl w:val="46289B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47861466"/>
    <w:multiLevelType w:val="multilevel"/>
    <w:tmpl w:val="5C8825AE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9727A16"/>
    <w:multiLevelType w:val="multilevel"/>
    <w:tmpl w:val="044AD0EA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CF41BD8"/>
    <w:multiLevelType w:val="multilevel"/>
    <w:tmpl w:val="B3D440CC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F4D2A0F"/>
    <w:multiLevelType w:val="multilevel"/>
    <w:tmpl w:val="7138037C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040CA37"/>
    <w:multiLevelType w:val="singleLevel"/>
    <w:tmpl w:val="7040CA37"/>
    <w:lvl w:ilvl="0">
      <w:start w:val="3"/>
      <w:numFmt w:val="decimal"/>
      <w:suff w:val="nothing"/>
      <w:lvlText w:val="%1、"/>
      <w:lvlJc w:val="left"/>
    </w:lvl>
  </w:abstractNum>
  <w:abstractNum w:abstractNumId="21">
    <w:nsid w:val="7B1933AA"/>
    <w:multiLevelType w:val="hybridMultilevel"/>
    <w:tmpl w:val="878A19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BD03ACE"/>
    <w:multiLevelType w:val="multilevel"/>
    <w:tmpl w:val="3D44C3EE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15"/>
  </w:num>
  <w:num w:numId="7">
    <w:abstractNumId w:val="20"/>
  </w:num>
  <w:num w:numId="8">
    <w:abstractNumId w:val="17"/>
  </w:num>
  <w:num w:numId="9">
    <w:abstractNumId w:val="14"/>
  </w:num>
  <w:num w:numId="10">
    <w:abstractNumId w:val="18"/>
  </w:num>
  <w:num w:numId="11">
    <w:abstractNumId w:val="7"/>
  </w:num>
  <w:num w:numId="12">
    <w:abstractNumId w:val="11"/>
  </w:num>
  <w:num w:numId="13">
    <w:abstractNumId w:val="16"/>
  </w:num>
  <w:num w:numId="14">
    <w:abstractNumId w:val="12"/>
  </w:num>
  <w:num w:numId="15">
    <w:abstractNumId w:val="19"/>
  </w:num>
  <w:num w:numId="16">
    <w:abstractNumId w:val="22"/>
  </w:num>
  <w:num w:numId="17">
    <w:abstractNumId w:val="6"/>
  </w:num>
  <w:num w:numId="18">
    <w:abstractNumId w:val="5"/>
  </w:num>
  <w:num w:numId="19">
    <w:abstractNumId w:val="9"/>
  </w:num>
  <w:num w:numId="20">
    <w:abstractNumId w:val="8"/>
  </w:num>
  <w:num w:numId="21">
    <w:abstractNumId w:val="10"/>
  </w:num>
  <w:num w:numId="22">
    <w:abstractNumId w:val="13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hkZjM1MDgzYjVmMzI3MzVmNGVjMDk4YzVhNWEwM2QifQ=="/>
  </w:docVars>
  <w:rsids>
    <w:rsidRoot w:val="00E82EAC"/>
    <w:rsid w:val="000513C8"/>
    <w:rsid w:val="000821EA"/>
    <w:rsid w:val="000E3F8A"/>
    <w:rsid w:val="000F7BC4"/>
    <w:rsid w:val="00140C13"/>
    <w:rsid w:val="00180529"/>
    <w:rsid w:val="00186A48"/>
    <w:rsid w:val="001E4618"/>
    <w:rsid w:val="00227E2F"/>
    <w:rsid w:val="00253698"/>
    <w:rsid w:val="00272738"/>
    <w:rsid w:val="00366499"/>
    <w:rsid w:val="004372AA"/>
    <w:rsid w:val="00485F1C"/>
    <w:rsid w:val="00494F01"/>
    <w:rsid w:val="005222E3"/>
    <w:rsid w:val="005322F2"/>
    <w:rsid w:val="00565662"/>
    <w:rsid w:val="006C32E9"/>
    <w:rsid w:val="00887CEB"/>
    <w:rsid w:val="009045F3"/>
    <w:rsid w:val="009B6F73"/>
    <w:rsid w:val="009E6CC5"/>
    <w:rsid w:val="00B10C1D"/>
    <w:rsid w:val="00B67E55"/>
    <w:rsid w:val="00BA5E86"/>
    <w:rsid w:val="00BB2B63"/>
    <w:rsid w:val="00BB37C8"/>
    <w:rsid w:val="00BC0ECA"/>
    <w:rsid w:val="00BD5AC1"/>
    <w:rsid w:val="00C260DD"/>
    <w:rsid w:val="00C90AC1"/>
    <w:rsid w:val="00CF0CE7"/>
    <w:rsid w:val="00E77840"/>
    <w:rsid w:val="00E82EAC"/>
    <w:rsid w:val="00ED1DC6"/>
    <w:rsid w:val="0388157F"/>
    <w:rsid w:val="0E26697C"/>
    <w:rsid w:val="0EC1000E"/>
    <w:rsid w:val="0F317386"/>
    <w:rsid w:val="16267FB0"/>
    <w:rsid w:val="19B427B7"/>
    <w:rsid w:val="1A461FED"/>
    <w:rsid w:val="1D9168C1"/>
    <w:rsid w:val="21D94E53"/>
    <w:rsid w:val="251A0B90"/>
    <w:rsid w:val="26121868"/>
    <w:rsid w:val="27422A77"/>
    <w:rsid w:val="275800AB"/>
    <w:rsid w:val="2B3B360F"/>
    <w:rsid w:val="2F6F6AEE"/>
    <w:rsid w:val="3A9C399E"/>
    <w:rsid w:val="3C1D466B"/>
    <w:rsid w:val="40224945"/>
    <w:rsid w:val="409F7D44"/>
    <w:rsid w:val="41EE0F83"/>
    <w:rsid w:val="42BC4F5C"/>
    <w:rsid w:val="487B4BF3"/>
    <w:rsid w:val="4C2061DD"/>
    <w:rsid w:val="50053BD7"/>
    <w:rsid w:val="52044473"/>
    <w:rsid w:val="542F7A11"/>
    <w:rsid w:val="55D573EA"/>
    <w:rsid w:val="616927D7"/>
    <w:rsid w:val="6597136B"/>
    <w:rsid w:val="65FF77C6"/>
    <w:rsid w:val="70A2542A"/>
    <w:rsid w:val="77E5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C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E6CC5"/>
    <w:rPr>
      <w:sz w:val="18"/>
      <w:szCs w:val="18"/>
    </w:rPr>
  </w:style>
  <w:style w:type="paragraph" w:styleId="a4">
    <w:name w:val="footer"/>
    <w:basedOn w:val="a"/>
    <w:link w:val="Char0"/>
    <w:uiPriority w:val="99"/>
    <w:rsid w:val="009E6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9E6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E6C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CC5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9E6CC5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E3F8A"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A698-FE81-4C5F-B9BD-37DA7016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17</Pages>
  <Words>1560</Words>
  <Characters>8896</Characters>
  <Application>Microsoft Office Word</Application>
  <DocSecurity>0</DocSecurity>
  <Lines>74</Lines>
  <Paragraphs>20</Paragraphs>
  <ScaleCrop>false</ScaleCrop>
  <Company>Microsoft</Company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</dc:creator>
  <cp:lastModifiedBy>ywlc</cp:lastModifiedBy>
  <cp:revision>25</cp:revision>
  <dcterms:created xsi:type="dcterms:W3CDTF">2022-03-27T04:54:00Z</dcterms:created>
  <dcterms:modified xsi:type="dcterms:W3CDTF">2022-05-10T01:42:00Z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F325A0BCE87C408996E334E9D336A123</vt:lpwstr>
  </property>
</Properties>
</file>