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hAnsi="宋体" w:eastAsia="宋体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中山大学孙逸仙纪念医院2022年月饼</w:t>
            </w:r>
            <w:r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  <w:t>馅料</w:t>
            </w: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采购</w:t>
            </w:r>
            <w:r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8"/>
        <w:rPr>
          <w:highlight w:val="none"/>
        </w:rPr>
      </w:pPr>
    </w:p>
    <w:p>
      <w:pPr>
        <w:pStyle w:val="8"/>
        <w:rPr>
          <w:highlight w:val="none"/>
        </w:rPr>
      </w:pPr>
    </w:p>
    <w:p>
      <w:pPr>
        <w:pStyle w:val="8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05381651"/>
    <w:rsid w:val="0538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2022-08-08T07:33:00Z</dcterms:created>
  <dc:creator>小奀</dc:creator>
  <cp:lastModifiedBy>小奀</cp:lastModifiedBy>
  <dcterms:modified xsi:type="dcterms:W3CDTF">2022-08-08T07:33:25Z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DE6F5A976A974B7E870044BC84CDE69C</vt:lpwstr>
  </property>
</Properties>
</file>