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A2222" w14:textId="77777777" w:rsidR="00F417DE" w:rsidRDefault="00000000">
      <w:pPr>
        <w:jc w:val="center"/>
        <w:rPr>
          <w:rFonts w:ascii="仿宋" w:eastAsia="仿宋" w:hAnsi="仿宋" w:cs="仿宋" w:hint="eastAsia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关于做好深</w:t>
      </w:r>
      <w:proofErr w:type="gramStart"/>
      <w:r>
        <w:rPr>
          <w:rFonts w:ascii="仿宋" w:eastAsia="仿宋" w:hAnsi="仿宋" w:cs="仿宋" w:hint="eastAsia"/>
          <w:b/>
          <w:bCs/>
          <w:sz w:val="36"/>
          <w:szCs w:val="36"/>
        </w:rPr>
        <w:t>汕</w:t>
      </w:r>
      <w:proofErr w:type="gramEnd"/>
      <w:r>
        <w:rPr>
          <w:rFonts w:ascii="仿宋" w:eastAsia="仿宋" w:hAnsi="仿宋" w:cs="仿宋" w:hint="eastAsia"/>
          <w:b/>
          <w:bCs/>
          <w:sz w:val="36"/>
          <w:szCs w:val="36"/>
        </w:rPr>
        <w:t>中心医院2025年新职工集中报到和岗前培训的通知</w:t>
      </w:r>
    </w:p>
    <w:p w14:paraId="304588AD" w14:textId="77777777" w:rsidR="00F417DE" w:rsidRDefault="00000000">
      <w:pPr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各科室：</w:t>
      </w:r>
    </w:p>
    <w:p w14:paraId="6EAF35B0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深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中心医院接收的2025年应届毕业生和完成规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培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人员将于2025年7月份统一入职报到。由于人数较多、涉及面较广，为保证此项工作能够顺利、有序地进行，结合院区实际情况，现就有关事项通知如下：</w:t>
      </w:r>
    </w:p>
    <w:p w14:paraId="2B71B7E4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一、报到人员范围</w:t>
      </w:r>
    </w:p>
    <w:p w14:paraId="638B3A54" w14:textId="77777777" w:rsidR="00F417DE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深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中心医院招收的2025年应届毕业生和完成规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培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人员（名单详见附件1-1）。</w:t>
      </w:r>
    </w:p>
    <w:p w14:paraId="5E845E77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二、报到工作安排</w:t>
      </w:r>
    </w:p>
    <w:p w14:paraId="1C7A7D33" w14:textId="77777777" w:rsidR="00F417DE" w:rsidRDefault="00000000">
      <w:pPr>
        <w:ind w:firstLine="560"/>
        <w:rPr>
          <w:rFonts w:ascii="仿宋" w:eastAsia="仿宋" w:hAnsi="仿宋" w:cs="仿宋" w:hint="eastAsia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</w:rPr>
        <w:t>（一）新员工于7月1号前需要登陆HRP系统填写个人相关信息，先填写人事档案模块，再填写专业技术考评档案，登陆网址及填写信息详见附件1-4至1-6。</w:t>
      </w:r>
    </w:p>
    <w:p w14:paraId="79CEDA73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（二）2025年新职工采取集中报到的方式；由行政后勤职能科室为新职工报到提供“一站式”报到服务。</w:t>
      </w:r>
      <w:r>
        <w:rPr>
          <w:rFonts w:ascii="仿宋" w:eastAsia="仿宋" w:hAnsi="仿宋" w:cs="仿宋"/>
          <w:sz w:val="30"/>
          <w:szCs w:val="30"/>
        </w:rPr>
        <w:t>极个别人员不能在</w:t>
      </w:r>
      <w:r>
        <w:rPr>
          <w:rFonts w:ascii="仿宋" w:eastAsia="仿宋" w:hAnsi="仿宋" w:cs="仿宋" w:hint="eastAsia"/>
          <w:sz w:val="30"/>
          <w:szCs w:val="30"/>
        </w:rPr>
        <w:t>规定时间</w:t>
      </w:r>
      <w:r>
        <w:rPr>
          <w:rFonts w:ascii="仿宋" w:eastAsia="仿宋" w:hAnsi="仿宋" w:cs="仿宋"/>
          <w:sz w:val="30"/>
          <w:szCs w:val="30"/>
        </w:rPr>
        <w:t>报到的，需向医院提交说明，医院根据用人需要审批，如同意报到的，</w:t>
      </w:r>
      <w:r>
        <w:rPr>
          <w:rFonts w:ascii="仿宋" w:eastAsia="仿宋" w:hAnsi="仿宋" w:cs="仿宋" w:hint="eastAsia"/>
          <w:sz w:val="30"/>
          <w:szCs w:val="30"/>
        </w:rPr>
        <w:t>根据分散报到的方式办理报到。</w:t>
      </w:r>
    </w:p>
    <w:tbl>
      <w:tblPr>
        <w:tblStyle w:val="a5"/>
        <w:tblpPr w:leftFromText="180" w:rightFromText="180" w:vertAnchor="text" w:horzAnchor="page" w:tblpX="2497" w:tblpY="87"/>
        <w:tblOverlap w:val="never"/>
        <w:tblW w:w="7800" w:type="dxa"/>
        <w:tblLook w:val="04A0" w:firstRow="1" w:lastRow="0" w:firstColumn="1" w:lastColumn="0" w:noHBand="0" w:noVBand="1"/>
      </w:tblPr>
      <w:tblGrid>
        <w:gridCol w:w="1710"/>
        <w:gridCol w:w="2280"/>
        <w:gridCol w:w="2040"/>
        <w:gridCol w:w="1770"/>
      </w:tblGrid>
      <w:tr w:rsidR="00F417DE" w14:paraId="1298662F" w14:textId="77777777">
        <w:trPr>
          <w:trHeight w:val="482"/>
        </w:trPr>
        <w:tc>
          <w:tcPr>
            <w:tcW w:w="1710" w:type="dxa"/>
            <w:vAlign w:val="center"/>
          </w:tcPr>
          <w:p w14:paraId="230C4D87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报到方式</w:t>
            </w:r>
          </w:p>
        </w:tc>
        <w:tc>
          <w:tcPr>
            <w:tcW w:w="2280" w:type="dxa"/>
            <w:vAlign w:val="center"/>
          </w:tcPr>
          <w:p w14:paraId="3BDB015B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报到时间</w:t>
            </w:r>
          </w:p>
        </w:tc>
        <w:tc>
          <w:tcPr>
            <w:tcW w:w="2040" w:type="dxa"/>
            <w:vAlign w:val="center"/>
          </w:tcPr>
          <w:p w14:paraId="064885FA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报到地点</w:t>
            </w:r>
          </w:p>
        </w:tc>
        <w:tc>
          <w:tcPr>
            <w:tcW w:w="1770" w:type="dxa"/>
            <w:vAlign w:val="center"/>
          </w:tcPr>
          <w:p w14:paraId="5FF83042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人员岗位类别</w:t>
            </w:r>
          </w:p>
        </w:tc>
      </w:tr>
      <w:tr w:rsidR="00F417DE" w14:paraId="379A9C50" w14:textId="77777777">
        <w:trPr>
          <w:trHeight w:val="492"/>
        </w:trPr>
        <w:tc>
          <w:tcPr>
            <w:tcW w:w="1710" w:type="dxa"/>
            <w:vMerge w:val="restart"/>
            <w:vAlign w:val="center"/>
          </w:tcPr>
          <w:p w14:paraId="152BD6DC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集中报到</w:t>
            </w:r>
          </w:p>
        </w:tc>
        <w:tc>
          <w:tcPr>
            <w:tcW w:w="2280" w:type="dxa"/>
            <w:vAlign w:val="center"/>
          </w:tcPr>
          <w:p w14:paraId="27F75079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7月3日上午</w:t>
            </w:r>
          </w:p>
          <w:p w14:paraId="1D5DA449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8：30-12:00</w:t>
            </w:r>
          </w:p>
        </w:tc>
        <w:tc>
          <w:tcPr>
            <w:tcW w:w="2040" w:type="dxa"/>
            <w:vMerge w:val="restart"/>
            <w:vAlign w:val="center"/>
          </w:tcPr>
          <w:p w14:paraId="24BF80E8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深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汕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中心医院</w:t>
            </w:r>
          </w:p>
          <w:p w14:paraId="243F3673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报告厅</w:t>
            </w:r>
          </w:p>
        </w:tc>
        <w:tc>
          <w:tcPr>
            <w:tcW w:w="1770" w:type="dxa"/>
            <w:vAlign w:val="center"/>
          </w:tcPr>
          <w:p w14:paraId="7A153E1D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非临床医师岗</w:t>
            </w:r>
          </w:p>
        </w:tc>
      </w:tr>
      <w:tr w:rsidR="00F417DE" w14:paraId="1D772754" w14:textId="77777777">
        <w:trPr>
          <w:trHeight w:val="492"/>
        </w:trPr>
        <w:tc>
          <w:tcPr>
            <w:tcW w:w="1710" w:type="dxa"/>
            <w:vMerge/>
            <w:vAlign w:val="center"/>
          </w:tcPr>
          <w:p w14:paraId="750B858B" w14:textId="77777777" w:rsidR="00F417DE" w:rsidRDefault="00F417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80" w:type="dxa"/>
            <w:vAlign w:val="center"/>
          </w:tcPr>
          <w:p w14:paraId="43573EFC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7月4日上午</w:t>
            </w:r>
          </w:p>
          <w:p w14:paraId="7819C7EF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8：30-12:00</w:t>
            </w:r>
          </w:p>
        </w:tc>
        <w:tc>
          <w:tcPr>
            <w:tcW w:w="2040" w:type="dxa"/>
            <w:vMerge/>
            <w:vAlign w:val="center"/>
          </w:tcPr>
          <w:p w14:paraId="32275869" w14:textId="77777777" w:rsidR="00F417DE" w:rsidRDefault="00F417DE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70" w:type="dxa"/>
            <w:vAlign w:val="center"/>
          </w:tcPr>
          <w:p w14:paraId="118BCF46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临床医师岗</w:t>
            </w:r>
          </w:p>
        </w:tc>
      </w:tr>
      <w:tr w:rsidR="00F417DE" w14:paraId="5A483DBC" w14:textId="77777777">
        <w:trPr>
          <w:trHeight w:val="492"/>
        </w:trPr>
        <w:tc>
          <w:tcPr>
            <w:tcW w:w="1710" w:type="dxa"/>
            <w:vAlign w:val="center"/>
          </w:tcPr>
          <w:p w14:paraId="1D206508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分散报到</w:t>
            </w:r>
          </w:p>
        </w:tc>
        <w:tc>
          <w:tcPr>
            <w:tcW w:w="2280" w:type="dxa"/>
            <w:vAlign w:val="center"/>
          </w:tcPr>
          <w:p w14:paraId="5A0F7DD1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7月7日后工作日</w:t>
            </w:r>
            <w:r>
              <w:rPr>
                <w:rFonts w:ascii="仿宋" w:eastAsia="仿宋" w:hAnsi="仿宋" w:cs="仿宋" w:hint="eastAsia"/>
                <w:sz w:val="24"/>
              </w:rPr>
              <w:br/>
              <w:t>上午8:00-12:00</w:t>
            </w:r>
          </w:p>
        </w:tc>
        <w:tc>
          <w:tcPr>
            <w:tcW w:w="2040" w:type="dxa"/>
            <w:vAlign w:val="center"/>
          </w:tcPr>
          <w:p w14:paraId="509C1FF9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深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汕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中心医院</w:t>
            </w:r>
          </w:p>
          <w:p w14:paraId="7FE14814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人事科</w:t>
            </w:r>
          </w:p>
        </w:tc>
        <w:tc>
          <w:tcPr>
            <w:tcW w:w="1770" w:type="dxa"/>
            <w:vAlign w:val="center"/>
          </w:tcPr>
          <w:p w14:paraId="33AF6825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所有岗位</w:t>
            </w:r>
          </w:p>
        </w:tc>
      </w:tr>
    </w:tbl>
    <w:p w14:paraId="2EF11902" w14:textId="77777777" w:rsidR="00F417DE" w:rsidRDefault="00F417DE">
      <w:pPr>
        <w:rPr>
          <w:rFonts w:ascii="仿宋" w:eastAsia="仿宋" w:hAnsi="仿宋" w:cs="仿宋" w:hint="eastAsia"/>
          <w:sz w:val="30"/>
          <w:szCs w:val="30"/>
        </w:rPr>
      </w:pPr>
    </w:p>
    <w:p w14:paraId="5CE84967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</w:t>
      </w:r>
    </w:p>
    <w:p w14:paraId="4B7064D1" w14:textId="77777777" w:rsidR="00F417DE" w:rsidRDefault="00F417DE">
      <w:pPr>
        <w:rPr>
          <w:rFonts w:ascii="仿宋" w:eastAsia="仿宋" w:hAnsi="仿宋" w:cs="仿宋" w:hint="eastAsia"/>
          <w:sz w:val="30"/>
          <w:szCs w:val="30"/>
        </w:rPr>
      </w:pPr>
    </w:p>
    <w:p w14:paraId="043E3EBC" w14:textId="77777777" w:rsidR="00F417DE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 xml:space="preserve">    （三）新职工集中报到后，统一到科室进行科室实践培训，培训通过后根据科室安排和劳动合同</w:t>
      </w:r>
      <w:bookmarkStart w:id="0" w:name="_Hlk201587208"/>
      <w:r>
        <w:rPr>
          <w:rFonts w:ascii="仿宋" w:eastAsia="仿宋" w:hAnsi="仿宋" w:cs="仿宋" w:hint="eastAsia"/>
          <w:sz w:val="30"/>
          <w:szCs w:val="30"/>
        </w:rPr>
        <w:t>起始时间</w:t>
      </w:r>
      <w:bookmarkEnd w:id="0"/>
      <w:r>
        <w:rPr>
          <w:rFonts w:ascii="仿宋" w:eastAsia="仿宋" w:hAnsi="仿宋" w:cs="仿宋" w:hint="eastAsia"/>
          <w:sz w:val="30"/>
          <w:szCs w:val="30"/>
        </w:rPr>
        <w:t>开展相关工作。</w:t>
      </w:r>
    </w:p>
    <w:p w14:paraId="71D56666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（四）为使新职工能较全面了解医院悠久历史、现状及发展，学习医院各项规章制度，尽快适应新的工作环境，医院将在7月7日至16日组织新职工开展岗前培训。具体安排详见下表：</w:t>
      </w:r>
    </w:p>
    <w:tbl>
      <w:tblPr>
        <w:tblStyle w:val="a5"/>
        <w:tblW w:w="9286" w:type="dxa"/>
        <w:tblInd w:w="-396" w:type="dxa"/>
        <w:tblLook w:val="04A0" w:firstRow="1" w:lastRow="0" w:firstColumn="1" w:lastColumn="0" w:noHBand="0" w:noVBand="1"/>
      </w:tblPr>
      <w:tblGrid>
        <w:gridCol w:w="1418"/>
        <w:gridCol w:w="1855"/>
        <w:gridCol w:w="4704"/>
        <w:gridCol w:w="1309"/>
      </w:tblGrid>
      <w:tr w:rsidR="00F417DE" w14:paraId="281D5E64" w14:textId="77777777">
        <w:trPr>
          <w:trHeight w:val="542"/>
        </w:trPr>
        <w:tc>
          <w:tcPr>
            <w:tcW w:w="1418" w:type="dxa"/>
            <w:vAlign w:val="center"/>
          </w:tcPr>
          <w:p w14:paraId="21EBFABA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岗位</w:t>
            </w:r>
          </w:p>
        </w:tc>
        <w:tc>
          <w:tcPr>
            <w:tcW w:w="1855" w:type="dxa"/>
            <w:vAlign w:val="center"/>
          </w:tcPr>
          <w:p w14:paraId="11ECB13A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</w:t>
            </w:r>
          </w:p>
        </w:tc>
        <w:tc>
          <w:tcPr>
            <w:tcW w:w="4704" w:type="dxa"/>
            <w:vAlign w:val="center"/>
          </w:tcPr>
          <w:p w14:paraId="719B8869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岗前培训时间</w:t>
            </w:r>
          </w:p>
        </w:tc>
        <w:tc>
          <w:tcPr>
            <w:tcW w:w="1309" w:type="dxa"/>
            <w:vAlign w:val="center"/>
          </w:tcPr>
          <w:p w14:paraId="0F8C61C7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培训地点</w:t>
            </w:r>
          </w:p>
        </w:tc>
      </w:tr>
      <w:tr w:rsidR="00F417DE" w14:paraId="2EA713DB" w14:textId="77777777">
        <w:trPr>
          <w:trHeight w:val="679"/>
        </w:trPr>
        <w:tc>
          <w:tcPr>
            <w:tcW w:w="1418" w:type="dxa"/>
            <w:vAlign w:val="center"/>
          </w:tcPr>
          <w:p w14:paraId="7BDCEBE8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所有岗位</w:t>
            </w:r>
          </w:p>
        </w:tc>
        <w:tc>
          <w:tcPr>
            <w:tcW w:w="1855" w:type="dxa"/>
            <w:vAlign w:val="center"/>
          </w:tcPr>
          <w:p w14:paraId="57FCADC4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院区统一培训</w:t>
            </w:r>
          </w:p>
        </w:tc>
        <w:tc>
          <w:tcPr>
            <w:tcW w:w="4704" w:type="dxa"/>
            <w:vAlign w:val="center"/>
          </w:tcPr>
          <w:p w14:paraId="60D033CF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7月7日上午8：00-12:00，下午2:30-5:30</w:t>
            </w:r>
            <w:r>
              <w:rPr>
                <w:rFonts w:ascii="仿宋" w:eastAsia="仿宋" w:hAnsi="仿宋" w:cs="仿宋" w:hint="eastAsia"/>
                <w:sz w:val="24"/>
              </w:rPr>
              <w:br/>
              <w:t>7月8日-16日（工作日）晚上6:00-8:00</w:t>
            </w:r>
          </w:p>
        </w:tc>
        <w:tc>
          <w:tcPr>
            <w:tcW w:w="1309" w:type="dxa"/>
            <w:vAlign w:val="center"/>
          </w:tcPr>
          <w:p w14:paraId="47395B04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报告厅</w:t>
            </w:r>
          </w:p>
        </w:tc>
      </w:tr>
      <w:tr w:rsidR="00F417DE" w14:paraId="4C40E33F" w14:textId="77777777">
        <w:tc>
          <w:tcPr>
            <w:tcW w:w="1418" w:type="dxa"/>
            <w:vAlign w:val="center"/>
          </w:tcPr>
          <w:p w14:paraId="7819DC19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护理岗</w:t>
            </w:r>
          </w:p>
        </w:tc>
        <w:tc>
          <w:tcPr>
            <w:tcW w:w="1855" w:type="dxa"/>
            <w:vAlign w:val="center"/>
          </w:tcPr>
          <w:p w14:paraId="53B458A0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护理专项培训</w:t>
            </w:r>
          </w:p>
        </w:tc>
        <w:tc>
          <w:tcPr>
            <w:tcW w:w="4704" w:type="dxa"/>
            <w:vAlign w:val="center"/>
          </w:tcPr>
          <w:p w14:paraId="40EF29D1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除按所有岗位的时间参加院区统一培训以外，还需参加护理专项培训，时间地点由护理部另行通知</w:t>
            </w:r>
          </w:p>
        </w:tc>
        <w:tc>
          <w:tcPr>
            <w:tcW w:w="1309" w:type="dxa"/>
            <w:vAlign w:val="center"/>
          </w:tcPr>
          <w:p w14:paraId="7A79AA0D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</w:tr>
      <w:tr w:rsidR="00F417DE" w14:paraId="313D8E7F" w14:textId="77777777">
        <w:tc>
          <w:tcPr>
            <w:tcW w:w="1418" w:type="dxa"/>
            <w:vAlign w:val="center"/>
          </w:tcPr>
          <w:p w14:paraId="009E5E7A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所有岗位</w:t>
            </w:r>
          </w:p>
        </w:tc>
        <w:tc>
          <w:tcPr>
            <w:tcW w:w="1855" w:type="dxa"/>
            <w:vAlign w:val="center"/>
          </w:tcPr>
          <w:p w14:paraId="2672733A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院本部岗前培训课程</w:t>
            </w:r>
          </w:p>
        </w:tc>
        <w:tc>
          <w:tcPr>
            <w:tcW w:w="4704" w:type="dxa"/>
            <w:vAlign w:val="center"/>
          </w:tcPr>
          <w:p w14:paraId="3D51F93B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7月14日上午，时间由院本部统一通知</w:t>
            </w:r>
          </w:p>
        </w:tc>
        <w:tc>
          <w:tcPr>
            <w:tcW w:w="1309" w:type="dxa"/>
            <w:vAlign w:val="center"/>
          </w:tcPr>
          <w:p w14:paraId="3727F201" w14:textId="77777777" w:rsidR="00F417DE" w:rsidRDefault="00000000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报告厅</w:t>
            </w:r>
          </w:p>
        </w:tc>
      </w:tr>
    </w:tbl>
    <w:p w14:paraId="5F1E8098" w14:textId="24A92FF2" w:rsidR="00F417DE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t>五</w:t>
      </w:r>
      <w:r>
        <w:rPr>
          <w:rFonts w:ascii="仿宋" w:eastAsia="仿宋" w:hAnsi="仿宋" w:cs="仿宋"/>
          <w:sz w:val="30"/>
          <w:szCs w:val="30"/>
        </w:rPr>
        <w:t>）</w:t>
      </w:r>
      <w:r>
        <w:rPr>
          <w:rFonts w:ascii="仿宋" w:eastAsia="仿宋" w:hAnsi="仿宋" w:cs="仿宋" w:hint="eastAsia"/>
          <w:sz w:val="30"/>
          <w:szCs w:val="30"/>
        </w:rPr>
        <w:t>集中报到人员的</w:t>
      </w:r>
      <w:r>
        <w:rPr>
          <w:rFonts w:ascii="仿宋" w:eastAsia="仿宋" w:hAnsi="仿宋" w:cs="仿宋"/>
          <w:sz w:val="30"/>
          <w:szCs w:val="30"/>
        </w:rPr>
        <w:t>起薪时间为</w:t>
      </w:r>
      <w:r w:rsidR="008A530D">
        <w:rPr>
          <w:rFonts w:ascii="仿宋" w:eastAsia="仿宋" w:hAnsi="仿宋" w:cs="仿宋" w:hint="eastAsia"/>
          <w:sz w:val="30"/>
          <w:szCs w:val="30"/>
        </w:rPr>
        <w:t>岗前培训当天，</w:t>
      </w:r>
      <w:r>
        <w:rPr>
          <w:rFonts w:ascii="仿宋" w:eastAsia="仿宋" w:hAnsi="仿宋" w:cs="仿宋" w:hint="eastAsia"/>
          <w:sz w:val="30"/>
          <w:szCs w:val="30"/>
        </w:rPr>
        <w:t>分散报到人员</w:t>
      </w:r>
      <w:r>
        <w:rPr>
          <w:rFonts w:ascii="仿宋" w:eastAsia="仿宋" w:hAnsi="仿宋" w:cs="仿宋"/>
          <w:sz w:val="30"/>
          <w:szCs w:val="30"/>
        </w:rPr>
        <w:t>按实际报到时间起薪。</w:t>
      </w:r>
    </w:p>
    <w:p w14:paraId="02B20097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t>六</w:t>
      </w:r>
      <w:r>
        <w:rPr>
          <w:rFonts w:ascii="仿宋" w:eastAsia="仿宋" w:hAnsi="仿宋" w:cs="仿宋"/>
          <w:sz w:val="30"/>
          <w:szCs w:val="30"/>
        </w:rPr>
        <w:t>）集中报到工作由人事科牵头组织，相关职能部门予以配合。各职能部门具体分工详见附件</w:t>
      </w:r>
      <w:r>
        <w:rPr>
          <w:rFonts w:ascii="仿宋" w:eastAsia="仿宋" w:hAnsi="仿宋" w:cs="仿宋" w:hint="eastAsia"/>
          <w:sz w:val="30"/>
          <w:szCs w:val="30"/>
        </w:rPr>
        <w:t>1-2</w:t>
      </w:r>
      <w:r>
        <w:rPr>
          <w:rFonts w:ascii="仿宋" w:eastAsia="仿宋" w:hAnsi="仿宋" w:cs="仿宋"/>
          <w:sz w:val="30"/>
          <w:szCs w:val="30"/>
        </w:rPr>
        <w:t>。</w:t>
      </w:r>
    </w:p>
    <w:p w14:paraId="11293B6A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三、报到注意事项</w:t>
      </w:r>
    </w:p>
    <w:p w14:paraId="55B5A291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（一）</w:t>
      </w:r>
      <w:proofErr w:type="gramStart"/>
      <w:r>
        <w:rPr>
          <w:rFonts w:ascii="仿宋" w:eastAsia="仿宋" w:hAnsi="仿宋" w:cs="仿宋"/>
          <w:sz w:val="30"/>
          <w:szCs w:val="30"/>
        </w:rPr>
        <w:t>请拟报到</w:t>
      </w:r>
      <w:proofErr w:type="gramEnd"/>
      <w:r>
        <w:rPr>
          <w:rFonts w:ascii="仿宋" w:eastAsia="仿宋" w:hAnsi="仿宋" w:cs="仿宋"/>
          <w:sz w:val="30"/>
          <w:szCs w:val="30"/>
        </w:rPr>
        <w:t>人员务必提前准备好报到时所须提供的个人材料。特别提示：因报到材料不齐导致无法按时报到、起薪的后果由个人自行承担。</w:t>
      </w:r>
    </w:p>
    <w:p w14:paraId="499B81D2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（二）未能在</w:t>
      </w:r>
      <w:r>
        <w:rPr>
          <w:rFonts w:ascii="仿宋" w:eastAsia="仿宋" w:hAnsi="仿宋" w:cs="仿宋" w:hint="eastAsia"/>
          <w:sz w:val="30"/>
          <w:szCs w:val="30"/>
        </w:rPr>
        <w:t>2025年</w:t>
      </w:r>
      <w:r>
        <w:rPr>
          <w:rFonts w:ascii="仿宋" w:eastAsia="仿宋" w:hAnsi="仿宋" w:cs="仿宋"/>
          <w:sz w:val="30"/>
          <w:szCs w:val="30"/>
        </w:rPr>
        <w:t>7月取得学位</w:t>
      </w:r>
      <w:r>
        <w:rPr>
          <w:rFonts w:ascii="仿宋" w:eastAsia="仿宋" w:hAnsi="仿宋" w:cs="仿宋" w:hint="eastAsia"/>
          <w:sz w:val="30"/>
          <w:szCs w:val="30"/>
        </w:rPr>
        <w:t>的</w:t>
      </w:r>
      <w:r>
        <w:rPr>
          <w:rFonts w:ascii="仿宋" w:eastAsia="仿宋" w:hAnsi="仿宋" w:cs="仿宋"/>
          <w:sz w:val="30"/>
          <w:szCs w:val="30"/>
        </w:rPr>
        <w:t>应届毕业生，请填写《特殊原因报到申请表》（详见附件1-3），务必在6月2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/>
          <w:sz w:val="30"/>
          <w:szCs w:val="30"/>
        </w:rPr>
        <w:t>日前交人事科提交医院讨论决定。获批报到人员报到时须与医院另行签订补充协议。</w:t>
      </w:r>
    </w:p>
    <w:p w14:paraId="27EADBAB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四、有关说明</w:t>
      </w:r>
    </w:p>
    <w:p w14:paraId="4EC6361C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lastRenderedPageBreak/>
        <w:t>（一）劳动合同起始时间：根据</w:t>
      </w:r>
      <w:r>
        <w:rPr>
          <w:rFonts w:ascii="仿宋" w:eastAsia="仿宋" w:hAnsi="仿宋" w:cs="仿宋" w:hint="eastAsia"/>
          <w:sz w:val="30"/>
          <w:szCs w:val="30"/>
        </w:rPr>
        <w:t>岗前培训</w:t>
      </w:r>
      <w:r>
        <w:rPr>
          <w:rFonts w:ascii="仿宋" w:eastAsia="仿宋" w:hAnsi="仿宋" w:cs="仿宋"/>
          <w:sz w:val="30"/>
          <w:szCs w:val="30"/>
        </w:rPr>
        <w:t>时间和个人取得毕业</w:t>
      </w:r>
      <w:proofErr w:type="gramStart"/>
      <w:r>
        <w:rPr>
          <w:rFonts w:ascii="仿宋" w:eastAsia="仿宋" w:hAnsi="仿宋" w:cs="仿宋"/>
          <w:sz w:val="30"/>
          <w:szCs w:val="30"/>
        </w:rPr>
        <w:t>证时间</w:t>
      </w:r>
      <w:proofErr w:type="gramEnd"/>
      <w:r>
        <w:rPr>
          <w:rFonts w:ascii="仿宋" w:eastAsia="仿宋" w:hAnsi="仿宋" w:cs="仿宋"/>
          <w:sz w:val="30"/>
          <w:szCs w:val="30"/>
        </w:rPr>
        <w:t>确定。</w:t>
      </w:r>
    </w:p>
    <w:p w14:paraId="580EF533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（二）社会保险及住房公积金：按国家有关规定购买养老、失业、工伤、生育、医疗保险并缴纳住房公积金。</w:t>
      </w:r>
    </w:p>
    <w:p w14:paraId="396DB4A6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（三）</w:t>
      </w:r>
      <w:r>
        <w:rPr>
          <w:rFonts w:ascii="仿宋" w:eastAsia="仿宋" w:hAnsi="仿宋" w:cs="仿宋" w:hint="eastAsia"/>
          <w:sz w:val="30"/>
          <w:szCs w:val="30"/>
        </w:rPr>
        <w:t>若已</w:t>
      </w:r>
      <w:r>
        <w:rPr>
          <w:rFonts w:ascii="仿宋" w:eastAsia="仿宋" w:hAnsi="仿宋" w:cs="仿宋"/>
          <w:sz w:val="30"/>
          <w:szCs w:val="30"/>
        </w:rPr>
        <w:t>体检</w:t>
      </w:r>
      <w:r>
        <w:rPr>
          <w:rFonts w:ascii="仿宋" w:eastAsia="仿宋" w:hAnsi="仿宋" w:cs="仿宋" w:hint="eastAsia"/>
          <w:sz w:val="30"/>
          <w:szCs w:val="30"/>
        </w:rPr>
        <w:t>但结果未出、已体检需复查或非指定医院体检需要重新体检的人员，请务必在6月23日-30日（周末不营业）到本院的体检中心</w:t>
      </w:r>
      <w:r>
        <w:rPr>
          <w:rFonts w:ascii="仿宋" w:eastAsia="仿宋" w:hAnsi="仿宋" w:cs="仿宋"/>
          <w:sz w:val="30"/>
          <w:szCs w:val="30"/>
        </w:rPr>
        <w:t>完成体检</w:t>
      </w:r>
      <w:r>
        <w:rPr>
          <w:rFonts w:ascii="仿宋" w:eastAsia="仿宋" w:hAnsi="仿宋" w:cs="仿宋" w:hint="eastAsia"/>
          <w:sz w:val="30"/>
          <w:szCs w:val="30"/>
        </w:rPr>
        <w:t>，结果合格后才能参加集中报到和岗前培训。</w:t>
      </w:r>
    </w:p>
    <w:p w14:paraId="5338E9E1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如有疑问，请及时与人事科联系。</w:t>
      </w:r>
    </w:p>
    <w:p w14:paraId="42270D31" w14:textId="77777777" w:rsidR="00F417DE" w:rsidRDefault="00000000">
      <w:pPr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特此通知。</w:t>
      </w:r>
    </w:p>
    <w:p w14:paraId="6E9F95FF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联系人：</w:t>
      </w:r>
      <w:r>
        <w:rPr>
          <w:rFonts w:ascii="仿宋" w:eastAsia="仿宋" w:hAnsi="仿宋" w:cs="仿宋" w:hint="eastAsia"/>
          <w:sz w:val="30"/>
          <w:szCs w:val="30"/>
        </w:rPr>
        <w:t>赖</w:t>
      </w:r>
      <w:r>
        <w:rPr>
          <w:rFonts w:ascii="仿宋" w:eastAsia="仿宋" w:hAnsi="仿宋" w:cs="仿宋"/>
          <w:sz w:val="30"/>
          <w:szCs w:val="30"/>
        </w:rPr>
        <w:t>老师、</w:t>
      </w:r>
      <w:r>
        <w:rPr>
          <w:rFonts w:ascii="仿宋" w:eastAsia="仿宋" w:hAnsi="仿宋" w:cs="仿宋" w:hint="eastAsia"/>
          <w:sz w:val="30"/>
          <w:szCs w:val="30"/>
        </w:rPr>
        <w:t>曾老师、</w:t>
      </w:r>
      <w:r>
        <w:rPr>
          <w:rFonts w:ascii="仿宋" w:eastAsia="仿宋" w:hAnsi="仿宋" w:cs="仿宋"/>
          <w:sz w:val="30"/>
          <w:szCs w:val="30"/>
        </w:rPr>
        <w:t>魏老师</w:t>
      </w:r>
    </w:p>
    <w:p w14:paraId="74C5BBEA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联系电话：0660-386333</w:t>
      </w:r>
      <w:r>
        <w:rPr>
          <w:rFonts w:ascii="仿宋" w:eastAsia="仿宋" w:hAnsi="仿宋" w:cs="仿宋" w:hint="eastAsia"/>
          <w:sz w:val="30"/>
          <w:szCs w:val="30"/>
        </w:rPr>
        <w:t>6</w:t>
      </w:r>
    </w:p>
    <w:p w14:paraId="0BB1E527" w14:textId="77777777" w:rsidR="00F417DE" w:rsidRDefault="00000000">
      <w:pPr>
        <w:ind w:firstLine="56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Email：</w:t>
      </w:r>
      <w:hyperlink r:id="rId4" w:history="1">
        <w:r w:rsidR="00F417DE">
          <w:rPr>
            <w:rStyle w:val="a6"/>
            <w:rFonts w:ascii="仿宋" w:eastAsia="仿宋" w:hAnsi="仿宋" w:cs="仿宋"/>
            <w:sz w:val="30"/>
            <w:szCs w:val="30"/>
          </w:rPr>
          <w:t>sszxyy@163.com</w:t>
        </w:r>
      </w:hyperlink>
    </w:p>
    <w:p w14:paraId="20C57DFC" w14:textId="77777777" w:rsidR="00F417DE" w:rsidRDefault="00000000">
      <w:pPr>
        <w:jc w:val="center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               </w:t>
      </w:r>
      <w:r>
        <w:rPr>
          <w:rFonts w:ascii="仿宋" w:eastAsia="仿宋" w:hAnsi="仿宋" w:cs="仿宋"/>
          <w:sz w:val="30"/>
          <w:szCs w:val="30"/>
        </w:rPr>
        <w:t xml:space="preserve">人事科                                                                                                                  </w:t>
      </w:r>
    </w:p>
    <w:p w14:paraId="1636696B" w14:textId="162F554E" w:rsidR="00F417DE" w:rsidRDefault="00000000">
      <w:pPr>
        <w:jc w:val="righ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2025年</w:t>
      </w:r>
      <w:r>
        <w:rPr>
          <w:rFonts w:ascii="仿宋" w:eastAsia="仿宋" w:hAnsi="仿宋" w:cs="仿宋"/>
          <w:sz w:val="30"/>
          <w:szCs w:val="30"/>
        </w:rPr>
        <w:t>6月</w:t>
      </w:r>
      <w:r>
        <w:rPr>
          <w:rFonts w:ascii="仿宋" w:eastAsia="仿宋" w:hAnsi="仿宋" w:cs="仿宋" w:hint="eastAsia"/>
          <w:sz w:val="30"/>
          <w:szCs w:val="30"/>
        </w:rPr>
        <w:t>2</w:t>
      </w:r>
      <w:r w:rsidR="00851851"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/>
          <w:sz w:val="30"/>
          <w:szCs w:val="30"/>
        </w:rPr>
        <w:t>日</w:t>
      </w:r>
    </w:p>
    <w:p w14:paraId="755F4330" w14:textId="77777777" w:rsidR="00F417DE" w:rsidRDefault="00F417DE">
      <w:pPr>
        <w:rPr>
          <w:rFonts w:ascii="仿宋" w:eastAsia="仿宋" w:hAnsi="仿宋" w:cs="仿宋" w:hint="eastAsia"/>
          <w:sz w:val="30"/>
          <w:szCs w:val="30"/>
        </w:rPr>
      </w:pPr>
    </w:p>
    <w:sectPr w:rsidR="00F41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IwZDI3OTk3YjVhZmQ1NWQzZWVkNjBmYWE0Y2E2OTAifQ=="/>
    <w:docVar w:name="KY_MEDREF_DOCUID" w:val="{6C2A3A8F-8E87-4C19-B5C3-F4F6762594E4}"/>
    <w:docVar w:name="KY_MEDREF_VERSION" w:val="3"/>
  </w:docVars>
  <w:rsids>
    <w:rsidRoot w:val="00E600AC"/>
    <w:rsid w:val="00200B77"/>
    <w:rsid w:val="00395C38"/>
    <w:rsid w:val="00851851"/>
    <w:rsid w:val="008A530D"/>
    <w:rsid w:val="00BC0F41"/>
    <w:rsid w:val="00BF1584"/>
    <w:rsid w:val="00DA6EC1"/>
    <w:rsid w:val="00E600AC"/>
    <w:rsid w:val="00F417DE"/>
    <w:rsid w:val="05692046"/>
    <w:rsid w:val="0598540C"/>
    <w:rsid w:val="05EF09B3"/>
    <w:rsid w:val="0ECF1095"/>
    <w:rsid w:val="194C364D"/>
    <w:rsid w:val="1BBD76D8"/>
    <w:rsid w:val="1C5826A4"/>
    <w:rsid w:val="1C9008F1"/>
    <w:rsid w:val="1CF81F06"/>
    <w:rsid w:val="1D02205F"/>
    <w:rsid w:val="1DF333E4"/>
    <w:rsid w:val="1EFD7285"/>
    <w:rsid w:val="24C11EC5"/>
    <w:rsid w:val="265C624A"/>
    <w:rsid w:val="2B75513A"/>
    <w:rsid w:val="2BF45742"/>
    <w:rsid w:val="2CA1493E"/>
    <w:rsid w:val="2CB43519"/>
    <w:rsid w:val="2D1B35DD"/>
    <w:rsid w:val="30EF3036"/>
    <w:rsid w:val="3144637A"/>
    <w:rsid w:val="341464E7"/>
    <w:rsid w:val="36A954CC"/>
    <w:rsid w:val="379325D0"/>
    <w:rsid w:val="383E1ED2"/>
    <w:rsid w:val="39AF4DA8"/>
    <w:rsid w:val="3A7144C9"/>
    <w:rsid w:val="3ACF46DD"/>
    <w:rsid w:val="3D60458C"/>
    <w:rsid w:val="3E392ACA"/>
    <w:rsid w:val="3E7A2D52"/>
    <w:rsid w:val="3F5B42B1"/>
    <w:rsid w:val="3FB96297"/>
    <w:rsid w:val="405264AC"/>
    <w:rsid w:val="423D28A6"/>
    <w:rsid w:val="437A7908"/>
    <w:rsid w:val="450C3A8A"/>
    <w:rsid w:val="48043B1C"/>
    <w:rsid w:val="49D91698"/>
    <w:rsid w:val="4B7443F3"/>
    <w:rsid w:val="4FA02CC5"/>
    <w:rsid w:val="50D8011C"/>
    <w:rsid w:val="57EC3417"/>
    <w:rsid w:val="5C0D0E8A"/>
    <w:rsid w:val="5C4D4DF5"/>
    <w:rsid w:val="5C8F75B5"/>
    <w:rsid w:val="5DAE616B"/>
    <w:rsid w:val="5E875879"/>
    <w:rsid w:val="5FD62B82"/>
    <w:rsid w:val="5FFC7E0A"/>
    <w:rsid w:val="61FB182B"/>
    <w:rsid w:val="621A6DD3"/>
    <w:rsid w:val="626F38F1"/>
    <w:rsid w:val="65C13498"/>
    <w:rsid w:val="67974465"/>
    <w:rsid w:val="67F90275"/>
    <w:rsid w:val="689B13CE"/>
    <w:rsid w:val="6F1D6AA6"/>
    <w:rsid w:val="6F70503D"/>
    <w:rsid w:val="70524584"/>
    <w:rsid w:val="72524EFB"/>
    <w:rsid w:val="7275551C"/>
    <w:rsid w:val="74451492"/>
    <w:rsid w:val="780720D7"/>
    <w:rsid w:val="7A590664"/>
    <w:rsid w:val="7ABE0A27"/>
    <w:rsid w:val="7CD97351"/>
    <w:rsid w:val="7E7E6E0E"/>
    <w:rsid w:val="7F672455"/>
    <w:rsid w:val="7FC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88F728"/>
  <w15:docId w15:val="{ECEF7DF2-5173-4F56-B93D-B6FEB7F2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Pr>
      <w:rFonts w:ascii="宋体" w:eastAsia="宋体" w:hAnsi="宋体" w:cs="宋体"/>
      <w:sz w:val="28"/>
      <w:szCs w:val="28"/>
      <w:lang w:eastAsia="en-US"/>
    </w:r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szxyy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深汕中心医院人事科</dc:creator>
  <cp:lastModifiedBy>Administrator</cp:lastModifiedBy>
  <cp:revision>7</cp:revision>
  <cp:lastPrinted>2024-02-23T01:36:00Z</cp:lastPrinted>
  <dcterms:created xsi:type="dcterms:W3CDTF">2023-09-06T14:14:00Z</dcterms:created>
  <dcterms:modified xsi:type="dcterms:W3CDTF">2025-06-23T08:08:00Z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C8C7A6F529BF49209D0C1D34058A324A_13</vt:lpwstr>
  </property>
  <property fmtid="{D5CDD505-2E9C-101B-9397-08002B2CF9AE}" pid="4" name="KSOTemplateDocerSaveRecord">
    <vt:lpwstr>eyJoZGlkIjoiYWU0ZDQ1NjU2OThlNTY5MzA2YmExNjBkODcxMjk1Y2UifQ==</vt:lpwstr>
  </property>
</Properties>
</file>