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365"/>
      <w:bookmarkStart w:id="2" w:name="_Toc16091"/>
      <w:bookmarkStart w:id="3" w:name="_Toc15189"/>
      <w:bookmarkStart w:id="4" w:name="_Toc14315"/>
      <w:bookmarkStart w:id="5" w:name="_Toc15553"/>
      <w:bookmarkStart w:id="6" w:name="_Toc3493"/>
      <w:bookmarkStart w:id="7" w:name="_Toc17040"/>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CD3123E">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12B9A3A">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科研试剂耗材采购平台遴选项目</w:t>
      </w:r>
    </w:p>
    <w:p w14:paraId="63B08C86">
      <w:pPr>
        <w:spacing w:line="480" w:lineRule="auto"/>
        <w:jc w:val="center"/>
        <w:rPr>
          <w:rFonts w:hint="eastAsia" w:ascii="微软雅黑" w:hAnsi="微软雅黑" w:eastAsia="微软雅黑" w:cs="微软雅黑"/>
          <w:b/>
          <w:bCs/>
          <w:sz w:val="72"/>
          <w:szCs w:val="72"/>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eastAsia"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hint="eastAsia" w:ascii="方正仿宋简体" w:hAnsi="方正仿宋简体" w:eastAsia="方正仿宋简体" w:cs="方正仿宋简体"/>
          <w:b/>
          <w:bCs/>
          <w:sz w:val="28"/>
          <w:szCs w:val="28"/>
          <w:highlight w:val="none"/>
        </w:rPr>
        <w:t>ZCB-202508</w:t>
      </w:r>
      <w:r>
        <w:rPr>
          <w:rFonts w:hint="eastAsia" w:ascii="方正仿宋简体" w:hAnsi="方正仿宋简体" w:eastAsia="方正仿宋简体" w:cs="方正仿宋简体"/>
          <w:b/>
          <w:bCs/>
          <w:sz w:val="28"/>
          <w:szCs w:val="28"/>
          <w:highlight w:val="none"/>
          <w:lang w:val="en-US" w:eastAsia="zh-CN"/>
        </w:rPr>
        <w:t>7</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21日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2"/>
        <w:rPr>
          <w:rFonts w:ascii="宋体" w:hAnsi="宋体"/>
          <w:bCs/>
          <w:szCs w:val="28"/>
        </w:rPr>
      </w:pPr>
      <w:r>
        <w:rPr>
          <w:rFonts w:hint="eastAsia" w:ascii="仿宋" w:hAnsi="仿宋" w:eastAsia="仿宋" w:cs="仿宋"/>
          <w:b/>
          <w:bCs/>
          <w:sz w:val="28"/>
          <w:szCs w:val="28"/>
        </w:rPr>
        <w:fldChar w:fldCharType="end"/>
      </w:r>
    </w:p>
    <w:p w14:paraId="7B99D4CD">
      <w:pPr>
        <w:pStyle w:val="2"/>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3.邮件主题：采购平台遴选</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2025年8月27</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7.供应商的报名邮箱视为我院遴选过程中遴选文件、成交通知书及相关答疑回复的电子送达地址；电子文书成功发送至供应商提供的电子送达地址时，视为已送达。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遴选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
      </w:pPr>
    </w:p>
    <w:p w14:paraId="784F4B2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④参加本次遴选活动前三年内，在经营活动中没有重大违法记录。</w:t>
      </w:r>
    </w:p>
    <w:p w14:paraId="5F4A22A5">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（2）被“信用中国”网站列入失信被执行人和重大税收违法失信主体的、被“中国政府采购网”网站列入政府采购严重违法失信行为记录名单（处罚期限尚未届满的）的供应商，不得参与本项目的遴选活动。</w:t>
      </w:r>
    </w:p>
    <w:p w14:paraId="528F2DAD">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（3）法定代表人或单位负责人为同一人或者存在直接控股、管理关系的不同响应单位，不得参加同一合同项下的遴选活动。</w:t>
      </w:r>
    </w:p>
    <w:p w14:paraId="3DDB8D0F">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（4）为本遴选项目提供过整体设计、规范编制或者项目管理、监理、检测等服务的供应商及其附属机构，不得再参加本遴选项目的响应。</w:t>
      </w:r>
    </w:p>
    <w:p w14:paraId="674FC8D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8"/>
        <w:adjustRightInd w:val="0"/>
        <w:snapToGrid w:val="0"/>
        <w:rPr>
          <w:rFonts w:ascii="Times New Roman" w:hAnsi="Times New Roman" w:cs="Times New Roman"/>
          <w:sz w:val="24"/>
          <w:szCs w:val="24"/>
        </w:rPr>
      </w:pPr>
    </w:p>
    <w:p w14:paraId="257354D5">
      <w:pPr>
        <w:pStyle w:val="8"/>
        <w:adjustRightInd w:val="0"/>
        <w:snapToGrid w:val="0"/>
        <w:rPr>
          <w:rFonts w:ascii="Times New Roman" w:hAnsi="Times New Roman" w:cs="Times New Roman"/>
          <w:sz w:val="24"/>
          <w:szCs w:val="24"/>
        </w:rPr>
      </w:pPr>
    </w:p>
    <w:p w14:paraId="6A0D04A8">
      <w:pPr>
        <w:pStyle w:val="8"/>
        <w:adjustRightInd w:val="0"/>
        <w:snapToGrid w:val="0"/>
        <w:rPr>
          <w:rFonts w:ascii="Times New Roman" w:hAnsi="Times New Roman" w:cs="Times New Roman"/>
          <w:sz w:val="24"/>
          <w:szCs w:val="24"/>
        </w:rPr>
      </w:pPr>
    </w:p>
    <w:p w14:paraId="3152A434">
      <w:pPr>
        <w:pStyle w:val="8"/>
        <w:adjustRightInd w:val="0"/>
        <w:snapToGrid w:val="0"/>
        <w:rPr>
          <w:rFonts w:ascii="Times New Roman" w:hAnsi="Times New Roman" w:cs="Times New Roman"/>
          <w:sz w:val="24"/>
          <w:szCs w:val="24"/>
        </w:rPr>
      </w:pPr>
    </w:p>
    <w:p w14:paraId="4C20FC85">
      <w:pPr>
        <w:pStyle w:val="8"/>
        <w:adjustRightInd w:val="0"/>
        <w:snapToGrid w:val="0"/>
        <w:rPr>
          <w:rFonts w:ascii="Times New Roman" w:hAnsi="Times New Roman" w:cs="Times New Roman"/>
          <w:sz w:val="24"/>
          <w:szCs w:val="24"/>
        </w:rPr>
      </w:pPr>
    </w:p>
    <w:p w14:paraId="0A12C722">
      <w:pPr>
        <w:pStyle w:val="8"/>
        <w:adjustRightInd w:val="0"/>
        <w:snapToGrid w:val="0"/>
        <w:rPr>
          <w:rFonts w:ascii="Times New Roman" w:hAnsi="Times New Roman" w:cs="Times New Roman"/>
          <w:sz w:val="24"/>
          <w:szCs w:val="24"/>
        </w:rPr>
      </w:pPr>
    </w:p>
    <w:p w14:paraId="07498A87">
      <w:pPr>
        <w:pStyle w:val="8"/>
        <w:adjustRightInd w:val="0"/>
        <w:snapToGrid w:val="0"/>
        <w:rPr>
          <w:rFonts w:ascii="Times New Roman" w:hAnsi="Times New Roman" w:cs="Times New Roman"/>
          <w:sz w:val="24"/>
          <w:szCs w:val="24"/>
        </w:rPr>
      </w:pPr>
    </w:p>
    <w:p w14:paraId="6711A01D">
      <w:pPr>
        <w:pStyle w:val="8"/>
        <w:adjustRightInd w:val="0"/>
        <w:snapToGrid w:val="0"/>
        <w:rPr>
          <w:rFonts w:ascii="Times New Roman" w:hAnsi="Times New Roman" w:cs="Times New Roman"/>
          <w:sz w:val="24"/>
          <w:szCs w:val="24"/>
        </w:rPr>
      </w:pPr>
    </w:p>
    <w:p w14:paraId="33F3D282">
      <w:pPr>
        <w:pStyle w:val="8"/>
        <w:adjustRightInd w:val="0"/>
        <w:snapToGrid w:val="0"/>
        <w:rPr>
          <w:rFonts w:ascii="Times New Roman" w:hAnsi="Times New Roman" w:cs="Times New Roman"/>
          <w:sz w:val="24"/>
          <w:szCs w:val="24"/>
        </w:rPr>
      </w:pPr>
    </w:p>
    <w:p w14:paraId="530ABFEC">
      <w:pPr>
        <w:pStyle w:val="8"/>
        <w:adjustRightInd w:val="0"/>
        <w:snapToGrid w:val="0"/>
        <w:rPr>
          <w:rFonts w:ascii="Times New Roman" w:hAnsi="Times New Roman" w:cs="Times New Roman"/>
          <w:sz w:val="24"/>
          <w:szCs w:val="24"/>
        </w:rPr>
      </w:pPr>
    </w:p>
    <w:p w14:paraId="795E9280">
      <w:pPr>
        <w:pStyle w:val="8"/>
        <w:adjustRightInd w:val="0"/>
        <w:snapToGrid w:val="0"/>
        <w:rPr>
          <w:rFonts w:ascii="Times New Roman" w:hAnsi="Times New Roman" w:cs="Times New Roman"/>
          <w:sz w:val="24"/>
          <w:szCs w:val="24"/>
        </w:rPr>
      </w:pPr>
    </w:p>
    <w:p w14:paraId="71E935C6">
      <w:pPr>
        <w:pStyle w:val="8"/>
        <w:adjustRightInd w:val="0"/>
        <w:snapToGrid w:val="0"/>
        <w:rPr>
          <w:rFonts w:ascii="Times New Roman" w:hAnsi="Times New Roman" w:cs="Times New Roman"/>
          <w:sz w:val="24"/>
          <w:szCs w:val="24"/>
        </w:rPr>
      </w:pPr>
    </w:p>
    <w:p w14:paraId="68CED14E">
      <w:pPr>
        <w:pStyle w:val="8"/>
        <w:adjustRightInd w:val="0"/>
        <w:snapToGrid w:val="0"/>
        <w:rPr>
          <w:rFonts w:ascii="Times New Roman" w:hAnsi="Times New Roman" w:cs="Times New Roman"/>
          <w:sz w:val="24"/>
          <w:szCs w:val="24"/>
        </w:rPr>
      </w:pPr>
    </w:p>
    <w:p w14:paraId="25D6AFFE">
      <w:pPr>
        <w:pStyle w:val="8"/>
        <w:adjustRightInd w:val="0"/>
        <w:snapToGrid w:val="0"/>
        <w:rPr>
          <w:rFonts w:ascii="Times New Roman" w:hAnsi="Times New Roman" w:cs="Times New Roman"/>
          <w:sz w:val="24"/>
          <w:szCs w:val="24"/>
        </w:rPr>
      </w:pPr>
    </w:p>
    <w:p w14:paraId="3A8A0DF8">
      <w:pPr>
        <w:pStyle w:val="8"/>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4"/>
        <w:jc w:val="center"/>
      </w:pPr>
    </w:p>
    <w:p w14:paraId="2B43AE9F">
      <w:pPr>
        <w:pStyle w:val="4"/>
        <w:jc w:val="both"/>
        <w:rPr>
          <w:rFonts w:hint="eastAsia"/>
        </w:rPr>
      </w:pPr>
    </w:p>
    <w:p w14:paraId="6DFCC15F">
      <w:pPr>
        <w:pStyle w:val="4"/>
        <w:jc w:val="center"/>
        <w:rPr>
          <w:rFonts w:hint="eastAsia"/>
        </w:rPr>
      </w:pPr>
    </w:p>
    <w:p w14:paraId="1CE4F1CF">
      <w:pPr>
        <w:pStyle w:val="4"/>
        <w:jc w:val="center"/>
        <w:rPr>
          <w:rFonts w:hint="eastAsia"/>
        </w:rPr>
      </w:pPr>
    </w:p>
    <w:p w14:paraId="2192666B">
      <w:pPr>
        <w:pStyle w:val="4"/>
        <w:jc w:val="center"/>
        <w:rPr>
          <w:rFonts w:hint="eastAsia"/>
        </w:rPr>
      </w:pPr>
    </w:p>
    <w:p w14:paraId="170F9F8A">
      <w:pPr>
        <w:pStyle w:val="4"/>
        <w:jc w:val="center"/>
      </w:pPr>
      <w:r>
        <w:rPr>
          <w:rFonts w:hint="eastAsia"/>
        </w:rPr>
        <w:t xml:space="preserve">第三部分 </w:t>
      </w:r>
      <w:r>
        <w:rPr>
          <w:rFonts w:hint="eastAsia"/>
          <w:lang w:val="en-US" w:eastAsia="zh-CN"/>
        </w:rPr>
        <w:t>报名</w:t>
      </w:r>
      <w:r>
        <w:rPr>
          <w:rFonts w:hint="eastAsia"/>
        </w:rPr>
        <w:t>格式文件模板</w:t>
      </w:r>
    </w:p>
    <w:p w14:paraId="1A718F92">
      <w:pPr>
        <w:pStyle w:val="2"/>
      </w:pPr>
    </w:p>
    <w:p w14:paraId="28FE0FA3">
      <w:pPr>
        <w:pStyle w:val="2"/>
      </w:pPr>
    </w:p>
    <w:p w14:paraId="3239E2DB">
      <w:pPr>
        <w:pStyle w:val="2"/>
      </w:pPr>
    </w:p>
    <w:p w14:paraId="442F656E">
      <w:pPr>
        <w:pStyle w:val="2"/>
      </w:pPr>
    </w:p>
    <w:p w14:paraId="677A07BB">
      <w:pPr>
        <w:pStyle w:val="2"/>
      </w:pPr>
    </w:p>
    <w:p w14:paraId="36BD4684">
      <w:pPr>
        <w:pStyle w:val="2"/>
      </w:pPr>
    </w:p>
    <w:p w14:paraId="270854DA">
      <w:pPr>
        <w:pStyle w:val="2"/>
      </w:pPr>
    </w:p>
    <w:p w14:paraId="1BD53396">
      <w:pPr>
        <w:pStyle w:val="2"/>
      </w:pPr>
    </w:p>
    <w:p w14:paraId="591494E8">
      <w:pPr>
        <w:pStyle w:val="2"/>
      </w:pPr>
    </w:p>
    <w:p w14:paraId="5D00C6A5">
      <w:pPr>
        <w:pStyle w:val="2"/>
      </w:pPr>
    </w:p>
    <w:p w14:paraId="165FDEE2">
      <w:pPr>
        <w:pStyle w:val="2"/>
      </w:pPr>
    </w:p>
    <w:p w14:paraId="22475001">
      <w:pPr>
        <w:pStyle w:val="2"/>
      </w:pPr>
    </w:p>
    <w:p w14:paraId="69908648">
      <w:pPr>
        <w:pStyle w:val="2"/>
      </w:pPr>
    </w:p>
    <w:p w14:paraId="45E1BF46">
      <w:pPr>
        <w:pStyle w:val="2"/>
      </w:pPr>
    </w:p>
    <w:p w14:paraId="0069CD8A">
      <w:pPr>
        <w:pStyle w:val="2"/>
      </w:pPr>
    </w:p>
    <w:p w14:paraId="6B7E7494">
      <w:pPr>
        <w:pStyle w:val="2"/>
      </w:pPr>
    </w:p>
    <w:p w14:paraId="0178C82F">
      <w:pPr>
        <w:pStyle w:val="2"/>
      </w:pPr>
    </w:p>
    <w:p w14:paraId="6E8CAE5C">
      <w:pPr>
        <w:widowControl/>
        <w:spacing w:line="360" w:lineRule="auto"/>
        <w:jc w:val="center"/>
        <w:outlineLvl w:val="0"/>
        <w:rPr>
          <w:rFonts w:ascii="宋体" w:hAnsi="宋体" w:cs="宋体"/>
          <w:b/>
          <w:kern w:val="0"/>
          <w:sz w:val="40"/>
          <w:szCs w:val="27"/>
        </w:rPr>
      </w:pPr>
      <w:bookmarkStart w:id="12" w:name="_Toc6408"/>
      <w:bookmarkStart w:id="13" w:name="_Toc14488"/>
      <w:bookmarkStart w:id="14" w:name="_Toc31053"/>
      <w:bookmarkStart w:id="15" w:name="_Toc31740"/>
      <w:bookmarkStart w:id="16" w:name="_Toc24"/>
      <w:bookmarkStart w:id="17" w:name="_Toc25869"/>
      <w:bookmarkStart w:id="18" w:name="_Toc17375"/>
      <w:bookmarkStart w:id="19" w:name="_Toc6151"/>
      <w:bookmarkStart w:id="20" w:name="_Toc2852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5B52EDA8">
      <w:pPr>
        <w:spacing w:line="480" w:lineRule="auto"/>
        <w:jc w:val="center"/>
        <w:rPr>
          <w:rFonts w:ascii="宋体" w:hAnsi="宋体"/>
          <w:b/>
          <w:bCs/>
          <w:sz w:val="72"/>
          <w:szCs w:val="72"/>
        </w:rPr>
      </w:pPr>
      <w:r>
        <w:rPr>
          <w:rFonts w:hint="eastAsia" w:ascii="仿宋" w:hAnsi="仿宋" w:eastAsia="仿宋" w:cs="仿宋"/>
          <w:b/>
          <w:kern w:val="0"/>
          <w:sz w:val="52"/>
          <w:szCs w:val="52"/>
          <w:lang w:val="en-US" w:eastAsia="zh-CN"/>
        </w:rPr>
        <w:t>中山大学孙逸仙纪念医院科研试剂耗材采购平台遴选项目</w:t>
      </w:r>
    </w:p>
    <w:p w14:paraId="320CF4D3">
      <w:pPr>
        <w:widowControl/>
        <w:spacing w:line="360" w:lineRule="auto"/>
        <w:jc w:val="center"/>
        <w:outlineLvl w:val="0"/>
        <w:rPr>
          <w:rFonts w:hint="eastAsia" w:ascii="仿宋" w:hAnsi="仿宋" w:eastAsia="仿宋" w:cs="仿宋"/>
          <w:kern w:val="0"/>
          <w:sz w:val="72"/>
          <w:szCs w:val="72"/>
        </w:rPr>
      </w:pPr>
      <w:bookmarkStart w:id="21" w:name="_Toc6547"/>
      <w:bookmarkStart w:id="22" w:name="_Toc21249"/>
      <w:bookmarkStart w:id="23" w:name="_Toc15870"/>
      <w:bookmarkStart w:id="24" w:name="_Toc3471"/>
      <w:bookmarkStart w:id="25" w:name="_Toc8364"/>
      <w:bookmarkStart w:id="26" w:name="_Toc12520"/>
      <w:bookmarkStart w:id="27" w:name="_Toc435"/>
      <w:bookmarkStart w:id="28" w:name="_Toc40346216"/>
      <w:bookmarkStart w:id="29" w:name="_Toc28703"/>
      <w:bookmarkStart w:id="30" w:name="_Toc11305"/>
      <w:bookmarkStart w:id="31" w:name="_Toc29113"/>
      <w:bookmarkStart w:id="32" w:name="_Toc11075"/>
      <w:bookmarkStart w:id="33" w:name="_Toc40776111"/>
      <w:bookmarkStart w:id="34" w:name="_Toc7291"/>
      <w:bookmarkStart w:id="35" w:name="_Toc26267"/>
      <w:bookmarkStart w:id="36" w:name="_Toc1994"/>
      <w:bookmarkStart w:id="37" w:name="_Toc40346375"/>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40776112"/>
      <w:bookmarkStart w:id="41" w:name="_Toc17709"/>
      <w:bookmarkStart w:id="42" w:name="_Toc20884"/>
      <w:bookmarkStart w:id="43" w:name="_Toc27997"/>
      <w:bookmarkStart w:id="44" w:name="_Toc40346376"/>
      <w:bookmarkStart w:id="45" w:name="_Toc40346217"/>
    </w:p>
    <w:p w14:paraId="50811D44">
      <w:pPr>
        <w:widowControl/>
        <w:spacing w:line="360" w:lineRule="auto"/>
        <w:ind w:firstLine="600"/>
        <w:outlineLvl w:val="0"/>
        <w:rPr>
          <w:rFonts w:hint="eastAsia" w:ascii="仿宋" w:hAnsi="仿宋" w:eastAsia="仿宋" w:cs="仿宋"/>
          <w:kern w:val="0"/>
          <w:sz w:val="30"/>
          <w:szCs w:val="30"/>
        </w:rPr>
      </w:pPr>
      <w:bookmarkStart w:id="46" w:name="_Toc2029"/>
      <w:bookmarkStart w:id="47" w:name="_Toc29102"/>
      <w:bookmarkStart w:id="48" w:name="_Toc5238"/>
      <w:bookmarkStart w:id="49" w:name="_Toc2012"/>
      <w:bookmarkStart w:id="50" w:name="_Toc19699"/>
      <w:bookmarkStart w:id="51" w:name="_Toc23097"/>
      <w:bookmarkStart w:id="52" w:name="_Toc30979"/>
      <w:bookmarkStart w:id="53" w:name="_Toc11485"/>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7052"/>
      <w:bookmarkStart w:id="57" w:name="_Toc11141"/>
      <w:bookmarkStart w:id="58" w:name="_Toc12645"/>
      <w:bookmarkStart w:id="59" w:name="_Toc16794"/>
      <w:bookmarkStart w:id="60" w:name="_Toc17930"/>
      <w:bookmarkStart w:id="61" w:name="_Toc31993"/>
      <w:bookmarkStart w:id="62" w:name="_Toc40346218"/>
      <w:bookmarkStart w:id="63" w:name="_Toc4013"/>
      <w:bookmarkStart w:id="64" w:name="_Toc40346377"/>
      <w:bookmarkStart w:id="65" w:name="_Toc24763"/>
      <w:bookmarkStart w:id="66" w:name="_Toc29767"/>
      <w:bookmarkStart w:id="67" w:name="_Toc40776113"/>
      <w:bookmarkStart w:id="68" w:name="_Toc21483"/>
      <w:bookmarkStart w:id="69" w:name="_Toc28064"/>
      <w:bookmarkStart w:id="70" w:name="_Toc11558"/>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6813"/>
      <w:bookmarkStart w:id="73" w:name="_Toc26029"/>
      <w:bookmarkStart w:id="74" w:name="_Toc17537"/>
      <w:bookmarkStart w:id="75" w:name="_Toc4563"/>
      <w:bookmarkStart w:id="76" w:name="_Toc40346219"/>
      <w:bookmarkStart w:id="77" w:name="_Toc32709"/>
      <w:bookmarkStart w:id="78" w:name="_Toc19831"/>
      <w:bookmarkStart w:id="79" w:name="_Toc14287"/>
      <w:bookmarkStart w:id="80" w:name="_Toc27771"/>
      <w:bookmarkStart w:id="81" w:name="_Toc40776114"/>
      <w:bookmarkStart w:id="82" w:name="_Toc31197"/>
      <w:bookmarkStart w:id="83" w:name="_Toc24651"/>
      <w:bookmarkStart w:id="84" w:name="_Toc40346378"/>
      <w:bookmarkStart w:id="85" w:name="_Toc11334"/>
      <w:bookmarkStart w:id="86" w:name="_Toc6438"/>
      <w:bookmarkStart w:id="87" w:name="_Toc9883"/>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3895"/>
      <w:bookmarkStart w:id="90" w:name="_Toc12650"/>
      <w:bookmarkStart w:id="91" w:name="_Toc30336"/>
      <w:bookmarkStart w:id="92" w:name="_Toc40346379"/>
      <w:bookmarkStart w:id="93" w:name="_Toc27206"/>
      <w:bookmarkStart w:id="94" w:name="_Toc18353"/>
      <w:bookmarkStart w:id="95" w:name="_Toc20994"/>
      <w:bookmarkStart w:id="96" w:name="_Toc13222"/>
      <w:bookmarkStart w:id="97" w:name="_Toc21686"/>
      <w:bookmarkStart w:id="98" w:name="_Toc5189"/>
      <w:bookmarkStart w:id="99" w:name="_Toc17483"/>
      <w:bookmarkStart w:id="100" w:name="_Toc27868"/>
      <w:bookmarkStart w:id="101" w:name="_Toc21940"/>
      <w:bookmarkStart w:id="102" w:name="_Toc40776115"/>
      <w:bookmarkStart w:id="103" w:name="_Toc5634"/>
      <w:bookmarkStart w:id="104" w:name="_Toc40346220"/>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10454"/>
      <w:bookmarkStart w:id="108" w:name="_Toc8526"/>
      <w:bookmarkStart w:id="109" w:name="_Toc40346380"/>
      <w:bookmarkStart w:id="110" w:name="_Toc27009"/>
      <w:bookmarkStart w:id="111" w:name="_Toc9282"/>
      <w:bookmarkStart w:id="112" w:name="_Toc32371"/>
      <w:bookmarkStart w:id="113" w:name="_Toc5220"/>
      <w:bookmarkStart w:id="114" w:name="_Toc11547"/>
      <w:bookmarkStart w:id="115" w:name="_Toc21449"/>
      <w:bookmarkStart w:id="116" w:name="_Toc30904"/>
      <w:bookmarkStart w:id="117" w:name="_Toc3498"/>
      <w:bookmarkStart w:id="118" w:name="_Toc14462"/>
      <w:bookmarkStart w:id="119" w:name="_Toc27646"/>
      <w:bookmarkStart w:id="120" w:name="_Toc12127"/>
      <w:bookmarkStart w:id="121" w:name="_Toc40776116"/>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6"/>
        <w:rPr>
          <w:rFonts w:hint="eastAsia" w:ascii="仿宋" w:hAnsi="仿宋" w:eastAsia="仿宋" w:cs="仿宋"/>
          <w:kern w:val="0"/>
          <w:sz w:val="30"/>
          <w:szCs w:val="30"/>
        </w:rPr>
      </w:pPr>
    </w:p>
    <w:p w14:paraId="4B2F3C1B">
      <w:pPr>
        <w:pStyle w:val="4"/>
        <w:rPr>
          <w:rFonts w:hint="eastAsia"/>
        </w:rPr>
      </w:pPr>
    </w:p>
    <w:p w14:paraId="19D95C2A">
      <w:pPr>
        <w:rPr>
          <w:rFonts w:hint="eastAsia"/>
        </w:rPr>
      </w:pPr>
    </w:p>
    <w:p w14:paraId="2899FBEC">
      <w:pPr>
        <w:pStyle w:val="4"/>
        <w:rPr>
          <w:rFonts w:hint="eastAsia"/>
        </w:rPr>
      </w:pPr>
    </w:p>
    <w:p w14:paraId="11DA3E0A">
      <w:pPr>
        <w:rPr>
          <w:rFonts w:hint="eastAsia"/>
        </w:rPr>
      </w:pPr>
    </w:p>
    <w:p w14:paraId="5818C944">
      <w:pPr>
        <w:pStyle w:val="4"/>
        <w:rPr>
          <w:rFonts w:hint="eastAsia"/>
        </w:rPr>
      </w:pPr>
    </w:p>
    <w:p w14:paraId="0A5C5611">
      <w:pPr>
        <w:rPr>
          <w:rFonts w:hint="eastAsia"/>
        </w:rPr>
      </w:pPr>
    </w:p>
    <w:p w14:paraId="07760240">
      <w:pPr>
        <w:pStyle w:val="2"/>
      </w:pPr>
    </w:p>
    <w:p w14:paraId="45B71CC0">
      <w:pPr>
        <w:pStyle w:val="2"/>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21213"/>
      <w:bookmarkStart w:id="124" w:name="_Toc6691"/>
      <w:bookmarkStart w:id="125" w:name="_Toc8637"/>
      <w:bookmarkStart w:id="126" w:name="_Toc10399"/>
      <w:bookmarkStart w:id="127" w:name="_Toc16608"/>
      <w:bookmarkStart w:id="128" w:name="_Toc9697"/>
      <w:bookmarkStart w:id="129" w:name="_Toc31077"/>
      <w:bookmarkStart w:id="130" w:name="_Toc15539"/>
      <w:bookmarkStart w:id="131" w:name="_Toc28747"/>
      <w:bookmarkStart w:id="132" w:name="_Toc13184"/>
      <w:bookmarkStart w:id="133" w:name="_Toc1672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中山大学孙逸仙纪念医院科研试剂耗材采购平台遴选项目</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遴选邀请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为本遴选项目提供过整体设计、规范编制或者项目管理、监理、检测等服务”的情况。</w:t>
      </w:r>
    </w:p>
    <w:p w14:paraId="065810B6">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三、有效的</w:t>
      </w:r>
      <w:r>
        <w:rPr>
          <w:rFonts w:hint="eastAsia" w:ascii="仿宋" w:hAnsi="仿宋" w:eastAsia="仿宋" w:cs="仿宋"/>
          <w:b/>
          <w:bCs/>
          <w:color w:val="000000"/>
          <w:kern w:val="0"/>
          <w:sz w:val="32"/>
          <w:szCs w:val="32"/>
          <w:highlight w:val="none"/>
          <w:lang w:val="en-US" w:eastAsia="zh-Hans"/>
        </w:rPr>
        <w:t>增值电信许可证</w:t>
      </w:r>
    </w:p>
    <w:p w14:paraId="1FE90207">
      <w:pPr>
        <w:pStyle w:val="26"/>
        <w:numPr>
          <w:ilvl w:val="0"/>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6"/>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10"/>
      <w:framePr w:wrap="around" w:vAnchor="text" w:hAnchor="margin" w:xAlign="center" w:y="1"/>
      <w:rPr>
        <w:rStyle w:val="16"/>
      </w:rPr>
    </w:pPr>
    <w:r>
      <w:fldChar w:fldCharType="begin"/>
    </w:r>
    <w:r>
      <w:rPr>
        <w:rStyle w:val="16"/>
      </w:rPr>
      <w:instrText xml:space="preserve">PAGE  </w:instrText>
    </w:r>
    <w:r>
      <w:fldChar w:fldCharType="end"/>
    </w:r>
  </w:p>
  <w:p w14:paraId="04473A2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10"/>
      <w:framePr w:wrap="around" w:vAnchor="text" w:hAnchor="margin" w:xAlign="center" w:y="1"/>
      <w:rPr>
        <w:rStyle w:val="16"/>
      </w:rPr>
    </w:pPr>
    <w:r>
      <w:fldChar w:fldCharType="begin"/>
    </w:r>
    <w:r>
      <w:rPr>
        <w:rStyle w:val="16"/>
      </w:rPr>
      <w:instrText xml:space="preserve">PAGE  </w:instrText>
    </w:r>
    <w:r>
      <w:fldChar w:fldCharType="end"/>
    </w:r>
  </w:p>
  <w:p w14:paraId="69D3117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5AFC43E9"/>
    <w:rsid w:val="661B0098"/>
    <w:rsid w:val="68844983"/>
    <w:rsid w:val="6CA20A8B"/>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3"/>
    <w:qFormat/>
    <w:uiPriority w:val="0"/>
    <w:pPr>
      <w:ind w:firstLine="420"/>
    </w:pPr>
  </w:style>
  <w:style w:type="paragraph" w:styleId="6">
    <w:name w:val="Body Text"/>
    <w:basedOn w:val="1"/>
    <w:next w:val="1"/>
    <w:qFormat/>
    <w:uiPriority w:val="0"/>
    <w:rPr>
      <w:sz w:val="24"/>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Balloon Text"/>
    <w:basedOn w:val="1"/>
    <w:link w:val="28"/>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qFormat/>
    <w:uiPriority w:val="0"/>
    <w:pPr>
      <w:spacing w:line="360" w:lineRule="auto"/>
      <w:ind w:firstLine="420" w:firstLineChars="200"/>
    </w:pPr>
    <w:rPr>
      <w:szCs w:val="20"/>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标题 2 Char"/>
    <w:basedOn w:val="15"/>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5"/>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5"/>
    <w:link w:val="9"/>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87</Words>
  <Characters>101</Characters>
  <Paragraphs>196</Paragraphs>
  <TotalTime>24</TotalTime>
  <ScaleCrop>false</ScaleCrop>
  <LinksUpToDate>false</LinksUpToDate>
  <CharactersWithSpaces>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2025-08-21T09:10:52Z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D68AEA04D01243FF82431595B9A23410_13</vt:lpwstr>
  </property>
  <property fmtid="{D5CDD505-2E9C-101B-9397-08002B2CF9AE}" pid="4" name="KSOTemplateDocerSaveRecord">
    <vt:lpwstr>eyJoZGlkIjoiZjdiZTYzYTJhNGE0OGIwYjEwNTE2YmNlZDVmNzIwZTkiLCJ1c2VySWQiOiI2ODYyMDA2NDcifQ==</vt:lpwstr>
  </property>
</Properties>
</file>