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中山大学孙逸仙纪念医院消防设施检测及安全评估项目用户需求书</w:t>
      </w:r>
    </w:p>
    <w:p w14:paraId="5278AD01">
      <w:pPr>
        <w:rPr>
          <w:rFonts w:hint="eastAsia"/>
        </w:rPr>
      </w:pPr>
    </w:p>
    <w:p w14:paraId="59F9FC02">
      <w:pPr>
        <w:rPr>
          <w:rFonts w:hint="eastAsia"/>
        </w:rPr>
      </w:pPr>
    </w:p>
    <w:p w14:paraId="5DA6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</w:p>
    <w:p w14:paraId="6570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山大学孙逸仙纪念医院现有北院区、南院区、花都院区三个院区，总建筑面积约378702.65平方米。为贯彻落实《中华人民共和国消防法》关于建筑消防设施每年至少进行一次全面检测的法定要求，全面掌握医院消防设施运行状态与消防安全管理水平，拟委托具备相应从业条件的消防技术服务机构，对三个院区分别开展消防设施检测及消防安全评估工作。</w:t>
      </w:r>
    </w:p>
    <w:p w14:paraId="47ED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（一）各院区建筑面积汇总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2752"/>
        <w:gridCol w:w="4223"/>
      </w:tblGrid>
      <w:tr w14:paraId="6076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A83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院区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B1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总建筑面积（m²）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164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</w:tr>
      <w:tr w14:paraId="41B2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85A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北院区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847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91839.65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A0E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消防设施检测+消防安全评估</w:t>
            </w:r>
          </w:p>
        </w:tc>
      </w:tr>
      <w:tr w14:paraId="2C6F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490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南院区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600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118897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6E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消防设施检测+消防安全评估</w:t>
            </w:r>
          </w:p>
        </w:tc>
      </w:tr>
      <w:tr w14:paraId="1614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FAE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花都院区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8D7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167966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DC6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消防设施检测</w:t>
            </w:r>
          </w:p>
        </w:tc>
      </w:tr>
      <w:tr w14:paraId="60AB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06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6FE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378702.65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006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1708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（二）各院区建筑明细</w:t>
      </w:r>
    </w:p>
    <w:p w14:paraId="0D71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1.北院区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597"/>
        <w:gridCol w:w="2874"/>
        <w:gridCol w:w="3096"/>
      </w:tblGrid>
      <w:tr w14:paraId="5759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4E3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C61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建筑名称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A60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总建筑面积（m²）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AFC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层数（地上/地下）</w:t>
            </w:r>
          </w:p>
        </w:tc>
      </w:tr>
      <w:tr w14:paraId="6BCD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77E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C6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岭南楼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960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37785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1F7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26/2</w:t>
            </w:r>
          </w:p>
        </w:tc>
      </w:tr>
      <w:tr w14:paraId="1B20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3641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275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中山楼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05C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7877.15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C3D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21/0</w:t>
            </w:r>
          </w:p>
        </w:tc>
      </w:tr>
      <w:tr w14:paraId="5DE3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30D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F3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博济楼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3B9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14682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FCC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7/0</w:t>
            </w:r>
          </w:p>
        </w:tc>
      </w:tr>
      <w:tr w14:paraId="66AA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EDD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A77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银行宿舍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804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2346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4C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6/0</w:t>
            </w:r>
          </w:p>
        </w:tc>
      </w:tr>
      <w:tr w14:paraId="7EDC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FA4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A93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门急诊楼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3CE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1249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517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4/0</w:t>
            </w:r>
          </w:p>
        </w:tc>
      </w:tr>
      <w:tr w14:paraId="615F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156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CE8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广协楼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F9F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9285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7D5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5/0</w:t>
            </w:r>
          </w:p>
        </w:tc>
      </w:tr>
      <w:tr w14:paraId="64D2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441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5D6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小教堂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AFC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1487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74B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3/0</w:t>
            </w:r>
          </w:p>
        </w:tc>
      </w:tr>
      <w:tr w14:paraId="4274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85F9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06F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731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4371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BEE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9/0</w:t>
            </w:r>
          </w:p>
        </w:tc>
      </w:tr>
      <w:tr w14:paraId="5076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31A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F6E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仁济楼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4B9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12757.5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74B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5/3</w:t>
            </w:r>
          </w:p>
        </w:tc>
      </w:tr>
      <w:tr w14:paraId="7971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67A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C2C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BD5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91839.65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07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7B60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2.南院区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852"/>
        <w:gridCol w:w="2767"/>
        <w:gridCol w:w="2982"/>
      </w:tblGrid>
      <w:tr w14:paraId="4336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FF8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6A8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建筑名称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89C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总建筑面积（m²）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7B9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层数（地上/地下）</w:t>
            </w:r>
          </w:p>
        </w:tc>
      </w:tr>
      <w:tr w14:paraId="4989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6A72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85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36941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博爱楼</w:t>
            </w:r>
          </w:p>
        </w:tc>
        <w:tc>
          <w:tcPr>
            <w:tcW w:w="276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8EC11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25446</w:t>
            </w:r>
          </w:p>
        </w:tc>
        <w:tc>
          <w:tcPr>
            <w:tcW w:w="298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4596B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12/2</w:t>
            </w:r>
          </w:p>
        </w:tc>
      </w:tr>
      <w:tr w14:paraId="45D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8629B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85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3E378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逸仙楼</w:t>
            </w:r>
          </w:p>
        </w:tc>
        <w:tc>
          <w:tcPr>
            <w:tcW w:w="276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6BD34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93451</w:t>
            </w:r>
          </w:p>
        </w:tc>
        <w:tc>
          <w:tcPr>
            <w:tcW w:w="298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7C2A7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18/4</w:t>
            </w:r>
          </w:p>
        </w:tc>
      </w:tr>
      <w:tr w14:paraId="4040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8B3ED8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85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FC10C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小计</w:t>
            </w:r>
          </w:p>
        </w:tc>
        <w:tc>
          <w:tcPr>
            <w:tcW w:w="276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0AB35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8897</w:t>
            </w:r>
          </w:p>
        </w:tc>
        <w:tc>
          <w:tcPr>
            <w:tcW w:w="298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335BBB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  <w:bookmarkStart w:id="0" w:name="_GoBack"/>
            <w:bookmarkEnd w:id="0"/>
          </w:p>
        </w:tc>
      </w:tr>
    </w:tbl>
    <w:p w14:paraId="2DE5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3.花都院区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852"/>
        <w:gridCol w:w="2767"/>
        <w:gridCol w:w="2982"/>
      </w:tblGrid>
      <w:tr w14:paraId="14AB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2F1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D74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建筑名称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C1B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总建筑面积（m²）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4F0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层数（地上/地下）</w:t>
            </w:r>
          </w:p>
        </w:tc>
      </w:tr>
      <w:tr w14:paraId="52F9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C5D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5BE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门诊楼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3E9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55450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ECE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8/0</w:t>
            </w:r>
          </w:p>
        </w:tc>
      </w:tr>
      <w:tr w14:paraId="0777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161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BD1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住院楼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E61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44449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B12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11/0</w:t>
            </w:r>
          </w:p>
        </w:tc>
      </w:tr>
      <w:tr w14:paraId="1279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7C5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4B06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行政宿舍楼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7C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13646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345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13/0</w:t>
            </w:r>
          </w:p>
        </w:tc>
      </w:tr>
      <w:tr w14:paraId="66B9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BD3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62B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地下室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438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54364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85E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1/2</w:t>
            </w:r>
          </w:p>
        </w:tc>
      </w:tr>
      <w:tr w14:paraId="7823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C4F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F45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液氧站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1B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F3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1/0</w:t>
            </w:r>
          </w:p>
        </w:tc>
      </w:tr>
      <w:tr w14:paraId="202E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B43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BCD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C6F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167966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183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0F8FF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（三）现有消防系统概况</w:t>
      </w:r>
    </w:p>
    <w:p w14:paraId="497C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院各院区已建成火灾自动报警系统、室内消火栓系统、自动喷水灭火系统、气体灭火系统、防排烟系统、防火卷帘系统、应急照明及疏散指示系统、防火门监控系统等消防设施。主要设备清单详见附件一，供应商应自行现场勘查核对，最终以现场实际数量为准。</w:t>
      </w:r>
    </w:p>
    <w:p w14:paraId="2BA1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二、服务依据与标准</w:t>
      </w:r>
    </w:p>
    <w:p w14:paraId="61452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法律法规：《中华人民共和国消防法》《机关、团体、企业、事业单位消防安全管理规定》《广东省消防工作若干规定》等。</w:t>
      </w:r>
    </w:p>
    <w:p w14:paraId="2647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技术标准：《建筑消防设施检测技术规程》（XF503）、《建筑消防设施的维护管理》（GB25201）、《消防安全评估》（XF/T3005）、《火灾自动报警系统施工及验收标准》（GB50166）、《自动喷水灭火系统施工及验收规范》（GB50261）、《消防应急照明和疏散指示系统技术标准》（GB51309）等国家及地方现行有效规范标准。</w:t>
      </w:r>
    </w:p>
    <w:p w14:paraId="5354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行业要求：《消防技术服务机构从业条件》（应急〔2019〕88号）。</w:t>
      </w:r>
    </w:p>
    <w:p w14:paraId="35D1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三、消防设施检测服务内容与要求</w:t>
      </w:r>
    </w:p>
    <w:p w14:paraId="1760D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（一）检测范围</w:t>
      </w:r>
    </w:p>
    <w:p w14:paraId="1BA0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对北院区、南院区、花都院区所有建筑内的消防设施进行100%全覆盖检测，包括单项功能检测与系统联动功能检测。</w:t>
      </w:r>
    </w:p>
    <w:p w14:paraId="6FE2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（二）检测系统及主要内容</w:t>
      </w:r>
    </w:p>
    <w:p w14:paraId="2A99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1.火灾自动报警及联动控制系统</w:t>
      </w:r>
    </w:p>
    <w:p w14:paraId="0A6DA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检测火灾报警控制器、联动控制器的自检、故障报警、消音、复位、火灾优先、主备电切换等功能。</w:t>
      </w:r>
    </w:p>
    <w:p w14:paraId="66F2C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检测消防控制室图形显示装置（CRT）的信息显示、记录查询、信号反馈等功能。</w:t>
      </w:r>
    </w:p>
    <w:p w14:paraId="13659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检测所有感烟/感温探测器、手动报警按钮的报警功能与地址准确性。</w:t>
      </w:r>
    </w:p>
    <w:p w14:paraId="037C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检测消防电话系统、消防应急广播系统的通话质量、广播切换与声压级。</w:t>
      </w:r>
    </w:p>
    <w:p w14:paraId="60F65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(5)</w:t>
      </w:r>
      <w:r>
        <w:rPr>
          <w:rFonts w:hint="eastAsia" w:ascii="仿宋" w:hAnsi="仿宋" w:eastAsia="仿宋" w:cs="仿宋"/>
          <w:sz w:val="28"/>
          <w:szCs w:val="28"/>
        </w:rPr>
        <w:t>检测系统布线、接地保护、模块控制功能。</w:t>
      </w:r>
    </w:p>
    <w:p w14:paraId="7E29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2.消火栓系统</w:t>
      </w:r>
    </w:p>
    <w:p w14:paraId="6FD33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检测消防水池、消防水箱的水位显示、供水装置与消防水量保障措施。</w:t>
      </w:r>
    </w:p>
    <w:p w14:paraId="78A45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检测消防水泵、稳压泵的现场手动启动、远程启动、主备泵自动切换功能及信号反馈。</w:t>
      </w:r>
    </w:p>
    <w:p w14:paraId="5DF2F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检测室内消火栓外观、配件完整性，测试最不利点与最有利点的静压、动压及充实水柱长度。</w:t>
      </w:r>
    </w:p>
    <w:p w14:paraId="79A68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检测水泵接合器、管网及阀门设置情况。</w:t>
      </w:r>
    </w:p>
    <w:p w14:paraId="2945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3.自动喷水灭火系统</w:t>
      </w:r>
    </w:p>
    <w:p w14:paraId="57133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检测喷淋泵、稳压泵的启动、切换及信号反馈功能。</w:t>
      </w:r>
    </w:p>
    <w:p w14:paraId="2EA3C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检测湿式报警阀组、延迟器、压力开关、水力警铃的功能。</w:t>
      </w:r>
    </w:p>
    <w:p w14:paraId="4F5A9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检测喷头型号、布置、外观质量，检测末端试水装置及水流指示器功能。</w:t>
      </w:r>
    </w:p>
    <w:p w14:paraId="4D35D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检测管网、支吊架、减压装置及水泵接合器。</w:t>
      </w:r>
    </w:p>
    <w:p w14:paraId="245F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4.气体灭火系统</w:t>
      </w:r>
    </w:p>
    <w:p w14:paraId="0869C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检测灭火剂储存容器、启动瓶的外观、压力、充装量与铅封状态。</w:t>
      </w:r>
    </w:p>
    <w:p w14:paraId="56EB1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检测系统报警延时、自动/手动启动功能、声光报警、放气指示灯联动。</w:t>
      </w:r>
    </w:p>
    <w:p w14:paraId="55104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检测防护区围护结构、门窗关闭功能、通风联动切断功能。</w:t>
      </w:r>
    </w:p>
    <w:p w14:paraId="19D7C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检测过程采取安全防护措施，严禁误喷放。</w:t>
      </w:r>
    </w:p>
    <w:p w14:paraId="006A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5.防排烟系统</w:t>
      </w:r>
    </w:p>
    <w:p w14:paraId="2A463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检测加压送风机、排烟风机的现场及远程启动功能与信号反馈。</w:t>
      </w:r>
    </w:p>
    <w:p w14:paraId="77334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检测送风口、排烟口、排烟防火阀的动作功能与风速。</w:t>
      </w:r>
    </w:p>
    <w:p w14:paraId="4C5DB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检测前室、楼梯间余压值，检测通风空调系统防火阀动作功能。</w:t>
      </w:r>
    </w:p>
    <w:p w14:paraId="244B8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具备自然排烟条件的区域，核查可开启外窗面积是否符合规范。</w:t>
      </w:r>
    </w:p>
    <w:p w14:paraId="5DD5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6.防火门及防火卷帘系统</w:t>
      </w:r>
    </w:p>
    <w:p w14:paraId="6199F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检测防火门外观、五金配件、闭门器、顺序器及关闭严密性。</w:t>
      </w:r>
    </w:p>
    <w:p w14:paraId="3B91D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检测防火卷帘升降平稳性、手动应急操作、一步降/两步降联动逻辑及信号反馈。</w:t>
      </w:r>
    </w:p>
    <w:p w14:paraId="51775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检测防火门监控系统运行状态。</w:t>
      </w:r>
    </w:p>
    <w:p w14:paraId="2897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7.消防电源及应急照明疏散指示系统</w:t>
      </w:r>
    </w:p>
    <w:p w14:paraId="25D71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检测消防用电设备双电源末端切换功能，测试备用发电机自动投入时间。</w:t>
      </w:r>
    </w:p>
    <w:p w14:paraId="6AA71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检测非消防电源切断联动功能。</w:t>
      </w:r>
    </w:p>
    <w:p w14:paraId="2BEA1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检测应急照明灯具、疏散指示标志的设置、点亮功能与应急持续时间。</w:t>
      </w:r>
    </w:p>
    <w:p w14:paraId="05F23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检测EPS集中电源的切换与供电能力。</w:t>
      </w:r>
    </w:p>
    <w:p w14:paraId="3F94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8.建筑灭火器</w:t>
      </w:r>
    </w:p>
    <w:p w14:paraId="3B58E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检查灭火器配置类型、数量、设置位置及保护距离。</w:t>
      </w:r>
    </w:p>
    <w:p w14:paraId="329D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检查灭火器外观、压力值、生产日期与有效期。</w:t>
      </w:r>
    </w:p>
    <w:p w14:paraId="5896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9.系统联动功能检测</w:t>
      </w:r>
    </w:p>
    <w:p w14:paraId="639B2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模拟火灾信号，测试火灾报警、消防广播、非消防电源切断、电梯迫降、防排烟风机启动、防火卷帘下降、应急照明点亮、水泵启动等全系统联动逻辑。</w:t>
      </w:r>
    </w:p>
    <w:p w14:paraId="79114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联动测试前须制定专项安全保障方案，提前告知医院相关部门，避免造成停电、喷水、设备损坏及人员恐慌。</w:t>
      </w:r>
    </w:p>
    <w:p w14:paraId="7B54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（三）检测工作要求</w:t>
      </w:r>
    </w:p>
    <w:p w14:paraId="7C62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▲1.供应商接到医院通知后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个工作日内，根据各院区实际情况制定检测方案与进度计划，报医院审查批准后方可进场。</w:t>
      </w:r>
    </w:p>
    <w:p w14:paraId="1B21F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▲2.自进场之日起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sz w:val="28"/>
          <w:szCs w:val="28"/>
        </w:rPr>
        <w:t>个日历天内完成全部检测工作，并出具符合法律法规及规范要求的正式消防设施检测报告。</w:t>
      </w:r>
    </w:p>
    <w:p w14:paraId="1FD0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3.检测过程必须制定完善的安全保障措施，对联动测试、水泵启动、气体系统测试等高风险环节制定专项预案，防止发生停电、喷水、误启动气体灭火等意外事件；因供应商操作不当造成设施损坏或经济损失的，由供应商负责修复或赔偿。</w:t>
      </w:r>
    </w:p>
    <w:p w14:paraId="614C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4.检测报告一式肆份，加盖CMA印章及供应商公章，数据真实、结论公正。</w:t>
      </w:r>
    </w:p>
    <w:p w14:paraId="29EB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5.检测所用仪器设备须具备有效计量认证证书，现场作业人员持证上岗，作业安全由供应商自行负责。</w:t>
      </w:r>
    </w:p>
    <w:p w14:paraId="039E6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6.对检测中发现的问题，须逐项列出问题清单并提出整改建议，配合医院完成整改后的复检工作。</w:t>
      </w:r>
    </w:p>
    <w:p w14:paraId="5F77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四、消防安全评估服务内容与要求</w:t>
      </w:r>
    </w:p>
    <w:p w14:paraId="42F2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（一）评估范围</w:t>
      </w:r>
    </w:p>
    <w:p w14:paraId="0312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对北院区、南院区开展全面消防安全评估，涵盖建筑防火、消防设施、消防安全管理、人员疏散能力等维度。</w:t>
      </w:r>
    </w:p>
    <w:p w14:paraId="1D5D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（二）评估主要内容</w:t>
      </w:r>
    </w:p>
    <w:p w14:paraId="6EA2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1.建筑防火评估</w:t>
      </w:r>
    </w:p>
    <w:p w14:paraId="216DE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评估总平面布局、防火分区、防火分隔、安全疏散、消防车道、消防登高操作场地等是否符合规范要求。</w:t>
      </w:r>
    </w:p>
    <w:p w14:paraId="24FAD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评估建筑内部装修材料燃烧性能、管道井封堵、幕墙防火构造等。</w:t>
      </w:r>
    </w:p>
    <w:p w14:paraId="270C6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评估易燃易爆危险品存放场所（液氧站、检验科、库房等）的防火防爆措施。</w:t>
      </w:r>
    </w:p>
    <w:p w14:paraId="6F32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2.消防设施状况评估</w:t>
      </w:r>
    </w:p>
    <w:p w14:paraId="6A243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基于消防设施检测结果，综合评估各系统完好率、可靠性及存在的缺陷风险。</w:t>
      </w:r>
    </w:p>
    <w:p w14:paraId="700B9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评估消防设施维护保养制度落实情况、日常巡检记录完整性。</w:t>
      </w:r>
    </w:p>
    <w:p w14:paraId="634C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3.消防安全管理评估</w:t>
      </w:r>
    </w:p>
    <w:p w14:paraId="7F0B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评估消防安全责任制、消防安全管理制度、操作规程的建立与落实情况。</w:t>
      </w:r>
    </w:p>
    <w:p w14:paraId="1CE4F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评估消防控制室值班制度、持证上岗及应急处置能力。</w:t>
      </w:r>
    </w:p>
    <w:p w14:paraId="0CDFE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评估防火巡查、检查制度落实及火灾隐患整改闭环管理情况。</w:t>
      </w:r>
    </w:p>
    <w:p w14:paraId="2CCD3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评估消防安全培训、灭火和应急疏散预案制定及演练开展情况。</w:t>
      </w:r>
    </w:p>
    <w:p w14:paraId="55A78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(5)</w:t>
      </w:r>
      <w:r>
        <w:rPr>
          <w:rFonts w:hint="eastAsia" w:ascii="仿宋" w:hAnsi="仿宋" w:eastAsia="仿宋" w:cs="仿宋"/>
          <w:sz w:val="28"/>
          <w:szCs w:val="28"/>
        </w:rPr>
        <w:t>评估消防档案建设与管理规范性。</w:t>
      </w:r>
    </w:p>
    <w:p w14:paraId="6986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4.人员疏散与应急能力评估</w:t>
      </w:r>
    </w:p>
    <w:p w14:paraId="7535A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评估安全出口、疏散走道、疏散楼梯的数量、宽度与畅通性。</w:t>
      </w:r>
    </w:p>
    <w:p w14:paraId="71ABB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评估疏散指示标志、应急照明的有效性。</w:t>
      </w:r>
    </w:p>
    <w:p w14:paraId="7C7DD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评估医护人员、患者及陪护人员的疏散引导能力与逃生自救能力。</w:t>
      </w:r>
    </w:p>
    <w:p w14:paraId="03230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结合医院人员密集、行动不便人员多的特点，评估疏散预案的针对性与可操作性。</w:t>
      </w:r>
    </w:p>
    <w:p w14:paraId="2A43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5.火灾风险分级与对策</w:t>
      </w:r>
    </w:p>
    <w:p w14:paraId="009BC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采用科学评估方法对医院整体火灾风险进行分级判定。</w:t>
      </w:r>
    </w:p>
    <w:p w14:paraId="559CD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针对高风险环节提出具体、可落地的整改措施与管理建议。</w:t>
      </w:r>
    </w:p>
    <w:p w14:paraId="766F1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形成问题清单、风险清单和整改建议清单。</w:t>
      </w:r>
    </w:p>
    <w:p w14:paraId="7C4D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（三）评估工作要求</w:t>
      </w:r>
    </w:p>
    <w:p w14:paraId="226D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▲1.评估工作须与消防设施检测同步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</w:t>
      </w:r>
      <w:r>
        <w:rPr>
          <w:rFonts w:hint="eastAsia" w:ascii="仿宋" w:hAnsi="仿宋" w:eastAsia="仿宋" w:cs="仿宋"/>
          <w:sz w:val="28"/>
          <w:szCs w:val="28"/>
        </w:rPr>
        <w:t>，自进场之日起45个日历天内完成全部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评估</w:t>
      </w:r>
      <w:r>
        <w:rPr>
          <w:rFonts w:hint="eastAsia" w:ascii="仿宋" w:hAnsi="仿宋" w:eastAsia="仿宋" w:cs="仿宋"/>
          <w:sz w:val="28"/>
          <w:szCs w:val="28"/>
        </w:rPr>
        <w:t>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出具正式消防安全评估报告。</w:t>
      </w:r>
    </w:p>
    <w:p w14:paraId="7550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▲2.评估应结合医院人员密集、全天候运营、大量行动不便患者等特点，突出医疗场所消防安全特殊性，不得照搬通用模板。</w:t>
      </w:r>
    </w:p>
    <w:p w14:paraId="31EC1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3.评估报告须数据详实、结论明确、建议可行，能够直接用于指导医院消防安全管理提升与隐患整改。</w:t>
      </w:r>
    </w:p>
    <w:p w14:paraId="6333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4.评估报告一式肆份，加盖供应商公章及注册消防工程师执业印章。</w:t>
      </w:r>
    </w:p>
    <w:p w14:paraId="3604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五、供应商资格与人员要求</w:t>
      </w:r>
    </w:p>
    <w:p w14:paraId="29FED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供应商须为中华人民共和国境内注册的独立法人，具备独立承担民事责任能力。</w:t>
      </w:r>
    </w:p>
    <w:p w14:paraId="401DE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供应商须符合《消防技术服务机构从业条件》（应急〔2019〕88号）要求，已在社会消防技术服务信息系统登记注册并审核通过，具备有效的安全生产许可证。</w:t>
      </w:r>
    </w:p>
    <w:p w14:paraId="63DB0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(3)注册消防工程师不少于2人，且企业技术负责人由一级注册消防工程师担任，</w:t>
      </w:r>
      <w:r>
        <w:rPr>
          <w:rFonts w:hint="eastAsia" w:ascii="仿宋" w:hAnsi="仿宋" w:eastAsia="仿宋" w:cs="仿宋"/>
          <w:sz w:val="28"/>
          <w:szCs w:val="28"/>
        </w:rPr>
        <w:t>并提供近六个月内任意一个月的社保缴纳证明。</w:t>
      </w:r>
    </w:p>
    <w:p w14:paraId="3FCE4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现场检测人员须持有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级的消防设施操作员职业资格证书，持证上岗。</w:t>
      </w:r>
    </w:p>
    <w:p w14:paraId="11AC2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(5)</w:t>
      </w:r>
      <w:r>
        <w:rPr>
          <w:rFonts w:hint="eastAsia" w:ascii="仿宋" w:hAnsi="仿宋" w:eastAsia="仿宋" w:cs="仿宋"/>
          <w:sz w:val="28"/>
          <w:szCs w:val="28"/>
        </w:rPr>
        <w:t>法定代表人或单位负责人为同一人或者存在控股、管理关系的不同单位，不得同时参与本项目。</w:t>
      </w:r>
    </w:p>
    <w:p w14:paraId="3FA61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(6)</w:t>
      </w:r>
      <w:r>
        <w:rPr>
          <w:rFonts w:hint="eastAsia" w:ascii="仿宋" w:hAnsi="仿宋" w:eastAsia="仿宋" w:cs="仿宋"/>
          <w:sz w:val="28"/>
          <w:szCs w:val="28"/>
        </w:rPr>
        <w:t>参加本次采购前三年内，在经营活动中无重大违法记录。</w:t>
      </w:r>
    </w:p>
    <w:p w14:paraId="5093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六、服务周期与交付成果</w:t>
      </w:r>
    </w:p>
    <w:p w14:paraId="187F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（一）服务周期</w:t>
      </w:r>
    </w:p>
    <w:p w14:paraId="6843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自合同签订之日起，按医院通知分批进场，单院区检测工作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个日历天内完成，评估工作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个日历天内完成；全部院区工作总周期由双方在合同中约定。</w:t>
      </w:r>
    </w:p>
    <w:p w14:paraId="62A1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（二）交付成果</w:t>
      </w:r>
    </w:p>
    <w:p w14:paraId="4F797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《中山大学孙逸仙纪念医院北院区消防设施检测报告》</w:t>
      </w:r>
    </w:p>
    <w:p w14:paraId="23741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《中山大学孙逸仙纪念医院南院区消防设施检测报告》</w:t>
      </w:r>
    </w:p>
    <w:p w14:paraId="25FC7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《中山大学孙逸仙纪念医院花都院区消防设施检测报告》</w:t>
      </w:r>
    </w:p>
    <w:p w14:paraId="0629B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《中山大学孙逸仙纪念医院北院区消防安全评估报告》</w:t>
      </w:r>
    </w:p>
    <w:p w14:paraId="6C896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(5)</w:t>
      </w:r>
      <w:r>
        <w:rPr>
          <w:rFonts w:hint="eastAsia" w:ascii="仿宋" w:hAnsi="仿宋" w:eastAsia="仿宋" w:cs="仿宋"/>
          <w:sz w:val="28"/>
          <w:szCs w:val="28"/>
        </w:rPr>
        <w:t>《中山大学孙逸仙纪念医院南院区消防安全评估报告》</w:t>
      </w:r>
    </w:p>
    <w:p w14:paraId="6099A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(6)</w:t>
      </w:r>
      <w:r>
        <w:rPr>
          <w:rFonts w:hint="eastAsia" w:ascii="仿宋" w:hAnsi="仿宋" w:eastAsia="仿宋" w:cs="仿宋"/>
          <w:sz w:val="28"/>
          <w:szCs w:val="28"/>
        </w:rPr>
        <w:t>各院区消防隐患问题清单及整改建议表</w:t>
      </w:r>
    </w:p>
    <w:p w14:paraId="1FF28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(7)</w:t>
      </w:r>
      <w:r>
        <w:rPr>
          <w:rFonts w:hint="eastAsia" w:ascii="仿宋" w:hAnsi="仿宋" w:eastAsia="仿宋" w:cs="仿宋"/>
          <w:sz w:val="28"/>
          <w:szCs w:val="28"/>
        </w:rPr>
        <w:t>所有成果纸质版各肆份，电子版壹份。</w:t>
      </w:r>
    </w:p>
    <w:p w14:paraId="3C90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七、其他要求</w:t>
      </w:r>
    </w:p>
    <w:p w14:paraId="7F159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供应商须自行踏勘现场，充分了解各院区建筑布局、消防系统现状及作业环境，报价应包含人工、设备、交通、报告编制、税金等全部费用。</w:t>
      </w:r>
    </w:p>
    <w:p w14:paraId="0C41D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作业期间须遵守医院各项管理规定，服从现场管理人员安排，不得影响医院正常医疗秩序。</w:t>
      </w:r>
    </w:p>
    <w:p w14:paraId="25536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医院保留对检测、评估过程进行全程监督的权利，对不符合规范的作业有权要求返工。</w:t>
      </w:r>
    </w:p>
    <w:p w14:paraId="16DBD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本需求书未尽事宜，按国家现行消防法律法规及技术规范执行。</w:t>
      </w:r>
    </w:p>
    <w:p w14:paraId="6FAD3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66250D41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/>
        </w:rPr>
        <w:t>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 w:eastAsia="zh-CN"/>
        </w:rPr>
        <w:t>维保地点目前在用的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/>
        </w:rPr>
        <w:t>消防系统主要设备、设施清单表</w:t>
      </w:r>
    </w:p>
    <w:tbl>
      <w:tblPr>
        <w:tblStyle w:val="3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602"/>
        <w:gridCol w:w="2525"/>
        <w:gridCol w:w="750"/>
        <w:gridCol w:w="741"/>
        <w:gridCol w:w="1370"/>
      </w:tblGrid>
      <w:tr w14:paraId="05B2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1" w:type="dxa"/>
            <w:vAlign w:val="center"/>
          </w:tcPr>
          <w:p w14:paraId="07BC2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所属院区</w:t>
            </w:r>
          </w:p>
        </w:tc>
        <w:tc>
          <w:tcPr>
            <w:tcW w:w="2603" w:type="dxa"/>
            <w:vAlign w:val="center"/>
          </w:tcPr>
          <w:p w14:paraId="07155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系统名称</w:t>
            </w:r>
          </w:p>
        </w:tc>
        <w:tc>
          <w:tcPr>
            <w:tcW w:w="0" w:type="auto"/>
            <w:vAlign w:val="center"/>
          </w:tcPr>
          <w:p w14:paraId="2AB2B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750" w:type="dxa"/>
            <w:vAlign w:val="center"/>
          </w:tcPr>
          <w:p w14:paraId="12010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0" w:type="auto"/>
            <w:vAlign w:val="center"/>
          </w:tcPr>
          <w:p w14:paraId="1CB3A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0" w:type="dxa"/>
            <w:vAlign w:val="center"/>
          </w:tcPr>
          <w:p w14:paraId="1D923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品牌</w:t>
            </w:r>
          </w:p>
        </w:tc>
      </w:tr>
      <w:tr w14:paraId="6DFF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restart"/>
            <w:vAlign w:val="center"/>
          </w:tcPr>
          <w:p w14:paraId="53AA4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院区</w:t>
            </w:r>
          </w:p>
        </w:tc>
        <w:tc>
          <w:tcPr>
            <w:tcW w:w="2603" w:type="dxa"/>
            <w:vMerge w:val="restart"/>
            <w:vAlign w:val="center"/>
          </w:tcPr>
          <w:p w14:paraId="606E4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火灾自动报警、应急广播系统及联动控制</w:t>
            </w:r>
          </w:p>
        </w:tc>
        <w:tc>
          <w:tcPr>
            <w:tcW w:w="0" w:type="auto"/>
            <w:vAlign w:val="center"/>
          </w:tcPr>
          <w:p w14:paraId="411D6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火灾报警主机</w:t>
            </w:r>
          </w:p>
        </w:tc>
        <w:tc>
          <w:tcPr>
            <w:tcW w:w="750" w:type="dxa"/>
            <w:vAlign w:val="center"/>
          </w:tcPr>
          <w:p w14:paraId="19435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65D7C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78A8A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6B3E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1E05A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097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CEA5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火灾报警主机</w:t>
            </w:r>
          </w:p>
        </w:tc>
        <w:tc>
          <w:tcPr>
            <w:tcW w:w="750" w:type="dxa"/>
            <w:vAlign w:val="center"/>
          </w:tcPr>
          <w:p w14:paraId="4C91B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7D844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70" w:type="dxa"/>
            <w:vAlign w:val="center"/>
          </w:tcPr>
          <w:p w14:paraId="40370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北大青鸟</w:t>
            </w:r>
          </w:p>
        </w:tc>
      </w:tr>
      <w:tr w14:paraId="3B07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A168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B3B9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0C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消防联动集中电源</w:t>
            </w:r>
          </w:p>
        </w:tc>
        <w:tc>
          <w:tcPr>
            <w:tcW w:w="750" w:type="dxa"/>
            <w:vAlign w:val="center"/>
          </w:tcPr>
          <w:p w14:paraId="7DC3A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77F02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08F04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北大青鸟</w:t>
            </w:r>
          </w:p>
        </w:tc>
      </w:tr>
      <w:tr w14:paraId="5D27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A0E9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7BF7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636A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消防电话主机</w:t>
            </w:r>
          </w:p>
        </w:tc>
        <w:tc>
          <w:tcPr>
            <w:tcW w:w="750" w:type="dxa"/>
            <w:vAlign w:val="center"/>
          </w:tcPr>
          <w:p w14:paraId="61E21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61AD1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70" w:type="dxa"/>
            <w:vAlign w:val="center"/>
          </w:tcPr>
          <w:p w14:paraId="6AFF0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2AA1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B7FA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3DC8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EE52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报警图文系统</w:t>
            </w:r>
          </w:p>
        </w:tc>
        <w:tc>
          <w:tcPr>
            <w:tcW w:w="750" w:type="dxa"/>
            <w:vAlign w:val="center"/>
          </w:tcPr>
          <w:p w14:paraId="3F905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70AA6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3C4A1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5D96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6656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CB52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35FC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消防广播系统</w:t>
            </w:r>
          </w:p>
        </w:tc>
        <w:tc>
          <w:tcPr>
            <w:tcW w:w="750" w:type="dxa"/>
            <w:vAlign w:val="center"/>
          </w:tcPr>
          <w:p w14:paraId="7BEE2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18EF4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70" w:type="dxa"/>
            <w:vAlign w:val="center"/>
          </w:tcPr>
          <w:p w14:paraId="41E2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1522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7301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461BF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C706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功放主机</w:t>
            </w:r>
          </w:p>
        </w:tc>
        <w:tc>
          <w:tcPr>
            <w:tcW w:w="750" w:type="dxa"/>
            <w:vAlign w:val="center"/>
          </w:tcPr>
          <w:p w14:paraId="5928C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5972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70" w:type="dxa"/>
            <w:vAlign w:val="center"/>
          </w:tcPr>
          <w:p w14:paraId="0541F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2692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67AA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429A6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90AE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报警点位（烟感、手报）</w:t>
            </w:r>
          </w:p>
        </w:tc>
        <w:tc>
          <w:tcPr>
            <w:tcW w:w="750" w:type="dxa"/>
            <w:vAlign w:val="center"/>
          </w:tcPr>
          <w:p w14:paraId="524FE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17260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3218</w:t>
            </w:r>
          </w:p>
        </w:tc>
        <w:tc>
          <w:tcPr>
            <w:tcW w:w="1370" w:type="dxa"/>
            <w:vAlign w:val="center"/>
          </w:tcPr>
          <w:p w14:paraId="515F7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7577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25AFE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852B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F40D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750" w:type="dxa"/>
            <w:vAlign w:val="center"/>
          </w:tcPr>
          <w:p w14:paraId="5B048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681C2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562</w:t>
            </w:r>
          </w:p>
        </w:tc>
        <w:tc>
          <w:tcPr>
            <w:tcW w:w="1370" w:type="dxa"/>
            <w:vAlign w:val="center"/>
          </w:tcPr>
          <w:p w14:paraId="12604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597D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18A3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060C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BE0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消防多线联动盘</w:t>
            </w:r>
          </w:p>
        </w:tc>
        <w:tc>
          <w:tcPr>
            <w:tcW w:w="750" w:type="dxa"/>
            <w:vAlign w:val="center"/>
          </w:tcPr>
          <w:p w14:paraId="1C21E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4DACE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70" w:type="dxa"/>
            <w:vAlign w:val="center"/>
          </w:tcPr>
          <w:p w14:paraId="1C387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0D84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9765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6083A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5EE2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电气火灾系统</w:t>
            </w:r>
          </w:p>
        </w:tc>
        <w:tc>
          <w:tcPr>
            <w:tcW w:w="750" w:type="dxa"/>
            <w:vAlign w:val="center"/>
          </w:tcPr>
          <w:p w14:paraId="408C0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37AF3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70" w:type="dxa"/>
            <w:vAlign w:val="center"/>
          </w:tcPr>
          <w:p w14:paraId="019E0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北大青鸟</w:t>
            </w:r>
          </w:p>
        </w:tc>
      </w:tr>
      <w:tr w14:paraId="735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F814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B20D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3161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广播喇叭</w:t>
            </w:r>
          </w:p>
        </w:tc>
        <w:tc>
          <w:tcPr>
            <w:tcW w:w="750" w:type="dxa"/>
            <w:vAlign w:val="center"/>
          </w:tcPr>
          <w:p w14:paraId="0A928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502E5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1370" w:type="dxa"/>
            <w:vAlign w:val="center"/>
          </w:tcPr>
          <w:p w14:paraId="262B8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海湾、北大青鸟</w:t>
            </w:r>
          </w:p>
        </w:tc>
      </w:tr>
      <w:tr w14:paraId="0E14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E813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restart"/>
            <w:vAlign w:val="center"/>
          </w:tcPr>
          <w:p w14:paraId="7C57E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消火栓、自动喷淋及气体灭火系统</w:t>
            </w:r>
          </w:p>
        </w:tc>
        <w:tc>
          <w:tcPr>
            <w:tcW w:w="0" w:type="auto"/>
            <w:vAlign w:val="center"/>
          </w:tcPr>
          <w:p w14:paraId="35B4F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消防水泵及稳压泵</w:t>
            </w:r>
          </w:p>
        </w:tc>
        <w:tc>
          <w:tcPr>
            <w:tcW w:w="750" w:type="dxa"/>
            <w:vAlign w:val="center"/>
          </w:tcPr>
          <w:p w14:paraId="798DD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6C9C8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370" w:type="dxa"/>
            <w:vAlign w:val="center"/>
          </w:tcPr>
          <w:p w14:paraId="73B77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广一泵业</w:t>
            </w:r>
          </w:p>
        </w:tc>
      </w:tr>
      <w:tr w14:paraId="034F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9502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ACBD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B227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室内消火栓</w:t>
            </w:r>
          </w:p>
        </w:tc>
        <w:tc>
          <w:tcPr>
            <w:tcW w:w="750" w:type="dxa"/>
            <w:vAlign w:val="center"/>
          </w:tcPr>
          <w:p w14:paraId="64692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4A5DD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407</w:t>
            </w:r>
          </w:p>
        </w:tc>
        <w:tc>
          <w:tcPr>
            <w:tcW w:w="1370" w:type="dxa"/>
            <w:vAlign w:val="center"/>
          </w:tcPr>
          <w:p w14:paraId="3D150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闽山、广消</w:t>
            </w:r>
          </w:p>
        </w:tc>
      </w:tr>
      <w:tr w14:paraId="681F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570F7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EC7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604F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消防喷淋头</w:t>
            </w:r>
          </w:p>
        </w:tc>
        <w:tc>
          <w:tcPr>
            <w:tcW w:w="750" w:type="dxa"/>
            <w:vAlign w:val="center"/>
          </w:tcPr>
          <w:p w14:paraId="02E21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72D38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3865</w:t>
            </w:r>
          </w:p>
        </w:tc>
        <w:tc>
          <w:tcPr>
            <w:tcW w:w="1370" w:type="dxa"/>
            <w:vAlign w:val="center"/>
          </w:tcPr>
          <w:p w14:paraId="2F59D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桂安</w:t>
            </w:r>
          </w:p>
        </w:tc>
      </w:tr>
      <w:tr w14:paraId="3E87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119B6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9E67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CE53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湿式报警阀</w:t>
            </w:r>
          </w:p>
        </w:tc>
        <w:tc>
          <w:tcPr>
            <w:tcW w:w="750" w:type="dxa"/>
            <w:vAlign w:val="center"/>
          </w:tcPr>
          <w:p w14:paraId="286F8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616C7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70" w:type="dxa"/>
            <w:vAlign w:val="center"/>
          </w:tcPr>
          <w:p w14:paraId="27537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桂安</w:t>
            </w:r>
          </w:p>
        </w:tc>
      </w:tr>
      <w:tr w14:paraId="62CB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A411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6537B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DB73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水泵接合器</w:t>
            </w:r>
          </w:p>
        </w:tc>
        <w:tc>
          <w:tcPr>
            <w:tcW w:w="750" w:type="dxa"/>
            <w:vAlign w:val="center"/>
          </w:tcPr>
          <w:p w14:paraId="1A738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6D1A7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70" w:type="dxa"/>
            <w:vAlign w:val="center"/>
          </w:tcPr>
          <w:p w14:paraId="13601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桂安</w:t>
            </w:r>
          </w:p>
        </w:tc>
      </w:tr>
      <w:tr w14:paraId="0AC9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9ED3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C66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113F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七氟丙烷灭火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系统</w:t>
            </w:r>
          </w:p>
        </w:tc>
        <w:tc>
          <w:tcPr>
            <w:tcW w:w="750" w:type="dxa"/>
            <w:vAlign w:val="center"/>
          </w:tcPr>
          <w:p w14:paraId="481AE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036D0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70" w:type="dxa"/>
            <w:vAlign w:val="center"/>
          </w:tcPr>
          <w:p w14:paraId="4A2C2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振兴</w:t>
            </w:r>
          </w:p>
        </w:tc>
      </w:tr>
      <w:tr w14:paraId="4835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632C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0F8B4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防排烟系统</w:t>
            </w:r>
          </w:p>
        </w:tc>
        <w:tc>
          <w:tcPr>
            <w:tcW w:w="0" w:type="auto"/>
            <w:vAlign w:val="center"/>
          </w:tcPr>
          <w:p w14:paraId="54121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消防风机</w:t>
            </w:r>
          </w:p>
        </w:tc>
        <w:tc>
          <w:tcPr>
            <w:tcW w:w="750" w:type="dxa"/>
            <w:vAlign w:val="center"/>
          </w:tcPr>
          <w:p w14:paraId="1DB4E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2E94E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1370" w:type="dxa"/>
            <w:vAlign w:val="center"/>
          </w:tcPr>
          <w:p w14:paraId="78B2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源绿品等</w:t>
            </w:r>
          </w:p>
        </w:tc>
      </w:tr>
      <w:tr w14:paraId="5BF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52256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5BE3B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防火卷帘系统</w:t>
            </w:r>
          </w:p>
        </w:tc>
        <w:tc>
          <w:tcPr>
            <w:tcW w:w="0" w:type="auto"/>
            <w:vAlign w:val="center"/>
          </w:tcPr>
          <w:p w14:paraId="7C19A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防火卷帘</w:t>
            </w:r>
          </w:p>
        </w:tc>
        <w:tc>
          <w:tcPr>
            <w:tcW w:w="750" w:type="dxa"/>
            <w:vAlign w:val="center"/>
          </w:tcPr>
          <w:p w14:paraId="7A632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324DE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370" w:type="dxa"/>
            <w:vAlign w:val="center"/>
          </w:tcPr>
          <w:p w14:paraId="31A59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三山等</w:t>
            </w:r>
          </w:p>
        </w:tc>
      </w:tr>
      <w:tr w14:paraId="7551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B3CB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58D49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应急照明及安全疏散系统</w:t>
            </w:r>
          </w:p>
        </w:tc>
        <w:tc>
          <w:tcPr>
            <w:tcW w:w="0" w:type="auto"/>
            <w:vAlign w:val="center"/>
          </w:tcPr>
          <w:p w14:paraId="26045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应急灯系统及疏散标志、EPS电源</w:t>
            </w:r>
          </w:p>
        </w:tc>
        <w:tc>
          <w:tcPr>
            <w:tcW w:w="750" w:type="dxa"/>
            <w:vAlign w:val="center"/>
          </w:tcPr>
          <w:p w14:paraId="068AA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3F43F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70" w:type="dxa"/>
            <w:vAlign w:val="center"/>
          </w:tcPr>
          <w:p w14:paraId="6FC18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敏华等</w:t>
            </w:r>
          </w:p>
        </w:tc>
      </w:tr>
      <w:tr w14:paraId="764B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9902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35A30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防火门系统</w:t>
            </w:r>
          </w:p>
        </w:tc>
        <w:tc>
          <w:tcPr>
            <w:tcW w:w="0" w:type="auto"/>
            <w:vAlign w:val="center"/>
          </w:tcPr>
          <w:p w14:paraId="68070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监控系统</w:t>
            </w:r>
          </w:p>
        </w:tc>
        <w:tc>
          <w:tcPr>
            <w:tcW w:w="750" w:type="dxa"/>
            <w:vAlign w:val="center"/>
          </w:tcPr>
          <w:p w14:paraId="64B33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08DF0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3DEFD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北大青鸟</w:t>
            </w:r>
          </w:p>
        </w:tc>
      </w:tr>
      <w:tr w14:paraId="1F39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restart"/>
            <w:vAlign w:val="center"/>
          </w:tcPr>
          <w:p w14:paraId="18955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院区</w:t>
            </w:r>
          </w:p>
        </w:tc>
        <w:tc>
          <w:tcPr>
            <w:tcW w:w="2603" w:type="dxa"/>
            <w:vMerge w:val="restart"/>
            <w:vAlign w:val="center"/>
          </w:tcPr>
          <w:p w14:paraId="365FE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火灾自动报警、应急广播系统及联动控制</w:t>
            </w:r>
          </w:p>
        </w:tc>
        <w:tc>
          <w:tcPr>
            <w:tcW w:w="0" w:type="auto"/>
            <w:vAlign w:val="center"/>
          </w:tcPr>
          <w:p w14:paraId="2AEF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琴台式报警主机</w:t>
            </w:r>
          </w:p>
        </w:tc>
        <w:tc>
          <w:tcPr>
            <w:tcW w:w="750" w:type="dxa"/>
            <w:vAlign w:val="center"/>
          </w:tcPr>
          <w:p w14:paraId="5C3ED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628E3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5452F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2DB7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A316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1AD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C8C0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多线控制盘</w:t>
            </w:r>
          </w:p>
        </w:tc>
        <w:tc>
          <w:tcPr>
            <w:tcW w:w="750" w:type="dxa"/>
            <w:vAlign w:val="center"/>
          </w:tcPr>
          <w:p w14:paraId="3EEA3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36DD1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70" w:type="dxa"/>
            <w:vAlign w:val="center"/>
          </w:tcPr>
          <w:p w14:paraId="7B4CC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5612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CBE7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5BD8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16CD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CRT图形显示系统</w:t>
            </w:r>
          </w:p>
        </w:tc>
        <w:tc>
          <w:tcPr>
            <w:tcW w:w="750" w:type="dxa"/>
            <w:vAlign w:val="center"/>
          </w:tcPr>
          <w:p w14:paraId="2211E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57CE0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68536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61B2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5EF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F6B8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AAC4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消防联动集中电源</w:t>
            </w:r>
          </w:p>
        </w:tc>
        <w:tc>
          <w:tcPr>
            <w:tcW w:w="750" w:type="dxa"/>
            <w:vAlign w:val="center"/>
          </w:tcPr>
          <w:p w14:paraId="6E94A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6FEF2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70" w:type="dxa"/>
            <w:vAlign w:val="center"/>
          </w:tcPr>
          <w:p w14:paraId="2D198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2C13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7656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6D1BE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24784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消防电话主机</w:t>
            </w:r>
          </w:p>
        </w:tc>
        <w:tc>
          <w:tcPr>
            <w:tcW w:w="750" w:type="dxa"/>
            <w:vAlign w:val="center"/>
          </w:tcPr>
          <w:p w14:paraId="2518D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733A8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38C4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1572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815F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2B7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7072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消防广播系统</w:t>
            </w:r>
          </w:p>
        </w:tc>
        <w:tc>
          <w:tcPr>
            <w:tcW w:w="750" w:type="dxa"/>
            <w:vAlign w:val="center"/>
          </w:tcPr>
          <w:p w14:paraId="76150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337F2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2FBBF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3057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F5BD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497DA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8E68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功放主机</w:t>
            </w:r>
          </w:p>
        </w:tc>
        <w:tc>
          <w:tcPr>
            <w:tcW w:w="750" w:type="dxa"/>
            <w:vAlign w:val="center"/>
          </w:tcPr>
          <w:p w14:paraId="24A0C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00211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41CE2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7533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D676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1F7B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4B07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报警点位（烟感、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模块、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手报）</w:t>
            </w:r>
          </w:p>
        </w:tc>
        <w:tc>
          <w:tcPr>
            <w:tcW w:w="750" w:type="dxa"/>
            <w:vAlign w:val="center"/>
          </w:tcPr>
          <w:p w14:paraId="2C2E1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1C42F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7981</w:t>
            </w:r>
          </w:p>
        </w:tc>
        <w:tc>
          <w:tcPr>
            <w:tcW w:w="1370" w:type="dxa"/>
            <w:vAlign w:val="center"/>
          </w:tcPr>
          <w:p w14:paraId="50929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4A6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0AB4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restart"/>
            <w:vAlign w:val="center"/>
          </w:tcPr>
          <w:p w14:paraId="47F02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消火栓、自动喷淋及气体灭火系统</w:t>
            </w:r>
          </w:p>
        </w:tc>
        <w:tc>
          <w:tcPr>
            <w:tcW w:w="0" w:type="auto"/>
            <w:vAlign w:val="center"/>
          </w:tcPr>
          <w:p w14:paraId="5C5E9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消防水泵及稳压泵</w:t>
            </w:r>
          </w:p>
        </w:tc>
        <w:tc>
          <w:tcPr>
            <w:tcW w:w="750" w:type="dxa"/>
            <w:vAlign w:val="center"/>
          </w:tcPr>
          <w:p w14:paraId="4E408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73989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70" w:type="dxa"/>
            <w:vAlign w:val="center"/>
          </w:tcPr>
          <w:p w14:paraId="242CD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广一泵业</w:t>
            </w:r>
          </w:p>
        </w:tc>
      </w:tr>
      <w:tr w14:paraId="024A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715D9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D4B0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0DAE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室内消火栓</w:t>
            </w:r>
          </w:p>
        </w:tc>
        <w:tc>
          <w:tcPr>
            <w:tcW w:w="750" w:type="dxa"/>
            <w:vAlign w:val="center"/>
          </w:tcPr>
          <w:p w14:paraId="4631A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vAlign w:val="center"/>
          </w:tcPr>
          <w:p w14:paraId="1EEC0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534</w:t>
            </w:r>
          </w:p>
        </w:tc>
        <w:tc>
          <w:tcPr>
            <w:tcW w:w="1370" w:type="dxa"/>
            <w:vAlign w:val="center"/>
          </w:tcPr>
          <w:p w14:paraId="1DDE6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广消</w:t>
            </w:r>
          </w:p>
        </w:tc>
      </w:tr>
      <w:tr w14:paraId="1628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55735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49F25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E900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七氟丙烷灭火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系统</w:t>
            </w:r>
          </w:p>
        </w:tc>
        <w:tc>
          <w:tcPr>
            <w:tcW w:w="750" w:type="dxa"/>
            <w:vAlign w:val="center"/>
          </w:tcPr>
          <w:p w14:paraId="1B959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16454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70" w:type="dxa"/>
            <w:vAlign w:val="center"/>
          </w:tcPr>
          <w:p w14:paraId="338BB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振兴等等</w:t>
            </w:r>
          </w:p>
        </w:tc>
      </w:tr>
      <w:tr w14:paraId="2C14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8B32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D471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BC59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消防喷淋头</w:t>
            </w:r>
          </w:p>
        </w:tc>
        <w:tc>
          <w:tcPr>
            <w:tcW w:w="750" w:type="dxa"/>
            <w:vAlign w:val="center"/>
          </w:tcPr>
          <w:p w14:paraId="67845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0" w:type="auto"/>
            <w:vAlign w:val="center"/>
          </w:tcPr>
          <w:p w14:paraId="3AF09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10651</w:t>
            </w:r>
          </w:p>
        </w:tc>
        <w:tc>
          <w:tcPr>
            <w:tcW w:w="1370" w:type="dxa"/>
            <w:vAlign w:val="center"/>
          </w:tcPr>
          <w:p w14:paraId="528A6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桂安、胜㨗</w:t>
            </w:r>
          </w:p>
        </w:tc>
      </w:tr>
      <w:tr w14:paraId="3533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4308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E3DE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0514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湿式报警阀</w:t>
            </w:r>
          </w:p>
        </w:tc>
        <w:tc>
          <w:tcPr>
            <w:tcW w:w="750" w:type="dxa"/>
            <w:vAlign w:val="center"/>
          </w:tcPr>
          <w:p w14:paraId="63D82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54840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370" w:type="dxa"/>
            <w:vAlign w:val="center"/>
          </w:tcPr>
          <w:p w14:paraId="76BE0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桂安</w:t>
            </w:r>
          </w:p>
        </w:tc>
      </w:tr>
      <w:tr w14:paraId="06D8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0817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52FCE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防排烟系统</w:t>
            </w:r>
          </w:p>
        </w:tc>
        <w:tc>
          <w:tcPr>
            <w:tcW w:w="0" w:type="auto"/>
            <w:vAlign w:val="center"/>
          </w:tcPr>
          <w:p w14:paraId="06B2E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消防风机</w:t>
            </w:r>
          </w:p>
        </w:tc>
        <w:tc>
          <w:tcPr>
            <w:tcW w:w="750" w:type="dxa"/>
            <w:vAlign w:val="center"/>
          </w:tcPr>
          <w:p w14:paraId="35EB8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512FA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370" w:type="dxa"/>
            <w:vAlign w:val="center"/>
          </w:tcPr>
          <w:p w14:paraId="7D1A8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源绿品</w:t>
            </w:r>
          </w:p>
        </w:tc>
      </w:tr>
      <w:tr w14:paraId="31E0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F9FA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603" w:type="dxa"/>
            <w:vAlign w:val="center"/>
          </w:tcPr>
          <w:p w14:paraId="368FB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防火卷帘系统</w:t>
            </w:r>
          </w:p>
        </w:tc>
        <w:tc>
          <w:tcPr>
            <w:tcW w:w="0" w:type="auto"/>
            <w:vAlign w:val="center"/>
          </w:tcPr>
          <w:p w14:paraId="6B81B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消防卷帘</w:t>
            </w:r>
          </w:p>
        </w:tc>
        <w:tc>
          <w:tcPr>
            <w:tcW w:w="750" w:type="dxa"/>
            <w:vAlign w:val="center"/>
          </w:tcPr>
          <w:p w14:paraId="107E7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vAlign w:val="center"/>
          </w:tcPr>
          <w:p w14:paraId="3DF0D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370" w:type="dxa"/>
            <w:vAlign w:val="center"/>
          </w:tcPr>
          <w:p w14:paraId="77152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三山</w:t>
            </w:r>
          </w:p>
        </w:tc>
      </w:tr>
      <w:tr w14:paraId="54E8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restart"/>
            <w:vAlign w:val="center"/>
          </w:tcPr>
          <w:p w14:paraId="2148F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花都院区</w:t>
            </w:r>
          </w:p>
        </w:tc>
        <w:tc>
          <w:tcPr>
            <w:tcW w:w="2603" w:type="dxa"/>
            <w:vMerge w:val="restart"/>
            <w:vAlign w:val="center"/>
          </w:tcPr>
          <w:p w14:paraId="20C63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火灾自动报警、应急广播系统及联动控制</w:t>
            </w:r>
          </w:p>
        </w:tc>
        <w:tc>
          <w:tcPr>
            <w:tcW w:w="0" w:type="auto"/>
            <w:vAlign w:val="center"/>
          </w:tcPr>
          <w:p w14:paraId="74D55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柜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式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5000H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报警主机</w:t>
            </w:r>
          </w:p>
        </w:tc>
        <w:tc>
          <w:tcPr>
            <w:tcW w:w="750" w:type="dxa"/>
            <w:vAlign w:val="center"/>
          </w:tcPr>
          <w:p w14:paraId="49873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0" w:type="auto"/>
            <w:vAlign w:val="center"/>
          </w:tcPr>
          <w:p w14:paraId="45E9E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70" w:type="dxa"/>
            <w:vAlign w:val="center"/>
          </w:tcPr>
          <w:p w14:paraId="57B1A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4914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60CB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7250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08B77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消防广播系统</w:t>
            </w:r>
          </w:p>
        </w:tc>
        <w:tc>
          <w:tcPr>
            <w:tcW w:w="750" w:type="dxa"/>
            <w:vAlign w:val="center"/>
          </w:tcPr>
          <w:p w14:paraId="429D3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457DD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C76D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2A5E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52343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1E4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40ADF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GM9200图形显示主机</w:t>
            </w:r>
          </w:p>
        </w:tc>
        <w:tc>
          <w:tcPr>
            <w:tcW w:w="750" w:type="dxa"/>
            <w:vAlign w:val="center"/>
          </w:tcPr>
          <w:p w14:paraId="1E4D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3F7BC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6586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3D5C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4A7A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0BB5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BFD6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N3200G防火门监控主机</w:t>
            </w:r>
          </w:p>
        </w:tc>
        <w:tc>
          <w:tcPr>
            <w:tcW w:w="750" w:type="dxa"/>
            <w:vAlign w:val="center"/>
          </w:tcPr>
          <w:p w14:paraId="42357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3EB6C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2FE20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6A72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3F099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F12C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68E69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余压监控器主机</w:t>
            </w:r>
          </w:p>
        </w:tc>
        <w:tc>
          <w:tcPr>
            <w:tcW w:w="750" w:type="dxa"/>
            <w:vAlign w:val="center"/>
          </w:tcPr>
          <w:p w14:paraId="25313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723C8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7BEAA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243D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2DBCF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9AF4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1070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N500消防设备电源监控主机</w:t>
            </w:r>
          </w:p>
        </w:tc>
        <w:tc>
          <w:tcPr>
            <w:tcW w:w="750" w:type="dxa"/>
            <w:vAlign w:val="center"/>
          </w:tcPr>
          <w:p w14:paraId="61452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563AB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0D295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1DB5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2E30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1DD7C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2264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DH9000电气火灾监控主机</w:t>
            </w:r>
          </w:p>
        </w:tc>
        <w:tc>
          <w:tcPr>
            <w:tcW w:w="750" w:type="dxa"/>
            <w:vAlign w:val="center"/>
          </w:tcPr>
          <w:p w14:paraId="429BD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240D0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0C601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1071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28AF8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383EB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4DC1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N004可燃气体报警主机</w:t>
            </w:r>
          </w:p>
        </w:tc>
        <w:tc>
          <w:tcPr>
            <w:tcW w:w="750" w:type="dxa"/>
            <w:vAlign w:val="center"/>
          </w:tcPr>
          <w:p w14:paraId="3B27E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7AEAF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CE29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57B4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1603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72555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6B335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应急照明系统主机</w:t>
            </w:r>
          </w:p>
        </w:tc>
        <w:tc>
          <w:tcPr>
            <w:tcW w:w="750" w:type="dxa"/>
            <w:vAlign w:val="center"/>
          </w:tcPr>
          <w:p w14:paraId="56383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41" w:type="dxa"/>
            <w:vAlign w:val="center"/>
          </w:tcPr>
          <w:p w14:paraId="69AE3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70" w:type="dxa"/>
            <w:vAlign w:val="center"/>
          </w:tcPr>
          <w:p w14:paraId="0E79F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海盾</w:t>
            </w:r>
          </w:p>
        </w:tc>
      </w:tr>
      <w:tr w14:paraId="38B9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4D3F0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8E34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5DBE8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功放</w:t>
            </w:r>
          </w:p>
        </w:tc>
        <w:tc>
          <w:tcPr>
            <w:tcW w:w="750" w:type="dxa"/>
            <w:vAlign w:val="center"/>
          </w:tcPr>
          <w:p w14:paraId="7F6EE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41" w:type="dxa"/>
            <w:vAlign w:val="center"/>
          </w:tcPr>
          <w:p w14:paraId="4407D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70" w:type="dxa"/>
            <w:vAlign w:val="center"/>
          </w:tcPr>
          <w:p w14:paraId="485BC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0EE0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5A69A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024A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3CCEF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报警点位（烟感、手报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讯响器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750" w:type="dxa"/>
            <w:vAlign w:val="center"/>
          </w:tcPr>
          <w:p w14:paraId="2083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741" w:type="dxa"/>
            <w:vAlign w:val="center"/>
          </w:tcPr>
          <w:p w14:paraId="5F977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8423</w:t>
            </w:r>
          </w:p>
        </w:tc>
        <w:tc>
          <w:tcPr>
            <w:tcW w:w="1370" w:type="dxa"/>
            <w:vAlign w:val="center"/>
          </w:tcPr>
          <w:p w14:paraId="7F789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51D0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24B3A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A23B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0345A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消防多线联动盘</w:t>
            </w:r>
          </w:p>
        </w:tc>
        <w:tc>
          <w:tcPr>
            <w:tcW w:w="750" w:type="dxa"/>
            <w:vAlign w:val="center"/>
          </w:tcPr>
          <w:p w14:paraId="20357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741" w:type="dxa"/>
            <w:vAlign w:val="center"/>
          </w:tcPr>
          <w:p w14:paraId="58A94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70" w:type="dxa"/>
            <w:vAlign w:val="center"/>
          </w:tcPr>
          <w:p w14:paraId="5E35B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05B5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2761D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11A94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55359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消防电话主机</w:t>
            </w:r>
          </w:p>
        </w:tc>
        <w:tc>
          <w:tcPr>
            <w:tcW w:w="750" w:type="dxa"/>
            <w:vAlign w:val="center"/>
          </w:tcPr>
          <w:p w14:paraId="74D54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41" w:type="dxa"/>
            <w:vAlign w:val="center"/>
          </w:tcPr>
          <w:p w14:paraId="0C331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70" w:type="dxa"/>
            <w:vAlign w:val="center"/>
          </w:tcPr>
          <w:p w14:paraId="3E51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71E8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21AF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50BD2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1CFB3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消防电话分机</w:t>
            </w:r>
          </w:p>
        </w:tc>
        <w:tc>
          <w:tcPr>
            <w:tcW w:w="750" w:type="dxa"/>
            <w:vAlign w:val="center"/>
          </w:tcPr>
          <w:p w14:paraId="7BFAE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741" w:type="dxa"/>
            <w:vAlign w:val="center"/>
          </w:tcPr>
          <w:p w14:paraId="0B595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269</w:t>
            </w:r>
          </w:p>
        </w:tc>
        <w:tc>
          <w:tcPr>
            <w:tcW w:w="1370" w:type="dxa"/>
            <w:vAlign w:val="center"/>
          </w:tcPr>
          <w:p w14:paraId="2B14F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7D20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0CD94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299BE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vAlign w:val="center"/>
          </w:tcPr>
          <w:p w14:paraId="01AC1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消防广播</w:t>
            </w:r>
          </w:p>
        </w:tc>
        <w:tc>
          <w:tcPr>
            <w:tcW w:w="750" w:type="dxa"/>
            <w:vAlign w:val="center"/>
          </w:tcPr>
          <w:p w14:paraId="1B976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741" w:type="dxa"/>
            <w:vAlign w:val="center"/>
          </w:tcPr>
          <w:p w14:paraId="38CA0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1611</w:t>
            </w:r>
          </w:p>
        </w:tc>
        <w:tc>
          <w:tcPr>
            <w:tcW w:w="1370" w:type="dxa"/>
            <w:vAlign w:val="center"/>
          </w:tcPr>
          <w:p w14:paraId="476AA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海湾</w:t>
            </w:r>
          </w:p>
        </w:tc>
      </w:tr>
      <w:tr w14:paraId="5AFE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  <w:vAlign w:val="center"/>
          </w:tcPr>
          <w:p w14:paraId="62DC5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restart"/>
            <w:shd w:val="clear" w:color="auto" w:fill="auto"/>
            <w:vAlign w:val="center"/>
          </w:tcPr>
          <w:p w14:paraId="7940C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消火栓、自动喷淋及气体灭火系统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D728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消防水泵及稳压泵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2B8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BA0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6440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广一泵业</w:t>
            </w:r>
          </w:p>
        </w:tc>
      </w:tr>
      <w:tr w14:paraId="6001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7A2D6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5546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7E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室内消火栓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75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8D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12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川安</w:t>
            </w:r>
          </w:p>
        </w:tc>
      </w:tr>
      <w:tr w14:paraId="4898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69282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2FE31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B8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消防喷淋头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含上下喷）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94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B1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24249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1C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广威</w:t>
            </w:r>
          </w:p>
        </w:tc>
      </w:tr>
      <w:tr w14:paraId="6DA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207B7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39AB2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703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湿式报警阀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12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8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87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川安</w:t>
            </w:r>
          </w:p>
        </w:tc>
      </w:tr>
      <w:tr w14:paraId="1755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2D82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54A94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38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水泵接合器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FA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C3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D2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川安</w:t>
            </w:r>
          </w:p>
        </w:tc>
      </w:tr>
      <w:tr w14:paraId="782B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64ECA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0C072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A0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七氟丙烷灭火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65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6F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54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振兴</w:t>
            </w:r>
          </w:p>
        </w:tc>
      </w:tr>
      <w:tr w14:paraId="7B8F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0AEAB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</w:tcPr>
          <w:p w14:paraId="3ADD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CF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室外消火栓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EB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8A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A4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川安</w:t>
            </w:r>
          </w:p>
        </w:tc>
      </w:tr>
      <w:tr w14:paraId="04C6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7A65A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 w14:paraId="38914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防排烟系统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94F0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消防风机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包含送风、排烟风机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8A5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BB3C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135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6771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云丰</w:t>
            </w:r>
          </w:p>
        </w:tc>
      </w:tr>
      <w:tr w14:paraId="598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7649F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restart"/>
            <w:vAlign w:val="center"/>
          </w:tcPr>
          <w:p w14:paraId="30842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防火卷帘系统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720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防火卷帘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484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8E98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AC14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新兰德</w:t>
            </w:r>
          </w:p>
        </w:tc>
      </w:tr>
      <w:tr w14:paraId="754C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vMerge w:val="continue"/>
          </w:tcPr>
          <w:p w14:paraId="6E0CA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6897E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8733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挡烟垂壁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9F9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0489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248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E8B7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安麟智能</w:t>
            </w:r>
          </w:p>
        </w:tc>
      </w:tr>
    </w:tbl>
    <w:p w14:paraId="0ACE5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365860">
      <w:pPr>
        <w:rPr>
          <w:rFonts w:hint="eastAsia" w:ascii="仿宋" w:hAnsi="仿宋" w:eastAsia="仿宋" w:cs="仿宋"/>
          <w:sz w:val="28"/>
          <w:szCs w:val="28"/>
        </w:rPr>
      </w:pPr>
    </w:p>
    <w:p w14:paraId="76BE9ABD">
      <w:pPr>
        <w:rPr>
          <w:rFonts w:hint="eastAsia" w:ascii="仿宋" w:hAnsi="仿宋" w:eastAsia="仿宋" w:cs="仿宋"/>
          <w:sz w:val="28"/>
          <w:szCs w:val="28"/>
        </w:rPr>
      </w:pPr>
    </w:p>
    <w:p w14:paraId="117A302E">
      <w:pPr>
        <w:rPr>
          <w:rFonts w:hint="eastAsia" w:ascii="仿宋" w:hAnsi="仿宋" w:eastAsia="仿宋" w:cs="仿宋"/>
          <w:sz w:val="28"/>
          <w:szCs w:val="28"/>
        </w:rPr>
      </w:pPr>
    </w:p>
    <w:p w14:paraId="56C4BC32">
      <w:pPr>
        <w:rPr>
          <w:rFonts w:hint="eastAsia" w:ascii="仿宋" w:hAnsi="仿宋" w:eastAsia="仿宋" w:cs="仿宋"/>
          <w:sz w:val="28"/>
          <w:szCs w:val="28"/>
        </w:rPr>
      </w:pPr>
    </w:p>
    <w:p w14:paraId="4FB6C3D7">
      <w:pPr>
        <w:rPr>
          <w:rFonts w:hint="eastAsia" w:ascii="仿宋" w:hAnsi="仿宋" w:eastAsia="仿宋" w:cs="仿宋"/>
          <w:sz w:val="28"/>
          <w:szCs w:val="28"/>
        </w:rPr>
      </w:pPr>
    </w:p>
    <w:p w14:paraId="62D11327">
      <w:pPr>
        <w:rPr>
          <w:rFonts w:hint="eastAsia" w:ascii="仿宋" w:hAnsi="仿宋" w:eastAsia="仿宋" w:cs="仿宋"/>
          <w:sz w:val="28"/>
          <w:szCs w:val="28"/>
        </w:rPr>
      </w:pPr>
    </w:p>
    <w:p w14:paraId="56F05F0C">
      <w:pPr>
        <w:rPr>
          <w:rFonts w:hint="eastAsia" w:ascii="仿宋" w:hAnsi="仿宋" w:eastAsia="仿宋" w:cs="仿宋"/>
          <w:sz w:val="28"/>
          <w:szCs w:val="28"/>
        </w:rPr>
      </w:pPr>
    </w:p>
    <w:p w14:paraId="5D44C2B8">
      <w:pPr>
        <w:rPr>
          <w:rFonts w:hint="eastAsia" w:ascii="仿宋" w:hAnsi="仿宋" w:eastAsia="仿宋" w:cs="仿宋"/>
          <w:sz w:val="28"/>
          <w:szCs w:val="28"/>
        </w:rPr>
      </w:pPr>
    </w:p>
    <w:p w14:paraId="4580E2D6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29156E8-D607-41E1-A026-59651F84B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B30B5B-8521-4FEF-B223-74A957C067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6B53"/>
    <w:rsid w:val="40AE74F7"/>
    <w:rsid w:val="47FF687F"/>
    <w:rsid w:val="54D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3909</Words>
  <Characters>4293</Characters>
  <Lines>0</Lines>
  <Paragraphs>0</Paragraphs>
  <TotalTime>1</TotalTime>
  <ScaleCrop>false</ScaleCrop>
  <LinksUpToDate>false</LinksUpToDate>
  <CharactersWithSpaces>4293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2025-10-21T00:52:00Z</dcterms:created>
  <dc:creator>Administrator</dc:creator>
  <cp:lastModifiedBy>Administrator</cp:lastModifiedBy>
  <dcterms:modified xsi:type="dcterms:W3CDTF">2026-07-23T09:06:01Z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84B404EFCAFC4AAB93EF0178EF66457D_12</vt:lpwstr>
  </property>
  <property fmtid="{D5CDD505-2E9C-101B-9397-08002B2CF9AE}" pid="4" name="KSOTemplateDocerSaveRecord">
    <vt:lpwstr>eyJoZGlkIjoiYWM2NmYxODNiZjdiMTJhYzcyYjU2ZmQwN2YzYTA0YzIiLCJ1c2VySWQiOiIxNjU3MTU2NjMzIn0=</vt:lpwstr>
  </property>
</Properties>
</file>