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0973" w:rsidRPr="001202FA" w:rsidRDefault="00BD0973" w:rsidP="001202FA">
      <w:pPr>
        <w:spacing w:line="560" w:lineRule="exact"/>
        <w:ind w:firstLineChars="200" w:firstLine="723"/>
        <w:rPr>
          <w:rFonts w:asciiTheme="minorEastAsia" w:eastAsiaTheme="minorEastAsia" w:hAnsiTheme="minorEastAsia"/>
          <w:b/>
          <w:bCs/>
          <w:sz w:val="36"/>
          <w:szCs w:val="36"/>
        </w:rPr>
      </w:pPr>
      <w:r w:rsidRPr="001202FA">
        <w:rPr>
          <w:rFonts w:asciiTheme="minorEastAsia" w:eastAsiaTheme="minorEastAsia" w:hAnsiTheme="minorEastAsia" w:hint="eastAsia"/>
          <w:b/>
          <w:bCs/>
          <w:sz w:val="36"/>
          <w:szCs w:val="36"/>
        </w:rPr>
        <w:t>中山大学孙逸仙纪念医院进修申请程序</w:t>
      </w:r>
    </w:p>
    <w:p w:rsidR="00BD0973" w:rsidRDefault="00BD0973" w:rsidP="00BD0973">
      <w:pPr>
        <w:spacing w:line="560" w:lineRule="exact"/>
        <w:ind w:firstLineChars="200" w:firstLine="643"/>
        <w:rPr>
          <w:rFonts w:asciiTheme="minorEastAsia" w:eastAsiaTheme="minorEastAsia" w:hAnsiTheme="minorEastAsia"/>
          <w:b/>
          <w:bCs/>
          <w:sz w:val="32"/>
          <w:szCs w:val="32"/>
        </w:rPr>
      </w:pPr>
    </w:p>
    <w:p w:rsidR="00BD0973" w:rsidRPr="005453CE" w:rsidRDefault="00BD0973" w:rsidP="005453CE">
      <w:pPr>
        <w:spacing w:line="560" w:lineRule="exact"/>
        <w:ind w:firstLineChars="200" w:firstLine="562"/>
        <w:rPr>
          <w:rFonts w:asciiTheme="minorEastAsia" w:eastAsiaTheme="minorEastAsia" w:hAnsiTheme="minorEastAsia"/>
          <w:b/>
          <w:sz w:val="28"/>
          <w:szCs w:val="28"/>
        </w:rPr>
      </w:pPr>
      <w:r w:rsidRPr="005453CE">
        <w:rPr>
          <w:rFonts w:asciiTheme="minorEastAsia" w:eastAsiaTheme="minorEastAsia" w:hAnsiTheme="minorEastAsia" w:hint="eastAsia"/>
          <w:b/>
          <w:bCs/>
          <w:sz w:val="28"/>
          <w:szCs w:val="28"/>
        </w:rPr>
        <w:t>一、</w:t>
      </w:r>
      <w:r w:rsidRPr="005453CE">
        <w:rPr>
          <w:rFonts w:asciiTheme="minorEastAsia" w:eastAsiaTheme="minorEastAsia" w:hAnsiTheme="minorEastAsia"/>
          <w:b/>
          <w:bCs/>
          <w:sz w:val="28"/>
          <w:szCs w:val="28"/>
        </w:rPr>
        <w:t xml:space="preserve"> </w:t>
      </w:r>
      <w:r w:rsidRPr="005453CE">
        <w:rPr>
          <w:rFonts w:asciiTheme="minorEastAsia" w:eastAsiaTheme="minorEastAsia" w:hAnsiTheme="minorEastAsia" w:hint="eastAsia"/>
          <w:b/>
          <w:bCs/>
          <w:sz w:val="28"/>
          <w:szCs w:val="28"/>
        </w:rPr>
        <w:t>进修生</w:t>
      </w:r>
      <w:r w:rsidRPr="005453CE">
        <w:rPr>
          <w:rFonts w:asciiTheme="minorEastAsia" w:eastAsiaTheme="minorEastAsia" w:hAnsiTheme="minorEastAsia"/>
          <w:b/>
          <w:sz w:val="28"/>
          <w:szCs w:val="28"/>
        </w:rPr>
        <w:t>招生时间</w:t>
      </w:r>
    </w:p>
    <w:p w:rsidR="00BD0973" w:rsidRPr="005453CE" w:rsidRDefault="00BD0973" w:rsidP="005453CE">
      <w:pPr>
        <w:spacing w:line="560" w:lineRule="exact"/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  <w:r w:rsidRPr="005453CE">
        <w:rPr>
          <w:rFonts w:asciiTheme="minorEastAsia" w:eastAsiaTheme="minorEastAsia" w:hAnsiTheme="minorEastAsia"/>
          <w:sz w:val="28"/>
          <w:szCs w:val="28"/>
        </w:rPr>
        <w:t>学习期限为三个月及以上但不足半年的，入学时间为每季度第一个月的第一个工作日；学习期限在半年至一年期间的，入学时间为每年1月和7月第一个工作日。进修生需提前两个月完成进修申请，进修时长原则上须申请三个月及以上。任何科室不得随意更改入学时间。</w:t>
      </w:r>
    </w:p>
    <w:p w:rsidR="00BD0973" w:rsidRPr="005453CE" w:rsidRDefault="00BD0973" w:rsidP="005453CE">
      <w:pPr>
        <w:spacing w:line="560" w:lineRule="exact"/>
        <w:ind w:firstLineChars="200" w:firstLine="562"/>
        <w:rPr>
          <w:rFonts w:asciiTheme="minorEastAsia" w:eastAsiaTheme="minorEastAsia" w:hAnsiTheme="minorEastAsia"/>
          <w:b/>
          <w:sz w:val="28"/>
          <w:szCs w:val="28"/>
        </w:rPr>
      </w:pPr>
      <w:r w:rsidRPr="005453CE">
        <w:rPr>
          <w:rFonts w:asciiTheme="minorEastAsia" w:eastAsiaTheme="minorEastAsia" w:hAnsiTheme="minorEastAsia" w:hint="eastAsia"/>
          <w:b/>
          <w:bCs/>
          <w:sz w:val="28"/>
          <w:szCs w:val="28"/>
        </w:rPr>
        <w:t>二、</w:t>
      </w:r>
      <w:r w:rsidRPr="005453CE">
        <w:rPr>
          <w:rFonts w:asciiTheme="minorEastAsia" w:eastAsiaTheme="minorEastAsia" w:hAnsiTheme="minorEastAsia"/>
          <w:b/>
          <w:bCs/>
          <w:sz w:val="28"/>
          <w:szCs w:val="28"/>
        </w:rPr>
        <w:t xml:space="preserve"> </w:t>
      </w:r>
      <w:r w:rsidRPr="005453CE">
        <w:rPr>
          <w:rFonts w:asciiTheme="minorEastAsia" w:eastAsiaTheme="minorEastAsia" w:hAnsiTheme="minorEastAsia" w:hint="eastAsia"/>
          <w:b/>
          <w:bCs/>
          <w:sz w:val="28"/>
          <w:szCs w:val="28"/>
        </w:rPr>
        <w:t>进修生</w:t>
      </w:r>
      <w:r w:rsidRPr="005453CE">
        <w:rPr>
          <w:rFonts w:asciiTheme="minorEastAsia" w:eastAsiaTheme="minorEastAsia" w:hAnsiTheme="minorEastAsia"/>
          <w:b/>
          <w:sz w:val="28"/>
          <w:szCs w:val="28"/>
        </w:rPr>
        <w:t>招生条件</w:t>
      </w:r>
    </w:p>
    <w:p w:rsidR="00BD0973" w:rsidRPr="005453CE" w:rsidRDefault="00BD0973" w:rsidP="00BD0973">
      <w:pPr>
        <w:spacing w:line="560" w:lineRule="exact"/>
        <w:rPr>
          <w:rFonts w:asciiTheme="minorEastAsia" w:eastAsiaTheme="minorEastAsia" w:hAnsiTheme="minorEastAsia"/>
          <w:sz w:val="28"/>
          <w:szCs w:val="28"/>
        </w:rPr>
      </w:pPr>
      <w:r w:rsidRPr="005453CE">
        <w:rPr>
          <w:rFonts w:asciiTheme="minorEastAsia" w:eastAsiaTheme="minorEastAsia" w:hAnsiTheme="minorEastAsia" w:hint="eastAsia"/>
          <w:sz w:val="28"/>
          <w:szCs w:val="28"/>
        </w:rPr>
        <w:t xml:space="preserve">   </w:t>
      </w:r>
      <w:r w:rsidRPr="005453CE">
        <w:rPr>
          <w:rFonts w:asciiTheme="minorEastAsia" w:eastAsiaTheme="minorEastAsia" w:hAnsiTheme="minorEastAsia"/>
          <w:sz w:val="28"/>
          <w:szCs w:val="28"/>
        </w:rPr>
        <w:t>（一）政治合格，职业道德良好，身体健康（不接收孕期、哺乳期女性进修）。</w:t>
      </w:r>
    </w:p>
    <w:p w:rsidR="00BD0973" w:rsidRPr="005453CE" w:rsidRDefault="00BD0973" w:rsidP="00BD0973">
      <w:pPr>
        <w:spacing w:line="560" w:lineRule="exact"/>
        <w:rPr>
          <w:rFonts w:asciiTheme="minorEastAsia" w:eastAsiaTheme="minorEastAsia" w:hAnsiTheme="minorEastAsia"/>
          <w:sz w:val="28"/>
          <w:szCs w:val="28"/>
        </w:rPr>
      </w:pPr>
      <w:r w:rsidRPr="005453CE">
        <w:rPr>
          <w:rFonts w:asciiTheme="minorEastAsia" w:eastAsiaTheme="minorEastAsia" w:hAnsiTheme="minorEastAsia" w:hint="eastAsia"/>
          <w:sz w:val="28"/>
          <w:szCs w:val="28"/>
        </w:rPr>
        <w:t xml:space="preserve">   </w:t>
      </w:r>
      <w:r w:rsidRPr="005453CE">
        <w:rPr>
          <w:rFonts w:asciiTheme="minorEastAsia" w:eastAsiaTheme="minorEastAsia" w:hAnsiTheme="minorEastAsia"/>
          <w:sz w:val="28"/>
          <w:szCs w:val="28"/>
        </w:rPr>
        <w:t>（二）临床</w:t>
      </w:r>
      <w:r w:rsidRPr="005453CE">
        <w:rPr>
          <w:rFonts w:asciiTheme="minorEastAsia" w:eastAsiaTheme="minorEastAsia" w:hAnsiTheme="minorEastAsia" w:hint="eastAsia"/>
          <w:sz w:val="28"/>
          <w:szCs w:val="28"/>
        </w:rPr>
        <w:t>医师</w:t>
      </w:r>
      <w:r w:rsidRPr="005453CE">
        <w:rPr>
          <w:rFonts w:asciiTheme="minorEastAsia" w:eastAsiaTheme="minorEastAsia" w:hAnsiTheme="minorEastAsia"/>
          <w:sz w:val="28"/>
          <w:szCs w:val="28"/>
        </w:rPr>
        <w:t>：具有一定专业理论基础，持有与拟进修专业对口的《执业医师资格证书》和《医师执业证书》，不接收执业助理医生。硕士及以上学历者，须具有拟进修专业两年以上工作经历；本科学历者，须具有拟进修专业四年以上工作经历；大专学历者，须具有拟进修专业六年以上工作经历。</w:t>
      </w:r>
    </w:p>
    <w:p w:rsidR="00BD0973" w:rsidRPr="005453CE" w:rsidRDefault="00BD0973" w:rsidP="00BD0973">
      <w:pPr>
        <w:spacing w:line="560" w:lineRule="exact"/>
        <w:rPr>
          <w:rFonts w:asciiTheme="minorEastAsia" w:eastAsiaTheme="minorEastAsia" w:hAnsiTheme="minorEastAsia"/>
          <w:sz w:val="28"/>
          <w:szCs w:val="28"/>
        </w:rPr>
      </w:pPr>
      <w:r w:rsidRPr="005453CE">
        <w:rPr>
          <w:rFonts w:asciiTheme="minorEastAsia" w:eastAsiaTheme="minorEastAsia" w:hAnsiTheme="minorEastAsia" w:hint="eastAsia"/>
          <w:sz w:val="28"/>
          <w:szCs w:val="28"/>
        </w:rPr>
        <w:t xml:space="preserve">   </w:t>
      </w:r>
      <w:r w:rsidRPr="005453CE">
        <w:rPr>
          <w:rFonts w:asciiTheme="minorEastAsia" w:eastAsiaTheme="minorEastAsia" w:hAnsiTheme="minorEastAsia"/>
          <w:sz w:val="28"/>
          <w:szCs w:val="28"/>
        </w:rPr>
        <w:t>（三）临床护士：具有与进修专业相符的临床工作经验，持有有效的《护士资格证》和《护士执业证》。本科及以上学历者，应具有两年以上工作经历；大专学历者，应具有三年以上工作经历；中专学历者，应具有五年以上工作经历。</w:t>
      </w:r>
    </w:p>
    <w:p w:rsidR="00BD0973" w:rsidRPr="005453CE" w:rsidRDefault="00BD0973" w:rsidP="00BD0973">
      <w:pPr>
        <w:spacing w:line="560" w:lineRule="exact"/>
        <w:rPr>
          <w:rFonts w:asciiTheme="minorEastAsia" w:eastAsiaTheme="minorEastAsia" w:hAnsiTheme="minorEastAsia"/>
          <w:sz w:val="28"/>
          <w:szCs w:val="28"/>
        </w:rPr>
      </w:pPr>
      <w:r w:rsidRPr="005453CE">
        <w:rPr>
          <w:rFonts w:asciiTheme="minorEastAsia" w:eastAsiaTheme="minorEastAsia" w:hAnsiTheme="minorEastAsia" w:hint="eastAsia"/>
          <w:sz w:val="28"/>
          <w:szCs w:val="28"/>
        </w:rPr>
        <w:t xml:space="preserve">   </w:t>
      </w:r>
      <w:r w:rsidRPr="005453CE">
        <w:rPr>
          <w:rFonts w:asciiTheme="minorEastAsia" w:eastAsiaTheme="minorEastAsia" w:hAnsiTheme="minorEastAsia"/>
          <w:sz w:val="28"/>
          <w:szCs w:val="28"/>
        </w:rPr>
        <w:t>（四）医技人员：具备相应的上岗资格证书，有与进修专业相符的临床工作经验。本科及以上学历者应具有两年以上工作经历；大专学历者，应具有三年以上工作经历；中专学历者，应具有拟进修专业五年以上工作经历。</w:t>
      </w:r>
    </w:p>
    <w:p w:rsidR="00BD0973" w:rsidRPr="005453CE" w:rsidRDefault="00BD0973" w:rsidP="00BD0973">
      <w:pPr>
        <w:spacing w:line="560" w:lineRule="exact"/>
        <w:rPr>
          <w:rFonts w:asciiTheme="minorEastAsia" w:eastAsiaTheme="minorEastAsia" w:hAnsiTheme="minorEastAsia"/>
          <w:sz w:val="28"/>
          <w:szCs w:val="28"/>
        </w:rPr>
      </w:pPr>
      <w:r w:rsidRPr="005453CE">
        <w:rPr>
          <w:rFonts w:asciiTheme="minorEastAsia" w:eastAsiaTheme="minorEastAsia" w:hAnsiTheme="minorEastAsia" w:hint="eastAsia"/>
          <w:sz w:val="28"/>
          <w:szCs w:val="28"/>
        </w:rPr>
        <w:t xml:space="preserve">   </w:t>
      </w:r>
      <w:r w:rsidRPr="005453CE">
        <w:rPr>
          <w:rFonts w:asciiTheme="minorEastAsia" w:eastAsiaTheme="minorEastAsia" w:hAnsiTheme="minorEastAsia"/>
          <w:sz w:val="28"/>
          <w:szCs w:val="28"/>
        </w:rPr>
        <w:t>（五）观摩学习人员 ：有与进修专业相符的工作经验，安排跟班</w:t>
      </w:r>
      <w:r w:rsidRPr="005453CE">
        <w:rPr>
          <w:rFonts w:asciiTheme="minorEastAsia" w:eastAsiaTheme="minorEastAsia" w:hAnsiTheme="minorEastAsia"/>
          <w:sz w:val="28"/>
          <w:szCs w:val="28"/>
        </w:rPr>
        <w:lastRenderedPageBreak/>
        <w:t>参观学习。</w:t>
      </w:r>
    </w:p>
    <w:p w:rsidR="00BD0973" w:rsidRPr="005453CE" w:rsidRDefault="00BD0973" w:rsidP="00BD0973">
      <w:pPr>
        <w:spacing w:line="560" w:lineRule="exact"/>
        <w:rPr>
          <w:rFonts w:asciiTheme="minorEastAsia" w:eastAsiaTheme="minorEastAsia" w:hAnsiTheme="minorEastAsia"/>
          <w:sz w:val="28"/>
          <w:szCs w:val="28"/>
        </w:rPr>
      </w:pPr>
      <w:r w:rsidRPr="005453CE">
        <w:rPr>
          <w:rFonts w:asciiTheme="minorEastAsia" w:eastAsiaTheme="minorEastAsia" w:hAnsiTheme="minorEastAsia" w:hint="eastAsia"/>
          <w:sz w:val="28"/>
          <w:szCs w:val="28"/>
        </w:rPr>
        <w:t xml:space="preserve">   </w:t>
      </w:r>
      <w:r w:rsidRPr="005453CE">
        <w:rPr>
          <w:rFonts w:asciiTheme="minorEastAsia" w:eastAsiaTheme="minorEastAsia" w:hAnsiTheme="minorEastAsia"/>
          <w:sz w:val="28"/>
          <w:szCs w:val="28"/>
        </w:rPr>
        <w:t>（六）具有基本的计算机操作技能。</w:t>
      </w:r>
    </w:p>
    <w:p w:rsidR="00BD0973" w:rsidRPr="005453CE" w:rsidRDefault="00BD0973" w:rsidP="00BD0973">
      <w:pPr>
        <w:spacing w:line="560" w:lineRule="exact"/>
        <w:rPr>
          <w:rFonts w:asciiTheme="minorEastAsia" w:eastAsiaTheme="minorEastAsia" w:hAnsiTheme="minorEastAsia"/>
          <w:sz w:val="28"/>
          <w:szCs w:val="28"/>
        </w:rPr>
      </w:pPr>
      <w:r w:rsidRPr="005453CE">
        <w:rPr>
          <w:rFonts w:asciiTheme="minorEastAsia" w:eastAsiaTheme="minorEastAsia" w:hAnsiTheme="minorEastAsia" w:hint="eastAsia"/>
          <w:sz w:val="28"/>
          <w:szCs w:val="28"/>
        </w:rPr>
        <w:t xml:space="preserve">   </w:t>
      </w:r>
      <w:r w:rsidRPr="005453CE">
        <w:rPr>
          <w:rFonts w:asciiTheme="minorEastAsia" w:eastAsiaTheme="minorEastAsia" w:hAnsiTheme="minorEastAsia"/>
          <w:sz w:val="28"/>
          <w:szCs w:val="28"/>
        </w:rPr>
        <w:t>（七）申请者单位同意派出进修。</w:t>
      </w:r>
    </w:p>
    <w:p w:rsidR="00BD0973" w:rsidRPr="005453CE" w:rsidRDefault="00BD0973" w:rsidP="005453CE">
      <w:pPr>
        <w:spacing w:line="560" w:lineRule="exact"/>
        <w:ind w:firstLineChars="200" w:firstLine="562"/>
        <w:rPr>
          <w:rFonts w:asciiTheme="minorEastAsia" w:eastAsiaTheme="minorEastAsia" w:hAnsiTheme="minorEastAsia"/>
          <w:b/>
          <w:sz w:val="28"/>
          <w:szCs w:val="28"/>
        </w:rPr>
      </w:pPr>
      <w:r w:rsidRPr="005453CE">
        <w:rPr>
          <w:rFonts w:asciiTheme="minorEastAsia" w:eastAsiaTheme="minorEastAsia" w:hAnsiTheme="minorEastAsia" w:hint="eastAsia"/>
          <w:b/>
          <w:bCs/>
          <w:sz w:val="28"/>
          <w:szCs w:val="28"/>
        </w:rPr>
        <w:t>三、</w:t>
      </w:r>
      <w:r w:rsidRPr="005453CE">
        <w:rPr>
          <w:rFonts w:asciiTheme="minorEastAsia" w:eastAsiaTheme="minorEastAsia" w:hAnsiTheme="minorEastAsia"/>
          <w:b/>
          <w:bCs/>
          <w:sz w:val="28"/>
          <w:szCs w:val="28"/>
        </w:rPr>
        <w:t xml:space="preserve"> </w:t>
      </w:r>
      <w:r w:rsidRPr="005453CE">
        <w:rPr>
          <w:rFonts w:asciiTheme="minorEastAsia" w:eastAsiaTheme="minorEastAsia" w:hAnsiTheme="minorEastAsia" w:hint="eastAsia"/>
          <w:b/>
          <w:bCs/>
          <w:sz w:val="28"/>
          <w:szCs w:val="28"/>
        </w:rPr>
        <w:t>进修生</w:t>
      </w:r>
      <w:r w:rsidR="001202FA" w:rsidRPr="005453CE">
        <w:rPr>
          <w:rFonts w:asciiTheme="minorEastAsia" w:eastAsiaTheme="minorEastAsia" w:hAnsiTheme="minorEastAsia"/>
          <w:b/>
          <w:sz w:val="28"/>
          <w:szCs w:val="28"/>
        </w:rPr>
        <w:t>招生</w:t>
      </w:r>
      <w:r w:rsidR="001202FA" w:rsidRPr="005453CE">
        <w:rPr>
          <w:rFonts w:asciiTheme="minorEastAsia" w:eastAsiaTheme="minorEastAsia" w:hAnsiTheme="minorEastAsia" w:hint="eastAsia"/>
          <w:b/>
          <w:sz w:val="28"/>
          <w:szCs w:val="28"/>
        </w:rPr>
        <w:t>流程</w:t>
      </w:r>
    </w:p>
    <w:p w:rsidR="00BD0973" w:rsidRPr="005453CE" w:rsidRDefault="00BD0973" w:rsidP="00BD0973">
      <w:pPr>
        <w:spacing w:line="560" w:lineRule="exact"/>
        <w:rPr>
          <w:rFonts w:asciiTheme="minorEastAsia" w:eastAsiaTheme="minorEastAsia" w:hAnsiTheme="minorEastAsia"/>
          <w:sz w:val="28"/>
          <w:szCs w:val="28"/>
        </w:rPr>
      </w:pPr>
      <w:r w:rsidRPr="005453CE">
        <w:rPr>
          <w:rFonts w:asciiTheme="minorEastAsia" w:eastAsiaTheme="minorEastAsia" w:hAnsiTheme="minorEastAsia" w:hint="eastAsia"/>
          <w:sz w:val="28"/>
          <w:szCs w:val="28"/>
        </w:rPr>
        <w:t xml:space="preserve">   </w:t>
      </w:r>
      <w:r w:rsidRPr="005453CE">
        <w:rPr>
          <w:rFonts w:asciiTheme="minorEastAsia" w:eastAsiaTheme="minorEastAsia" w:hAnsiTheme="minorEastAsia"/>
          <w:sz w:val="28"/>
          <w:szCs w:val="28"/>
        </w:rPr>
        <w:t>（一）申请进修者需在入学前两个月登录</w:t>
      </w:r>
      <w:r w:rsidRPr="005453CE">
        <w:rPr>
          <w:rFonts w:asciiTheme="minorEastAsia" w:eastAsiaTheme="minorEastAsia" w:hAnsiTheme="minorEastAsia" w:hint="eastAsia"/>
          <w:sz w:val="28"/>
          <w:szCs w:val="28"/>
        </w:rPr>
        <w:t>“</w:t>
      </w:r>
      <w:r w:rsidRPr="005453CE">
        <w:rPr>
          <w:rFonts w:asciiTheme="minorEastAsia" w:eastAsiaTheme="minorEastAsia" w:hAnsiTheme="minorEastAsia"/>
          <w:sz w:val="28"/>
          <w:szCs w:val="28"/>
        </w:rPr>
        <w:t>中山大学孙逸仙纪念医院逸仙医学教育</w:t>
      </w:r>
      <w:r w:rsidRPr="005453CE">
        <w:rPr>
          <w:rFonts w:asciiTheme="minorEastAsia" w:eastAsiaTheme="minorEastAsia" w:hAnsiTheme="minorEastAsia" w:hint="eastAsia"/>
          <w:sz w:val="28"/>
          <w:szCs w:val="28"/>
        </w:rPr>
        <w:t>”</w:t>
      </w:r>
      <w:r w:rsidR="009D7B06" w:rsidRPr="005453CE">
        <w:rPr>
          <w:rFonts w:asciiTheme="minorEastAsia" w:eastAsiaTheme="minorEastAsia" w:hAnsiTheme="minorEastAsia" w:hint="eastAsia"/>
          <w:sz w:val="28"/>
          <w:szCs w:val="28"/>
        </w:rPr>
        <w:t>系统（附件1）</w:t>
      </w:r>
      <w:r w:rsidRPr="005453CE">
        <w:rPr>
          <w:rFonts w:asciiTheme="minorEastAsia" w:eastAsiaTheme="minorEastAsia" w:hAnsiTheme="minorEastAsia"/>
          <w:sz w:val="28"/>
          <w:szCs w:val="28"/>
        </w:rPr>
        <w:t>，注册并按指引完成《进修申请表》的提交，数据及扫描件真实、准确、完整，申请状态可在系统上查看。</w:t>
      </w:r>
    </w:p>
    <w:p w:rsidR="00BD0973" w:rsidRPr="005453CE" w:rsidRDefault="00BD0973" w:rsidP="00BD0973">
      <w:pPr>
        <w:spacing w:line="560" w:lineRule="exact"/>
        <w:rPr>
          <w:rFonts w:asciiTheme="minorEastAsia" w:eastAsiaTheme="minorEastAsia" w:hAnsiTheme="minorEastAsia"/>
          <w:sz w:val="28"/>
          <w:szCs w:val="28"/>
        </w:rPr>
      </w:pPr>
      <w:r w:rsidRPr="005453CE">
        <w:rPr>
          <w:rFonts w:asciiTheme="minorEastAsia" w:eastAsiaTheme="minorEastAsia" w:hAnsiTheme="minorEastAsia" w:hint="eastAsia"/>
          <w:sz w:val="28"/>
          <w:szCs w:val="28"/>
        </w:rPr>
        <w:t xml:space="preserve">   </w:t>
      </w:r>
      <w:r w:rsidRPr="005453CE">
        <w:rPr>
          <w:rFonts w:asciiTheme="minorEastAsia" w:eastAsiaTheme="minorEastAsia" w:hAnsiTheme="minorEastAsia"/>
          <w:sz w:val="28"/>
          <w:szCs w:val="28"/>
        </w:rPr>
        <w:t>（二）申请者提交进修申请后，继教科、医务科、护理部及相关科室进行资格审核。</w:t>
      </w:r>
    </w:p>
    <w:p w:rsidR="00BD0973" w:rsidRPr="005453CE" w:rsidRDefault="00BD0973" w:rsidP="00BD0973">
      <w:pPr>
        <w:spacing w:line="560" w:lineRule="exact"/>
        <w:rPr>
          <w:rFonts w:asciiTheme="minorEastAsia" w:eastAsiaTheme="minorEastAsia" w:hAnsiTheme="minorEastAsia"/>
          <w:sz w:val="28"/>
          <w:szCs w:val="28"/>
        </w:rPr>
      </w:pPr>
      <w:r w:rsidRPr="005453CE">
        <w:rPr>
          <w:rFonts w:asciiTheme="minorEastAsia" w:eastAsiaTheme="minorEastAsia" w:hAnsiTheme="minorEastAsia" w:hint="eastAsia"/>
          <w:sz w:val="28"/>
          <w:szCs w:val="28"/>
        </w:rPr>
        <w:t xml:space="preserve">   </w:t>
      </w:r>
      <w:r w:rsidRPr="005453CE">
        <w:rPr>
          <w:rFonts w:asciiTheme="minorEastAsia" w:eastAsiaTheme="minorEastAsia" w:hAnsiTheme="minorEastAsia"/>
          <w:sz w:val="28"/>
          <w:szCs w:val="28"/>
        </w:rPr>
        <w:t>（三）资格审核通过后，继教科发送《进修报到通知书》至申请人单位主管部门，主管部门提交《外派进修确认函》反馈至继教科，完成招录。</w:t>
      </w:r>
    </w:p>
    <w:p w:rsidR="005453CE" w:rsidRDefault="00BD0973" w:rsidP="005453CE">
      <w:pPr>
        <w:spacing w:line="560" w:lineRule="exact"/>
        <w:rPr>
          <w:rFonts w:asciiTheme="minorEastAsia" w:eastAsiaTheme="minorEastAsia" w:hAnsiTheme="minorEastAsia"/>
          <w:sz w:val="28"/>
          <w:szCs w:val="28"/>
        </w:rPr>
      </w:pPr>
      <w:r w:rsidRPr="005453CE">
        <w:rPr>
          <w:rFonts w:asciiTheme="minorEastAsia" w:eastAsiaTheme="minorEastAsia" w:hAnsiTheme="minorEastAsia" w:hint="eastAsia"/>
          <w:sz w:val="28"/>
          <w:szCs w:val="28"/>
        </w:rPr>
        <w:t xml:space="preserve">   </w:t>
      </w:r>
      <w:r w:rsidRPr="005453CE">
        <w:rPr>
          <w:rFonts w:asciiTheme="minorEastAsia" w:eastAsiaTheme="minorEastAsia" w:hAnsiTheme="minorEastAsia"/>
          <w:sz w:val="28"/>
          <w:szCs w:val="28"/>
        </w:rPr>
        <w:t>（四）申请人在招生系统上查收《进修报到通知书》</w:t>
      </w:r>
      <w:r w:rsidRPr="005453CE">
        <w:rPr>
          <w:rFonts w:asciiTheme="minorEastAsia" w:eastAsiaTheme="minorEastAsia" w:hAnsiTheme="minorEastAsia" w:hint="eastAsia"/>
          <w:sz w:val="28"/>
          <w:szCs w:val="28"/>
        </w:rPr>
        <w:t>、《进修报到流程》</w:t>
      </w:r>
      <w:r w:rsidRPr="005453CE">
        <w:rPr>
          <w:rFonts w:asciiTheme="minorEastAsia" w:eastAsiaTheme="minorEastAsia" w:hAnsiTheme="minorEastAsia"/>
          <w:sz w:val="28"/>
          <w:szCs w:val="28"/>
        </w:rPr>
        <w:t>，持有关材料报到。如资格审核不通过，申请者可在系统上查看原因。</w:t>
      </w:r>
    </w:p>
    <w:p w:rsidR="00EC5CA4" w:rsidRPr="005453CE" w:rsidRDefault="005453CE" w:rsidP="005453CE">
      <w:pPr>
        <w:spacing w:line="560" w:lineRule="exact"/>
        <w:rPr>
          <w:rFonts w:asciiTheme="minorEastAsia" w:eastAsiaTheme="minorEastAsia" w:hAnsiTheme="minor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 xml:space="preserve">   </w:t>
      </w:r>
      <w:r w:rsidR="00EC5CA4" w:rsidRPr="005453CE">
        <w:rPr>
          <w:rFonts w:asciiTheme="minorEastAsia" w:eastAsiaTheme="minorEastAsia" w:hAnsiTheme="minorEastAsia" w:hint="eastAsia"/>
          <w:b/>
          <w:sz w:val="28"/>
          <w:szCs w:val="28"/>
        </w:rPr>
        <w:t xml:space="preserve"> </w:t>
      </w:r>
      <w:r w:rsidR="00EC5CA4" w:rsidRPr="005453CE">
        <w:rPr>
          <w:rFonts w:asciiTheme="minorEastAsia" w:eastAsiaTheme="minorEastAsia" w:hAnsiTheme="minorEastAsia" w:hint="eastAsia"/>
          <w:b/>
          <w:bCs/>
          <w:sz w:val="28"/>
          <w:szCs w:val="28"/>
        </w:rPr>
        <w:t>四、</w:t>
      </w:r>
      <w:r w:rsidR="00EC5CA4" w:rsidRPr="005453CE">
        <w:rPr>
          <w:rFonts w:asciiTheme="minorEastAsia" w:eastAsiaTheme="minorEastAsia" w:hAnsiTheme="minorEastAsia"/>
          <w:b/>
          <w:bCs/>
          <w:sz w:val="28"/>
          <w:szCs w:val="28"/>
        </w:rPr>
        <w:t xml:space="preserve"> </w:t>
      </w:r>
      <w:r w:rsidR="00EC5CA4" w:rsidRPr="005453CE">
        <w:rPr>
          <w:rFonts w:asciiTheme="minorEastAsia" w:eastAsiaTheme="minorEastAsia" w:hAnsiTheme="minorEastAsia" w:hint="eastAsia"/>
          <w:b/>
          <w:bCs/>
          <w:sz w:val="28"/>
          <w:szCs w:val="28"/>
        </w:rPr>
        <w:t>进修生</w:t>
      </w:r>
      <w:r w:rsidR="00EC5CA4" w:rsidRPr="005453CE">
        <w:rPr>
          <w:rFonts w:asciiTheme="minorEastAsia" w:eastAsiaTheme="minorEastAsia" w:hAnsiTheme="minorEastAsia"/>
          <w:b/>
          <w:sz w:val="28"/>
          <w:szCs w:val="28"/>
        </w:rPr>
        <w:t>招生</w:t>
      </w:r>
      <w:r w:rsidR="00EC5CA4" w:rsidRPr="005453CE">
        <w:rPr>
          <w:rFonts w:asciiTheme="minorEastAsia" w:eastAsiaTheme="minorEastAsia" w:hAnsiTheme="minorEastAsia" w:hint="eastAsia"/>
          <w:b/>
          <w:sz w:val="28"/>
          <w:szCs w:val="28"/>
        </w:rPr>
        <w:t>专业</w:t>
      </w:r>
    </w:p>
    <w:p w:rsidR="00EC5CA4" w:rsidRPr="005453CE" w:rsidRDefault="00EC5CA4" w:rsidP="005453CE">
      <w:pPr>
        <w:spacing w:line="560" w:lineRule="exact"/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  <w:r w:rsidRPr="005453CE">
        <w:rPr>
          <w:rFonts w:asciiTheme="minorEastAsia" w:eastAsiaTheme="minorEastAsia" w:hAnsiTheme="minorEastAsia" w:hint="eastAsia"/>
          <w:sz w:val="28"/>
          <w:szCs w:val="28"/>
        </w:rPr>
        <w:t>详见</w:t>
      </w:r>
      <w:r w:rsidR="005453CE" w:rsidRPr="005453CE">
        <w:rPr>
          <w:rFonts w:asciiTheme="minorEastAsia" w:eastAsiaTheme="minorEastAsia" w:hAnsiTheme="minorEastAsia" w:hint="eastAsia"/>
          <w:sz w:val="28"/>
          <w:szCs w:val="28"/>
        </w:rPr>
        <w:t>《中山大学孙逸仙纪念医院进修专业设置一览表》（附件2）</w:t>
      </w:r>
      <w:r w:rsidRPr="005453CE">
        <w:rPr>
          <w:rFonts w:asciiTheme="minorEastAsia" w:eastAsiaTheme="minorEastAsia" w:hAnsiTheme="minorEastAsia" w:hint="eastAsia"/>
          <w:sz w:val="28"/>
          <w:szCs w:val="28"/>
        </w:rPr>
        <w:t>。</w:t>
      </w:r>
    </w:p>
    <w:p w:rsidR="001202FA" w:rsidRPr="005453CE" w:rsidRDefault="001202FA">
      <w:pPr>
        <w:rPr>
          <w:rFonts w:asciiTheme="minorEastAsia" w:eastAsiaTheme="minorEastAsia" w:hAnsiTheme="minorEastAsia"/>
          <w:sz w:val="28"/>
          <w:szCs w:val="28"/>
        </w:rPr>
      </w:pPr>
    </w:p>
    <w:p w:rsidR="005453CE" w:rsidRPr="005453CE" w:rsidRDefault="00BD0973" w:rsidP="005453CE">
      <w:pPr>
        <w:rPr>
          <w:rFonts w:asciiTheme="minorEastAsia" w:eastAsiaTheme="minorEastAsia" w:hAnsiTheme="minorEastAsia"/>
          <w:sz w:val="28"/>
          <w:szCs w:val="28"/>
        </w:rPr>
      </w:pPr>
      <w:r w:rsidRPr="005453CE">
        <w:rPr>
          <w:rFonts w:asciiTheme="minorEastAsia" w:eastAsiaTheme="minorEastAsia" w:hAnsiTheme="minorEastAsia" w:hint="eastAsia"/>
          <w:sz w:val="28"/>
          <w:szCs w:val="28"/>
        </w:rPr>
        <w:t>附</w:t>
      </w:r>
      <w:r w:rsidR="005453CE" w:rsidRPr="005453CE">
        <w:rPr>
          <w:rFonts w:asciiTheme="minorEastAsia" w:eastAsiaTheme="minorEastAsia" w:hAnsiTheme="minorEastAsia" w:hint="eastAsia"/>
          <w:sz w:val="28"/>
          <w:szCs w:val="28"/>
        </w:rPr>
        <w:t>件1</w:t>
      </w:r>
      <w:r w:rsidRPr="005453CE">
        <w:rPr>
          <w:rFonts w:asciiTheme="minorEastAsia" w:eastAsiaTheme="minorEastAsia" w:hAnsiTheme="minorEastAsia" w:hint="eastAsia"/>
          <w:sz w:val="28"/>
          <w:szCs w:val="28"/>
        </w:rPr>
        <w:t>：“</w:t>
      </w:r>
      <w:r w:rsidRPr="005453CE">
        <w:rPr>
          <w:rFonts w:asciiTheme="minorEastAsia" w:eastAsiaTheme="minorEastAsia" w:hAnsiTheme="minorEastAsia"/>
          <w:sz w:val="28"/>
          <w:szCs w:val="28"/>
        </w:rPr>
        <w:t>中山大学孙逸仙纪念医院逸仙医学教育</w:t>
      </w:r>
      <w:r w:rsidR="00EC5CA4" w:rsidRPr="005453CE">
        <w:rPr>
          <w:rFonts w:asciiTheme="minorEastAsia" w:eastAsiaTheme="minorEastAsia" w:hAnsiTheme="minorEastAsia" w:hint="eastAsia"/>
          <w:sz w:val="28"/>
          <w:szCs w:val="28"/>
        </w:rPr>
        <w:t>”系统</w:t>
      </w:r>
      <w:r w:rsidRPr="005453CE">
        <w:rPr>
          <w:rFonts w:asciiTheme="minorEastAsia" w:eastAsiaTheme="minorEastAsia" w:hAnsiTheme="minorEastAsia" w:hint="eastAsia"/>
          <w:sz w:val="28"/>
          <w:szCs w:val="28"/>
        </w:rPr>
        <w:t>操作指引</w:t>
      </w:r>
    </w:p>
    <w:p w:rsidR="005453CE" w:rsidRPr="005453CE" w:rsidRDefault="005453CE" w:rsidP="005453CE">
      <w:pPr>
        <w:rPr>
          <w:rFonts w:asciiTheme="minorEastAsia" w:eastAsiaTheme="minorEastAsia" w:hAnsiTheme="minorEastAsia"/>
          <w:sz w:val="28"/>
          <w:szCs w:val="28"/>
        </w:rPr>
      </w:pPr>
      <w:r w:rsidRPr="005453CE">
        <w:rPr>
          <w:rFonts w:asciiTheme="minorEastAsia" w:eastAsiaTheme="minorEastAsia" w:hAnsiTheme="minorEastAsia" w:hint="eastAsia"/>
          <w:sz w:val="28"/>
          <w:szCs w:val="28"/>
        </w:rPr>
        <w:t>附件2：《中山大学孙逸仙纪念医院进修专业设置一览表》</w:t>
      </w:r>
    </w:p>
    <w:p w:rsidR="009C15BC" w:rsidRPr="005453CE" w:rsidRDefault="009C15BC">
      <w:pPr>
        <w:rPr>
          <w:rFonts w:asciiTheme="minorEastAsia" w:eastAsiaTheme="minorEastAsia" w:hAnsiTheme="minorEastAsia"/>
          <w:sz w:val="28"/>
          <w:szCs w:val="28"/>
        </w:rPr>
      </w:pPr>
    </w:p>
    <w:p w:rsidR="009C15BC" w:rsidRDefault="009C15BC">
      <w:pPr>
        <w:rPr>
          <w:rFonts w:asciiTheme="minorEastAsia" w:eastAsiaTheme="minorEastAsia" w:hAnsiTheme="minorEastAsia"/>
          <w:sz w:val="30"/>
          <w:szCs w:val="30"/>
        </w:rPr>
      </w:pPr>
      <w:r>
        <w:rPr>
          <w:rFonts w:asciiTheme="minorEastAsia" w:eastAsiaTheme="minorEastAsia" w:hAnsiTheme="minorEastAsia" w:hint="eastAsia"/>
          <w:sz w:val="30"/>
          <w:szCs w:val="30"/>
        </w:rPr>
        <w:t xml:space="preserve">       </w:t>
      </w:r>
      <w:r w:rsidR="00F84588">
        <w:rPr>
          <w:rFonts w:asciiTheme="minorEastAsia" w:eastAsiaTheme="minorEastAsia" w:hAnsiTheme="minorEastAsia" w:hint="eastAsia"/>
          <w:sz w:val="30"/>
          <w:szCs w:val="30"/>
        </w:rPr>
        <w:t xml:space="preserve">               </w:t>
      </w:r>
      <w:r>
        <w:rPr>
          <w:rFonts w:asciiTheme="minorEastAsia" w:eastAsiaTheme="minorEastAsia" w:hAnsiTheme="minorEastAsia" w:hint="eastAsia"/>
          <w:sz w:val="30"/>
          <w:szCs w:val="30"/>
        </w:rPr>
        <w:t xml:space="preserve"> </w:t>
      </w:r>
      <w:r w:rsidR="00F84588">
        <w:rPr>
          <w:rFonts w:asciiTheme="minorEastAsia" w:eastAsiaTheme="minorEastAsia" w:hAnsiTheme="minorEastAsia" w:hint="eastAsia"/>
          <w:sz w:val="30"/>
          <w:szCs w:val="30"/>
        </w:rPr>
        <w:t>中山大学孙逸仙纪念医院</w:t>
      </w:r>
      <w:r>
        <w:rPr>
          <w:rFonts w:asciiTheme="minorEastAsia" w:eastAsiaTheme="minorEastAsia" w:hAnsiTheme="minorEastAsia" w:hint="eastAsia"/>
          <w:sz w:val="30"/>
          <w:szCs w:val="30"/>
        </w:rPr>
        <w:t>继续教育科</w:t>
      </w:r>
    </w:p>
    <w:p w:rsidR="009C15BC" w:rsidRPr="001202FA" w:rsidRDefault="009C15BC">
      <w:pPr>
        <w:rPr>
          <w:rFonts w:asciiTheme="minorEastAsia" w:eastAsiaTheme="minorEastAsia" w:hAnsiTheme="minorEastAsia"/>
          <w:sz w:val="30"/>
          <w:szCs w:val="30"/>
        </w:rPr>
      </w:pPr>
      <w:r>
        <w:rPr>
          <w:rFonts w:asciiTheme="minorEastAsia" w:eastAsiaTheme="minorEastAsia" w:hAnsiTheme="minorEastAsia" w:hint="eastAsia"/>
          <w:sz w:val="30"/>
          <w:szCs w:val="30"/>
        </w:rPr>
        <w:t xml:space="preserve">                                     2021年4月12日</w:t>
      </w:r>
    </w:p>
    <w:sectPr w:rsidR="009C15BC" w:rsidRPr="001202FA" w:rsidSect="0084614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45E63" w:rsidRDefault="00145E63" w:rsidP="00BD0973">
      <w:r>
        <w:separator/>
      </w:r>
    </w:p>
  </w:endnote>
  <w:endnote w:type="continuationSeparator" w:id="1">
    <w:p w:rsidR="00145E63" w:rsidRDefault="00145E63" w:rsidP="00BD097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45E63" w:rsidRDefault="00145E63" w:rsidP="00BD0973">
      <w:r>
        <w:separator/>
      </w:r>
    </w:p>
  </w:footnote>
  <w:footnote w:type="continuationSeparator" w:id="1">
    <w:p w:rsidR="00145E63" w:rsidRDefault="00145E63" w:rsidP="00BD097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921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D0973"/>
    <w:rsid w:val="001202FA"/>
    <w:rsid w:val="00145E63"/>
    <w:rsid w:val="005453CE"/>
    <w:rsid w:val="0058258B"/>
    <w:rsid w:val="00657143"/>
    <w:rsid w:val="007508B2"/>
    <w:rsid w:val="00846145"/>
    <w:rsid w:val="009C15BC"/>
    <w:rsid w:val="009D7B06"/>
    <w:rsid w:val="00BD0973"/>
    <w:rsid w:val="00C451E5"/>
    <w:rsid w:val="00EC5CA4"/>
    <w:rsid w:val="00F26464"/>
    <w:rsid w:val="00F845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0973"/>
    <w:pPr>
      <w:widowControl w:val="0"/>
      <w:jc w:val="both"/>
    </w:pPr>
    <w:rPr>
      <w:rFonts w:ascii="Calibri" w:eastAsia="宋体" w:hAnsi="Calibri" w:cs="Times New Roman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BD097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BD0973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BD0973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BD0973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2</Pages>
  <Words>163</Words>
  <Characters>932</Characters>
  <Application>Microsoft Office Word</Application>
  <DocSecurity>0</DocSecurity>
  <Lines>7</Lines>
  <Paragraphs>2</Paragraphs>
  <ScaleCrop>false</ScaleCrop>
  <Company/>
  <LinksUpToDate>false</LinksUpToDate>
  <CharactersWithSpaces>1093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吴琛</dc:creator>
  <cp:keywords/>
  <dc:description/>
  <cp:lastModifiedBy>吴琛</cp:lastModifiedBy>
  <cp:revision>8</cp:revision>
  <dcterms:created xsi:type="dcterms:W3CDTF">2021-04-12T07:51:00Z</dcterms:created>
  <dcterms:modified xsi:type="dcterms:W3CDTF">2021-04-12T09:29:00Z</dcterms:modified>
</cp:coreProperties>
</file>