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B" w:rsidRPr="005F5CB7" w:rsidRDefault="00AC6DFB" w:rsidP="0092402F">
      <w:pPr>
        <w:rPr>
          <w:rFonts w:asciiTheme="majorEastAsia" w:eastAsiaTheme="majorEastAsia" w:hAnsiTheme="majorEastAsia"/>
          <w:sz w:val="15"/>
          <w:szCs w:val="21"/>
        </w:rPr>
      </w:pPr>
      <w:r w:rsidRPr="0092402F">
        <w:rPr>
          <w:rFonts w:asciiTheme="majorEastAsia" w:eastAsiaTheme="majorEastAsia" w:hAnsiTheme="majorEastAsia"/>
          <w:b/>
          <w:sz w:val="28"/>
          <w:szCs w:val="44"/>
        </w:rPr>
        <w:t>附件1.</w:t>
      </w:r>
      <w:r w:rsidRPr="005F5CB7">
        <w:rPr>
          <w:rFonts w:asciiTheme="majorEastAsia" w:eastAsiaTheme="majorEastAsia" w:hAnsiTheme="majorEastAsia"/>
          <w:sz w:val="28"/>
          <w:szCs w:val="44"/>
        </w:rPr>
        <w:t>新试剂名称和检测方法及用途</w:t>
      </w:r>
    </w:p>
    <w:tbl>
      <w:tblPr>
        <w:tblpPr w:leftFromText="180" w:rightFromText="180" w:vertAnchor="page" w:horzAnchor="margin" w:tblpY="211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4200"/>
        <w:gridCol w:w="2693"/>
        <w:gridCol w:w="4252"/>
        <w:gridCol w:w="1843"/>
        <w:gridCol w:w="1418"/>
      </w:tblGrid>
      <w:tr w:rsidR="00A33EAD" w:rsidRPr="007B2CBF" w:rsidTr="00D44F13">
        <w:trPr>
          <w:cantSplit/>
          <w:trHeight w:val="554"/>
        </w:trPr>
        <w:tc>
          <w:tcPr>
            <w:tcW w:w="870" w:type="dxa"/>
            <w:vAlign w:val="center"/>
          </w:tcPr>
          <w:p w:rsidR="00A33EAD" w:rsidRPr="006A47A6" w:rsidRDefault="00A33EAD" w:rsidP="00965630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200" w:type="dxa"/>
            <w:vAlign w:val="center"/>
          </w:tcPr>
          <w:p w:rsidR="00A33EAD" w:rsidRPr="006A47A6" w:rsidRDefault="00A33EAD" w:rsidP="006A47A6">
            <w:pPr>
              <w:ind w:firstLineChars="49" w:firstLine="138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新试剂名称</w:t>
            </w:r>
          </w:p>
        </w:tc>
        <w:tc>
          <w:tcPr>
            <w:tcW w:w="2693" w:type="dxa"/>
            <w:vAlign w:val="center"/>
          </w:tcPr>
          <w:p w:rsidR="00A33EAD" w:rsidRPr="006A47A6" w:rsidRDefault="00A33EAD" w:rsidP="006A47A6">
            <w:pPr>
              <w:ind w:firstLineChars="49" w:firstLine="138"/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检测方法</w:t>
            </w:r>
          </w:p>
        </w:tc>
        <w:tc>
          <w:tcPr>
            <w:tcW w:w="4252" w:type="dxa"/>
            <w:vAlign w:val="center"/>
          </w:tcPr>
          <w:p w:rsidR="00A33EAD" w:rsidRPr="006A47A6" w:rsidRDefault="00A33EAD" w:rsidP="00965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试剂用途</w:t>
            </w:r>
          </w:p>
        </w:tc>
        <w:tc>
          <w:tcPr>
            <w:tcW w:w="1843" w:type="dxa"/>
            <w:vAlign w:val="center"/>
          </w:tcPr>
          <w:p w:rsidR="00A33EAD" w:rsidRPr="006A47A6" w:rsidRDefault="00A33EAD" w:rsidP="00965630">
            <w:pPr>
              <w:jc w:val="center"/>
              <w:rPr>
                <w:rFonts w:ascii="Calibri" w:eastAsia="宋体" w:hAnsi="Calibri" w:cs="Times New Roman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定性/定量</w:t>
            </w:r>
          </w:p>
        </w:tc>
        <w:tc>
          <w:tcPr>
            <w:tcW w:w="1418" w:type="dxa"/>
            <w:vAlign w:val="center"/>
          </w:tcPr>
          <w:p w:rsidR="00A33EAD" w:rsidRPr="006A47A6" w:rsidRDefault="00A33EAD" w:rsidP="006A47A6">
            <w:pPr>
              <w:ind w:firstLineChars="49" w:firstLine="13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6A4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备 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细胞角蛋白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CK14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鳞癌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CAM5.2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HP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幽门螺杆菌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color w:val="000000"/>
                <w:sz w:val="24"/>
                <w:szCs w:val="24"/>
              </w:rPr>
              <w:t>P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B6079C" w:rsidRDefault="00A33EAD" w:rsidP="00D75E0F">
            <w:pPr>
              <w:rPr>
                <w:color w:val="000000"/>
                <w:sz w:val="22"/>
                <w:szCs w:val="24"/>
              </w:rPr>
            </w:pPr>
            <w:r w:rsidRPr="00861F2E">
              <w:rPr>
                <w:rFonts w:hint="eastAsia"/>
                <w:color w:val="000000"/>
                <w:sz w:val="24"/>
                <w:szCs w:val="24"/>
              </w:rPr>
              <w:t>浸润性小叶癌和浸润性导管癌鉴别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HbA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（血红蛋白）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CXCL13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PD-1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MYC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基因蛋白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LMP-1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EB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病毒潜伏膜蛋白）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TCR</w:t>
            </w:r>
            <w:r w:rsidRPr="007B2CBF">
              <w:rPr>
                <w:color w:val="000000"/>
                <w:sz w:val="24"/>
                <w:szCs w:val="24"/>
              </w:rPr>
              <w:t>β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7B2CBF">
              <w:rPr>
                <w:color w:val="000000"/>
                <w:sz w:val="24"/>
                <w:szCs w:val="24"/>
              </w:rPr>
              <w:t>β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F1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，克隆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8A3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TCR</w:t>
            </w:r>
            <w:r w:rsidRPr="007B2CBF">
              <w:rPr>
                <w:color w:val="000000"/>
                <w:sz w:val="24"/>
                <w:szCs w:val="24"/>
              </w:rPr>
              <w:t>δ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T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细胞受体）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TCR</w:t>
            </w:r>
            <w:r w:rsidRPr="007B2CBF">
              <w:rPr>
                <w:color w:val="000000"/>
                <w:sz w:val="24"/>
                <w:szCs w:val="24"/>
              </w:rPr>
              <w:t>γ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淋巴瘤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RCC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肾癌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GPC-3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肝癌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Collagen4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（胶原）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免疫组化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上皮癌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75E0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细胞前处理清洗缓冲液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(CC2)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75E0F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对组织进行预处理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  <w:trHeight w:val="351"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清洗缓冲液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(25ml)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核酸分子原位杂交检测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HER2/17</w:t>
            </w:r>
            <w:r w:rsidRPr="007B2CBF">
              <w:rPr>
                <w:color w:val="000000"/>
                <w:sz w:val="24"/>
                <w:szCs w:val="24"/>
              </w:rPr>
              <w:t>号染色体</w:t>
            </w:r>
            <w:r w:rsidRPr="007B2CBF">
              <w:rPr>
                <w:color w:val="000000"/>
                <w:sz w:val="24"/>
                <w:szCs w:val="24"/>
              </w:rPr>
              <w:t>DNA</w:t>
            </w:r>
            <w:r w:rsidRPr="007B2CBF">
              <w:rPr>
                <w:color w:val="000000"/>
                <w:sz w:val="24"/>
                <w:szCs w:val="24"/>
              </w:rPr>
              <w:t>双探针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检测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her2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基因的扩增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原位杂交切片清洗用蛋白酶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标本切片的酶解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原位杂交地高辛红染染色液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检测石蜡包埋上的靶点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  <w:trHeight w:val="422"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银染清洗缓冲液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原位杂交显色步骤冲洗切片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94076E">
              <w:rPr>
                <w:rFonts w:hint="eastAsia"/>
                <w:color w:val="000000"/>
                <w:sz w:val="24"/>
                <w:szCs w:val="24"/>
              </w:rPr>
              <w:t>银染原位杂交</w:t>
            </w:r>
            <w:r w:rsidRPr="0094076E">
              <w:rPr>
                <w:color w:val="000000"/>
                <w:sz w:val="24"/>
                <w:szCs w:val="24"/>
              </w:rPr>
              <w:t>DNP</w:t>
            </w:r>
            <w:r w:rsidRPr="0094076E">
              <w:rPr>
                <w:color w:val="000000"/>
                <w:sz w:val="24"/>
                <w:szCs w:val="24"/>
              </w:rPr>
              <w:t>染色液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核酸分子原位杂交检测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0BB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HER2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双染原位杂交三合一病理质控片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B44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原位杂交技术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7B6EB9">
            <w:pPr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初步检测装置和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\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或故障排除活动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9A7611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B09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专机专用</w:t>
            </w: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422209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通用稀释液</w:t>
            </w:r>
          </w:p>
        </w:tc>
        <w:tc>
          <w:tcPr>
            <w:tcW w:w="269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42220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422209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血红蛋白检测试剂</w:t>
            </w:r>
          </w:p>
        </w:tc>
        <w:tc>
          <w:tcPr>
            <w:tcW w:w="269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42220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422209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白细胞分类溶血剂</w:t>
            </w:r>
          </w:p>
        </w:tc>
        <w:tc>
          <w:tcPr>
            <w:tcW w:w="269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42220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422209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白细胞分类染色液</w:t>
            </w:r>
          </w:p>
        </w:tc>
        <w:tc>
          <w:tcPr>
            <w:tcW w:w="269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42220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422209">
            <w:pPr>
              <w:jc w:val="center"/>
              <w:rPr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白细胞计数溶血剂</w:t>
            </w:r>
          </w:p>
        </w:tc>
        <w:tc>
          <w:tcPr>
            <w:tcW w:w="269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42220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42220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白细胞计数染色液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BF392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血小板、网织红细胞稀释液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BF392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BF392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BF392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网织红细胞染色液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血小板染色液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血常规检测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质控品（高/中/低）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血常规质控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全血校准品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血常规校准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血小板专用校准品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血小板校准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自动清洗液</w:t>
            </w:r>
          </w:p>
        </w:tc>
        <w:tc>
          <w:tcPr>
            <w:tcW w:w="269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仪器清洗</w:t>
            </w:r>
          </w:p>
        </w:tc>
        <w:tc>
          <w:tcPr>
            <w:tcW w:w="1843" w:type="dxa"/>
          </w:tcPr>
          <w:p w:rsidR="00A33EAD" w:rsidRPr="007B2CBF" w:rsidRDefault="00A33EAD" w:rsidP="003C666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EAD" w:rsidRPr="007B2CBF" w:rsidRDefault="00A33EAD" w:rsidP="003C6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37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尿有形成分鞘液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尿沉渣模式染液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尿沉渣模式稀释液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尿细菌模式染液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尿细菌模式稀释液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尿有形成分质控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尿有形成分校准液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尿液干化学分析试条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尿常规检测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hAnsi="宋体" w:cs="宋体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浓缩洗液</w:t>
            </w:r>
          </w:p>
        </w:tc>
        <w:tc>
          <w:tcPr>
            <w:tcW w:w="269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仪器清洗</w:t>
            </w:r>
          </w:p>
        </w:tc>
        <w:tc>
          <w:tcPr>
            <w:tcW w:w="1843" w:type="dxa"/>
          </w:tcPr>
          <w:p w:rsidR="00A33EAD" w:rsidRPr="007B2CBF" w:rsidRDefault="00A33EAD" w:rsidP="00CC11C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CC11C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</w:tcPr>
          <w:p w:rsidR="00A33EAD" w:rsidRPr="007B2CBF" w:rsidRDefault="00A33EAD" w:rsidP="009A28A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46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细菌鉴定卡（板）</w:t>
            </w:r>
          </w:p>
        </w:tc>
        <w:tc>
          <w:tcPr>
            <w:tcW w:w="2693" w:type="dxa"/>
          </w:tcPr>
          <w:p w:rsidR="00A33EAD" w:rsidRPr="007B2CBF" w:rsidRDefault="00A33EAD" w:rsidP="009A28A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微生物鉴定</w:t>
            </w:r>
          </w:p>
        </w:tc>
        <w:tc>
          <w:tcPr>
            <w:tcW w:w="1843" w:type="dxa"/>
          </w:tcPr>
          <w:p w:rsidR="00A33EAD" w:rsidRPr="007B2CBF" w:rsidRDefault="00A33EAD" w:rsidP="009A28A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564"/>
        </w:trPr>
        <w:tc>
          <w:tcPr>
            <w:tcW w:w="870" w:type="dxa"/>
            <w:vAlign w:val="center"/>
          </w:tcPr>
          <w:p w:rsidR="00A33EAD" w:rsidRPr="007B2CBF" w:rsidRDefault="00A33EAD" w:rsidP="000038B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47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细菌药敏卡（板）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038B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微生物药敏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038B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038B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428"/>
        </w:trPr>
        <w:tc>
          <w:tcPr>
            <w:tcW w:w="870" w:type="dxa"/>
            <w:vAlign w:val="center"/>
          </w:tcPr>
          <w:p w:rsidR="00A33EAD" w:rsidRPr="007B2CBF" w:rsidRDefault="00A33EAD" w:rsidP="001C697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48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盐水包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1C697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微生物仪器专用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C697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1C697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534"/>
        </w:trPr>
        <w:tc>
          <w:tcPr>
            <w:tcW w:w="870" w:type="dxa"/>
            <w:vAlign w:val="center"/>
          </w:tcPr>
          <w:p w:rsidR="00A33EAD" w:rsidRPr="007B2CBF" w:rsidRDefault="00A33EAD" w:rsidP="00F23F6E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49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widowControl/>
              <w:textAlignment w:val="top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0.45% NaCl溶液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F23F6E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仪器法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微生物菌液配制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F23F6E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F23F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纤维蛋白（原）降解产物质控品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7095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免疫比浊法</w:t>
            </w:r>
          </w:p>
        </w:tc>
        <w:tc>
          <w:tcPr>
            <w:tcW w:w="4252" w:type="dxa"/>
            <w:vAlign w:val="center"/>
          </w:tcPr>
          <w:p w:rsidR="00A33EAD" w:rsidRPr="00306A41" w:rsidRDefault="00A33EAD" w:rsidP="00D44F13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306A41">
              <w:rPr>
                <w:rFonts w:ascii="Calibri" w:eastAsia="宋体" w:hAnsi="Calibri" w:cs="Times New Roman" w:hint="eastAsia"/>
                <w:sz w:val="22"/>
                <w:szCs w:val="24"/>
              </w:rPr>
              <w:t>用于凝血项目纤维蛋白（原）降解产物的质量控制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405B8C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纤维蛋白（原）降解产物校准品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7095F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免疫比浊法</w:t>
            </w:r>
          </w:p>
        </w:tc>
        <w:tc>
          <w:tcPr>
            <w:tcW w:w="4252" w:type="dxa"/>
            <w:vAlign w:val="center"/>
          </w:tcPr>
          <w:p w:rsidR="00A33EAD" w:rsidRPr="00306A41" w:rsidRDefault="00A33EAD" w:rsidP="00D44F13">
            <w:pPr>
              <w:rPr>
                <w:rFonts w:ascii="Calibri" w:eastAsia="宋体" w:hAnsi="Calibri" w:cs="Times New Roman"/>
                <w:sz w:val="22"/>
                <w:szCs w:val="24"/>
              </w:rPr>
            </w:pPr>
            <w:r w:rsidRPr="00306A41">
              <w:rPr>
                <w:rFonts w:ascii="Calibri" w:eastAsia="宋体" w:hAnsi="Calibri" w:cs="Times New Roman" w:hint="eastAsia"/>
                <w:sz w:val="22"/>
                <w:szCs w:val="24"/>
              </w:rPr>
              <w:t>用于凝血项目纤维蛋白（原）降解产物的仪器校准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405B8C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纤维蛋白（原）降解产物稀释液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7095F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免疫比浊法</w:t>
            </w:r>
          </w:p>
        </w:tc>
        <w:tc>
          <w:tcPr>
            <w:tcW w:w="4252" w:type="dxa"/>
            <w:vAlign w:val="center"/>
          </w:tcPr>
          <w:p w:rsidR="00A33EAD" w:rsidRPr="00306A41" w:rsidRDefault="00A33EAD" w:rsidP="00D44F13">
            <w:pPr>
              <w:rPr>
                <w:sz w:val="22"/>
                <w:szCs w:val="24"/>
              </w:rPr>
            </w:pPr>
            <w:r w:rsidRPr="00306A41">
              <w:rPr>
                <w:rFonts w:ascii="Calibri" w:eastAsia="宋体" w:hAnsi="Calibri" w:cs="Times New Roman" w:hint="eastAsia"/>
                <w:sz w:val="22"/>
                <w:szCs w:val="24"/>
              </w:rPr>
              <w:t>用于凝血项目纤维蛋白（原）降解产物的标本上机稀释检测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405B8C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纤维蛋白（原）降解产物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7095F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免疫比浊法</w:t>
            </w:r>
          </w:p>
        </w:tc>
        <w:tc>
          <w:tcPr>
            <w:tcW w:w="4252" w:type="dxa"/>
            <w:vAlign w:val="center"/>
          </w:tcPr>
          <w:p w:rsidR="00A33EAD" w:rsidRPr="00306A41" w:rsidRDefault="00A33EAD" w:rsidP="00D44F13">
            <w:pPr>
              <w:rPr>
                <w:sz w:val="22"/>
                <w:szCs w:val="24"/>
              </w:rPr>
            </w:pPr>
            <w:r w:rsidRPr="00306A41">
              <w:rPr>
                <w:rFonts w:ascii="Calibri" w:eastAsia="宋体" w:hAnsi="Calibri" w:cs="Times New Roman" w:hint="eastAsia"/>
                <w:sz w:val="22"/>
                <w:szCs w:val="24"/>
              </w:rPr>
              <w:t>用于凝血项目纤维蛋白（原）降解产物的标本检测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405B8C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9A28A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转铁蛋白（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TRF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）检测试剂盒（胶体金法）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D93CEA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胶体金法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转铁蛋白检测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大便潜血检测试剂盒（胶体金法）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D93CEA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胶体金法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粪便隐血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93CE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抗人球蛋白检测卡（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IgG+C3d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微柱凝胶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检测血型中不规则抗体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727B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ABO、RhD血型定型试剂卡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微柱凝胶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血型正、反定，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RHD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727B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69505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MTHFR C677T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（亚甲基四氢叶酸还原酶）基因检测试剂盒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PCR-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杂交法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F4794">
              <w:rPr>
                <w:rFonts w:ascii="Calibri" w:eastAsia="宋体" w:hAnsi="Calibri" w:cs="Times New Roman" w:hint="eastAsia"/>
                <w:sz w:val="22"/>
                <w:szCs w:val="24"/>
              </w:rPr>
              <w:t>检测叶酸的代谢能力，主要用于新生儿缺陷疾病筛查，以及高同型半胱氨酸血症的辅助治疗。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59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ALDH2 Glu504Lys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（乙醛脱氢酶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）基因检测试剂盒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PCR-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杂交法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提示酒精代谢解毒能力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;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用于硝酸甘油的个体化用药。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27"/>
        </w:trPr>
        <w:tc>
          <w:tcPr>
            <w:tcW w:w="870" w:type="dxa"/>
            <w:vAlign w:val="center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60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CYP2C9 &amp; VKORC1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检测试剂盒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PCR-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杂交法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指导华法林合理用药，缩短华法林剂量调整时间。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103D8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D11D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尿微量白蛋白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免疫法</w:t>
            </w:r>
            <w:r w:rsidRPr="007B2CBF">
              <w:rPr>
                <w:rFonts w:hint="eastAsia"/>
                <w:sz w:val="24"/>
                <w:szCs w:val="24"/>
              </w:rPr>
              <w:t>/</w:t>
            </w:r>
            <w:r w:rsidRPr="007B2CBF">
              <w:rPr>
                <w:rFonts w:hint="eastAsia"/>
                <w:sz w:val="24"/>
                <w:szCs w:val="24"/>
              </w:rPr>
              <w:t>化学发放法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98764B">
              <w:rPr>
                <w:rFonts w:hint="eastAsia"/>
                <w:sz w:val="22"/>
                <w:szCs w:val="24"/>
              </w:rPr>
              <w:t>是早期肾小球电荷屏障损伤的标志蛋白，同时也是心血管疾病和肾脏疾病紧张的独立风险因子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C205C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1505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尿肌酐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酶法</w:t>
            </w:r>
            <w:r w:rsidRPr="007B2CBF">
              <w:rPr>
                <w:rFonts w:hint="eastAsia"/>
                <w:sz w:val="24"/>
                <w:szCs w:val="24"/>
              </w:rPr>
              <w:t>/</w:t>
            </w:r>
            <w:r w:rsidRPr="007B2CBF">
              <w:rPr>
                <w:rFonts w:hint="eastAsia"/>
                <w:sz w:val="24"/>
                <w:szCs w:val="24"/>
              </w:rPr>
              <w:t>干化学法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D13027">
              <w:rPr>
                <w:rFonts w:hint="eastAsia"/>
                <w:sz w:val="22"/>
                <w:szCs w:val="24"/>
              </w:rPr>
              <w:t>与尿量有极好的相关性，其数值做校正可消除尿量对尿蛋白排泄量的影响，使</w:t>
            </w:r>
            <w:r w:rsidRPr="00D13027">
              <w:rPr>
                <w:rFonts w:hint="eastAsia"/>
                <w:sz w:val="22"/>
                <w:szCs w:val="24"/>
              </w:rPr>
              <w:t>ACR</w:t>
            </w:r>
            <w:r w:rsidRPr="00D13027">
              <w:rPr>
                <w:rFonts w:hint="eastAsia"/>
                <w:sz w:val="22"/>
                <w:szCs w:val="24"/>
              </w:rPr>
              <w:t>能更为准确地反映肾功能状态。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C205C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尿微量白蛋白</w:t>
            </w:r>
          </w:p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质控、定标试剂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免疫法</w:t>
            </w:r>
            <w:r w:rsidRPr="007B2CBF">
              <w:rPr>
                <w:rFonts w:hint="eastAsia"/>
                <w:sz w:val="24"/>
                <w:szCs w:val="24"/>
              </w:rPr>
              <w:t>/</w:t>
            </w:r>
            <w:r w:rsidRPr="007B2CBF">
              <w:rPr>
                <w:rFonts w:hint="eastAsia"/>
                <w:sz w:val="24"/>
                <w:szCs w:val="24"/>
              </w:rPr>
              <w:t>化学发放法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D13027">
              <w:rPr>
                <w:sz w:val="22"/>
                <w:szCs w:val="24"/>
              </w:rPr>
              <w:t>对检测的尿微量白蛋白进行定标</w:t>
            </w:r>
            <w:r w:rsidRPr="00D13027">
              <w:rPr>
                <w:rFonts w:hint="eastAsia"/>
                <w:sz w:val="22"/>
                <w:szCs w:val="24"/>
              </w:rPr>
              <w:t>、</w:t>
            </w:r>
            <w:r w:rsidRPr="00D13027">
              <w:rPr>
                <w:sz w:val="22"/>
                <w:szCs w:val="24"/>
              </w:rPr>
              <w:t>并进行日常质量控制</w:t>
            </w:r>
            <w:r w:rsidRPr="00D13027">
              <w:rPr>
                <w:rFonts w:hint="eastAsia"/>
                <w:sz w:val="22"/>
                <w:szCs w:val="24"/>
              </w:rPr>
              <w:t>，</w:t>
            </w:r>
            <w:r w:rsidRPr="00D13027">
              <w:rPr>
                <w:sz w:val="22"/>
                <w:szCs w:val="24"/>
              </w:rPr>
              <w:t>以保证检测系统的稳定性和结果的准确性</w:t>
            </w:r>
            <w:r w:rsidRPr="00D13027"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C205C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2C1B40">
            <w:pPr>
              <w:ind w:firstLineChars="100" w:firstLine="240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尿肌酐</w:t>
            </w:r>
          </w:p>
          <w:p w:rsidR="00A33EAD" w:rsidRPr="007B2CBF" w:rsidRDefault="00A33EAD" w:rsidP="00714EA0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质控、定标试剂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C205CB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酶法</w:t>
            </w:r>
            <w:r w:rsidRPr="007B2CBF">
              <w:rPr>
                <w:rFonts w:hint="eastAsia"/>
                <w:sz w:val="24"/>
                <w:szCs w:val="24"/>
              </w:rPr>
              <w:t>/</w:t>
            </w:r>
            <w:r w:rsidRPr="007B2CBF">
              <w:rPr>
                <w:rFonts w:hint="eastAsia"/>
                <w:sz w:val="24"/>
                <w:szCs w:val="24"/>
              </w:rPr>
              <w:t>干化学法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D13027">
              <w:rPr>
                <w:sz w:val="22"/>
                <w:szCs w:val="24"/>
              </w:rPr>
              <w:t>对检测的尿</w:t>
            </w:r>
            <w:r w:rsidRPr="00D13027">
              <w:rPr>
                <w:rFonts w:hint="eastAsia"/>
                <w:sz w:val="22"/>
                <w:szCs w:val="24"/>
              </w:rPr>
              <w:t>肌酐</w:t>
            </w:r>
            <w:r w:rsidRPr="00D13027">
              <w:rPr>
                <w:sz w:val="22"/>
                <w:szCs w:val="24"/>
              </w:rPr>
              <w:t>进行定标</w:t>
            </w:r>
            <w:r w:rsidRPr="00D13027">
              <w:rPr>
                <w:rFonts w:hint="eastAsia"/>
                <w:sz w:val="22"/>
                <w:szCs w:val="24"/>
              </w:rPr>
              <w:t>、</w:t>
            </w:r>
            <w:r w:rsidRPr="00D13027">
              <w:rPr>
                <w:sz w:val="22"/>
                <w:szCs w:val="24"/>
              </w:rPr>
              <w:t>并进行日常质量控制</w:t>
            </w:r>
            <w:r w:rsidRPr="00D13027">
              <w:rPr>
                <w:rFonts w:hint="eastAsia"/>
                <w:sz w:val="22"/>
                <w:szCs w:val="24"/>
              </w:rPr>
              <w:t>，</w:t>
            </w:r>
            <w:r w:rsidRPr="00D13027">
              <w:rPr>
                <w:sz w:val="22"/>
                <w:szCs w:val="24"/>
              </w:rPr>
              <w:t>以保证检测系统的稳定性和结果的准确性</w:t>
            </w:r>
            <w:r w:rsidRPr="00D13027"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24AFD">
            <w:pPr>
              <w:ind w:firstLineChars="150" w:firstLine="360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C205C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spacing w:before="240"/>
              <w:rPr>
                <w:sz w:val="24"/>
                <w:szCs w:val="24"/>
              </w:rPr>
            </w:pPr>
            <w:r w:rsidRPr="00D70DB4">
              <w:rPr>
                <w:rFonts w:ascii="宋体" w:hAnsi="宋体" w:hint="eastAsia"/>
                <w:sz w:val="24"/>
                <w:szCs w:val="24"/>
              </w:rPr>
              <w:t>霉酚酸测定试剂盒</w:t>
            </w:r>
            <w:r w:rsidRPr="00D70DB4">
              <w:rPr>
                <w:rFonts w:ascii="Times New Roman" w:hAnsi="宋体"/>
                <w:sz w:val="24"/>
                <w:szCs w:val="24"/>
              </w:rPr>
              <w:t>（</w:t>
            </w:r>
            <w:r w:rsidRPr="00D70DB4">
              <w:rPr>
                <w:rFonts w:ascii="Times New Roman" w:hAnsi="Times New Roman"/>
                <w:sz w:val="24"/>
                <w:szCs w:val="24"/>
              </w:rPr>
              <w:t xml:space="preserve"> Emit 2000 Mycophenolic Acid Assay</w:t>
            </w:r>
            <w:r w:rsidRPr="00D70DB4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酶放大免疫法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霉酚酸血药浓度监测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AF2B04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D44F13">
            <w:pPr>
              <w:spacing w:before="240"/>
              <w:rPr>
                <w:sz w:val="24"/>
                <w:szCs w:val="24"/>
              </w:rPr>
            </w:pPr>
            <w:r w:rsidRPr="00C22A59">
              <w:rPr>
                <w:rFonts w:ascii="宋体" w:hAnsi="宋体" w:hint="eastAsia"/>
                <w:sz w:val="24"/>
                <w:szCs w:val="24"/>
              </w:rPr>
              <w:t>霉酚酸定标液</w:t>
            </w:r>
            <w:r w:rsidRPr="00C22A59">
              <w:rPr>
                <w:rFonts w:ascii="Times New Roman" w:hAnsi="宋体"/>
                <w:sz w:val="24"/>
                <w:szCs w:val="24"/>
              </w:rPr>
              <w:t>（</w:t>
            </w:r>
            <w:r w:rsidRPr="00C22A59">
              <w:rPr>
                <w:rFonts w:ascii="Times New Roman" w:hAnsi="Times New Roman"/>
                <w:sz w:val="24"/>
                <w:szCs w:val="24"/>
              </w:rPr>
              <w:t>Emit</w:t>
            </w:r>
            <w:r w:rsidRPr="00C22A5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42AB" w:rsidRPr="00C22A5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2A59">
              <w:rPr>
                <w:rFonts w:ascii="Times New Roman" w:hAnsi="Times New Roman"/>
                <w:sz w:val="24"/>
                <w:szCs w:val="24"/>
              </w:rPr>
              <w:instrText xml:space="preserve"> eq \o\ac(○,R)</w:instrText>
            </w:r>
            <w:r w:rsidR="005742AB" w:rsidRPr="00C22A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2A59">
              <w:rPr>
                <w:rFonts w:ascii="Times New Roman" w:hAnsi="Times New Roman"/>
                <w:sz w:val="24"/>
                <w:szCs w:val="24"/>
              </w:rPr>
              <w:t>2000 Mycophenolic Acid Calibrators</w:t>
            </w:r>
            <w:r w:rsidRPr="00C22A59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AF2B04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酶放大免疫法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霉酚酸血药浓度监测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AF2B04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spacing w:before="240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霉酚酸质控品</w:t>
            </w:r>
            <w:r w:rsidRPr="007B2CBF">
              <w:rPr>
                <w:rFonts w:ascii="Times New Roman" w:hAnsi="宋体"/>
                <w:sz w:val="24"/>
                <w:szCs w:val="24"/>
              </w:rPr>
              <w:t>（</w:t>
            </w:r>
            <w:r w:rsidRPr="007B2CBF">
              <w:rPr>
                <w:rFonts w:ascii="Times New Roman" w:hAnsi="Times New Roman"/>
                <w:sz w:val="24"/>
                <w:szCs w:val="24"/>
              </w:rPr>
              <w:t xml:space="preserve"> Emit 2000 Mycophenolic Acid Controls </w:t>
            </w:r>
            <w:r w:rsidRPr="007B2CBF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酶放大免疫法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霉酚酸血药浓度监测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定量</w:t>
            </w:r>
          </w:p>
        </w:tc>
        <w:tc>
          <w:tcPr>
            <w:tcW w:w="1418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68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链球菌（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族）快速检测卡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9207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胶体金法</w:t>
            </w:r>
          </w:p>
        </w:tc>
        <w:tc>
          <w:tcPr>
            <w:tcW w:w="4252" w:type="dxa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针对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35~37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周的孕妇进行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B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族链球菌检测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5D44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69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脂蛋白磷酯酶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A2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测定试剂盒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免疫增强比浊法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脂蛋白磷酯酶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A2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测定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633DB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乙型肝炎病毒前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S1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抗原诊断试剂盒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酶联免疫法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乙型肝炎病毒前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S1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抗原定性检测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0D658C" w:rsidRPr="007B2CBF" w:rsidTr="00D44F13">
        <w:trPr>
          <w:cantSplit/>
          <w:trHeight w:val="489"/>
        </w:trPr>
        <w:tc>
          <w:tcPr>
            <w:tcW w:w="870" w:type="dxa"/>
            <w:vAlign w:val="center"/>
          </w:tcPr>
          <w:p w:rsidR="000D658C" w:rsidRPr="007B2CBF" w:rsidRDefault="000F5342" w:rsidP="000D6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00" w:type="dxa"/>
            <w:vAlign w:val="center"/>
          </w:tcPr>
          <w:p w:rsidR="000D658C" w:rsidRPr="007B2CBF" w:rsidRDefault="000D658C" w:rsidP="000D658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HIV  1 / 2</w:t>
            </w:r>
          </w:p>
        </w:tc>
        <w:tc>
          <w:tcPr>
            <w:tcW w:w="2693" w:type="dxa"/>
            <w:vAlign w:val="center"/>
          </w:tcPr>
          <w:p w:rsidR="000D658C" w:rsidRPr="007B2CBF" w:rsidRDefault="000D658C" w:rsidP="000D6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明胶颗粒凝聚</w:t>
            </w:r>
          </w:p>
        </w:tc>
        <w:tc>
          <w:tcPr>
            <w:tcW w:w="4252" w:type="dxa"/>
            <w:vAlign w:val="center"/>
          </w:tcPr>
          <w:p w:rsidR="000D658C" w:rsidRPr="007B2CBF" w:rsidRDefault="000D658C" w:rsidP="00D44F13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HIV</w:t>
            </w:r>
            <w:r>
              <w:rPr>
                <w:rFonts w:hint="eastAsia"/>
                <w:color w:val="000000"/>
                <w:sz w:val="24"/>
                <w:szCs w:val="24"/>
              </w:rPr>
              <w:t>感染初筛</w:t>
            </w:r>
          </w:p>
        </w:tc>
        <w:tc>
          <w:tcPr>
            <w:tcW w:w="1843" w:type="dxa"/>
            <w:vAlign w:val="center"/>
          </w:tcPr>
          <w:p w:rsidR="000D658C" w:rsidRPr="007B2CBF" w:rsidRDefault="000D658C" w:rsidP="000D6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半定量</w:t>
            </w:r>
          </w:p>
        </w:tc>
        <w:tc>
          <w:tcPr>
            <w:tcW w:w="1418" w:type="dxa"/>
            <w:vAlign w:val="center"/>
          </w:tcPr>
          <w:p w:rsidR="000D658C" w:rsidRPr="007B2CBF" w:rsidRDefault="000D658C" w:rsidP="000D65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医用液基细胞学处理试剂（妇科）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细胞学检查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妇科涂片找癌细胞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医用液基细胞学处理试剂（非妇科）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细胞学检查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非妇科涂片及体液中找癌细胞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隐球菌抗原检测试剂盒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胶体金免疫层析法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用于检测隐球菌感染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妊娠相关血浆蛋白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测定试剂盒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游离绒毛膜促性腺激素β亚基测定试剂盒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游离雌三醇测定试剂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甲胎蛋白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游离绒毛膜促性腺激素β亚基双标测定试剂盒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稀释液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0F5342" w:rsidP="00FF7D9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80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浓缩洗液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714EA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妊娠相关两项（β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-hCG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和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PAPP-A</w:t>
            </w:r>
            <w:r w:rsidRPr="007B2CBF">
              <w:rPr>
                <w:rFonts w:hint="eastAsia"/>
                <w:color w:val="000000"/>
                <w:sz w:val="24"/>
                <w:szCs w:val="24"/>
              </w:rPr>
              <w:t>）检测用质控品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D44F13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妇产科血清质控物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增强液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时间分辨荧光法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sz w:val="24"/>
                <w:szCs w:val="24"/>
              </w:rPr>
            </w:pPr>
            <w:r w:rsidRPr="007B2CBF">
              <w:rPr>
                <w:rFonts w:hint="eastAsia"/>
                <w:sz w:val="24"/>
                <w:szCs w:val="24"/>
              </w:rPr>
              <w:t>用于唐氏筛查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sz w:val="24"/>
                <w:szCs w:val="24"/>
              </w:rPr>
            </w:pPr>
            <w:r w:rsidRPr="007B2CBF">
              <w:rPr>
                <w:rFonts w:hint="eastAsia"/>
                <w:color w:val="000000"/>
                <w:sz w:val="24"/>
                <w:szCs w:val="24"/>
              </w:rPr>
              <w:t>定量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营养肉汤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培养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用于真菌培养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沙氏琼脂培养基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培养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用于真菌培养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醛固酮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ELISA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或放免或化学发光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主要用于醛固酮增多症的临床诊断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尿去甲变肾上腺素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变肾上腺素</w:t>
            </w:r>
          </w:p>
        </w:tc>
        <w:tc>
          <w:tcPr>
            <w:tcW w:w="2693" w:type="dxa"/>
            <w:vAlign w:val="center"/>
          </w:tcPr>
          <w:p w:rsidR="00A33EAD" w:rsidRPr="007B2CBF" w:rsidRDefault="00A33EAD" w:rsidP="00D44F1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ELISA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或放免或化学发光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用于嗜铬细胞瘤的临床诊断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血去甲变肾上腺素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变肾上腺素</w:t>
            </w:r>
          </w:p>
        </w:tc>
        <w:tc>
          <w:tcPr>
            <w:tcW w:w="2693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ELISA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或放免或化学发光</w:t>
            </w: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用于嗜铬细胞瘤的临床诊断</w:t>
            </w:r>
          </w:p>
        </w:tc>
        <w:tc>
          <w:tcPr>
            <w:tcW w:w="1843" w:type="dxa"/>
            <w:vAlign w:val="center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定性</w:t>
            </w: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33EAD" w:rsidRPr="007B2CBF" w:rsidTr="00D44F13">
        <w:trPr>
          <w:cantSplit/>
          <w:trHeight w:val="859"/>
        </w:trPr>
        <w:tc>
          <w:tcPr>
            <w:tcW w:w="870" w:type="dxa"/>
            <w:vAlign w:val="center"/>
          </w:tcPr>
          <w:p w:rsidR="00A33EAD" w:rsidRPr="007B2CBF" w:rsidRDefault="00A33EAD" w:rsidP="000F53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0F5342"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  <w:r w:rsidR="006E1E99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200" w:type="dxa"/>
            <w:vAlign w:val="center"/>
          </w:tcPr>
          <w:p w:rsidR="00A33EAD" w:rsidRPr="007B2CBF" w:rsidRDefault="00A33EAD" w:rsidP="00050C01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组胺磷酸盐</w:t>
            </w:r>
          </w:p>
        </w:tc>
        <w:tc>
          <w:tcPr>
            <w:tcW w:w="2693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33EAD" w:rsidRPr="007B2CBF" w:rsidRDefault="00A33EAD" w:rsidP="00050C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支气管激发试验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组织胺激发试验</w:t>
            </w:r>
            <w:r w:rsidRPr="007B2CBF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EAD" w:rsidRPr="007B2CBF" w:rsidRDefault="00A33EAD" w:rsidP="00050C0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5A4BF3" w:rsidRPr="007B2CBF" w:rsidRDefault="005A4BF3" w:rsidP="00AC6DFB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A4BF3" w:rsidRPr="007B2CBF" w:rsidSect="00D44F13">
      <w:pgSz w:w="16838" w:h="11906" w:orient="landscape" w:code="9"/>
      <w:pgMar w:top="851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88" w:rsidRDefault="00034A88" w:rsidP="0092402F">
      <w:r>
        <w:separator/>
      </w:r>
    </w:p>
  </w:endnote>
  <w:endnote w:type="continuationSeparator" w:id="1">
    <w:p w:rsidR="00034A88" w:rsidRDefault="00034A88" w:rsidP="0092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88" w:rsidRDefault="00034A88" w:rsidP="0092402F">
      <w:r>
        <w:separator/>
      </w:r>
    </w:p>
  </w:footnote>
  <w:footnote w:type="continuationSeparator" w:id="1">
    <w:p w:rsidR="00034A88" w:rsidRDefault="00034A88" w:rsidP="00924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DFB"/>
    <w:rsid w:val="000038BD"/>
    <w:rsid w:val="00022D37"/>
    <w:rsid w:val="00024AFD"/>
    <w:rsid w:val="00034A88"/>
    <w:rsid w:val="00050C01"/>
    <w:rsid w:val="00051505"/>
    <w:rsid w:val="0005250E"/>
    <w:rsid w:val="00073533"/>
    <w:rsid w:val="000B0933"/>
    <w:rsid w:val="000C5B9E"/>
    <w:rsid w:val="000D658C"/>
    <w:rsid w:val="000F27BA"/>
    <w:rsid w:val="000F4794"/>
    <w:rsid w:val="000F5342"/>
    <w:rsid w:val="00103D8F"/>
    <w:rsid w:val="00105700"/>
    <w:rsid w:val="001228F6"/>
    <w:rsid w:val="001727BA"/>
    <w:rsid w:val="001C1788"/>
    <w:rsid w:val="001C6970"/>
    <w:rsid w:val="001F372A"/>
    <w:rsid w:val="002016A1"/>
    <w:rsid w:val="00223937"/>
    <w:rsid w:val="002363A3"/>
    <w:rsid w:val="00243D5E"/>
    <w:rsid w:val="00265AA2"/>
    <w:rsid w:val="00273C5F"/>
    <w:rsid w:val="00274952"/>
    <w:rsid w:val="002A2A2E"/>
    <w:rsid w:val="002A3FAB"/>
    <w:rsid w:val="002B3AFB"/>
    <w:rsid w:val="002C1B40"/>
    <w:rsid w:val="002D0F35"/>
    <w:rsid w:val="00306A41"/>
    <w:rsid w:val="00327B47"/>
    <w:rsid w:val="00330C42"/>
    <w:rsid w:val="00333541"/>
    <w:rsid w:val="00350B74"/>
    <w:rsid w:val="003517DB"/>
    <w:rsid w:val="00357725"/>
    <w:rsid w:val="0036702F"/>
    <w:rsid w:val="0037714F"/>
    <w:rsid w:val="00380F99"/>
    <w:rsid w:val="00386224"/>
    <w:rsid w:val="003B3144"/>
    <w:rsid w:val="003C666B"/>
    <w:rsid w:val="003D169F"/>
    <w:rsid w:val="00400872"/>
    <w:rsid w:val="00401748"/>
    <w:rsid w:val="00405B8C"/>
    <w:rsid w:val="00410964"/>
    <w:rsid w:val="00422209"/>
    <w:rsid w:val="004A1EA0"/>
    <w:rsid w:val="004F2811"/>
    <w:rsid w:val="0052469D"/>
    <w:rsid w:val="00547BEB"/>
    <w:rsid w:val="005742AB"/>
    <w:rsid w:val="0057640A"/>
    <w:rsid w:val="00592750"/>
    <w:rsid w:val="005A4BF3"/>
    <w:rsid w:val="005C0C48"/>
    <w:rsid w:val="005C64DC"/>
    <w:rsid w:val="005D449E"/>
    <w:rsid w:val="005F5CB7"/>
    <w:rsid w:val="00605F9A"/>
    <w:rsid w:val="00623F9A"/>
    <w:rsid w:val="00633DBB"/>
    <w:rsid w:val="00651308"/>
    <w:rsid w:val="0067095F"/>
    <w:rsid w:val="00677F5F"/>
    <w:rsid w:val="00695057"/>
    <w:rsid w:val="006A0170"/>
    <w:rsid w:val="006A47A6"/>
    <w:rsid w:val="006B061C"/>
    <w:rsid w:val="006B1E0C"/>
    <w:rsid w:val="006D7E8F"/>
    <w:rsid w:val="006E1E99"/>
    <w:rsid w:val="006E7F00"/>
    <w:rsid w:val="00711495"/>
    <w:rsid w:val="00714EA0"/>
    <w:rsid w:val="007449F4"/>
    <w:rsid w:val="00754227"/>
    <w:rsid w:val="00797779"/>
    <w:rsid w:val="007B2CBF"/>
    <w:rsid w:val="007B6EB9"/>
    <w:rsid w:val="007F4F23"/>
    <w:rsid w:val="00815ED7"/>
    <w:rsid w:val="008248E5"/>
    <w:rsid w:val="0084608C"/>
    <w:rsid w:val="00861F2E"/>
    <w:rsid w:val="008673A2"/>
    <w:rsid w:val="008B1B72"/>
    <w:rsid w:val="008B2508"/>
    <w:rsid w:val="008B5F78"/>
    <w:rsid w:val="008C2E2B"/>
    <w:rsid w:val="008D1D2F"/>
    <w:rsid w:val="008F7FFD"/>
    <w:rsid w:val="00903B27"/>
    <w:rsid w:val="00915F99"/>
    <w:rsid w:val="00917A7E"/>
    <w:rsid w:val="0092071A"/>
    <w:rsid w:val="0092402F"/>
    <w:rsid w:val="00924975"/>
    <w:rsid w:val="0094076E"/>
    <w:rsid w:val="00955008"/>
    <w:rsid w:val="009630A1"/>
    <w:rsid w:val="00963C04"/>
    <w:rsid w:val="00965630"/>
    <w:rsid w:val="00982413"/>
    <w:rsid w:val="0098764B"/>
    <w:rsid w:val="009A20BB"/>
    <w:rsid w:val="009A28A6"/>
    <w:rsid w:val="009A7611"/>
    <w:rsid w:val="009C0DC0"/>
    <w:rsid w:val="009F1240"/>
    <w:rsid w:val="00A3378B"/>
    <w:rsid w:val="00A33EAD"/>
    <w:rsid w:val="00A36550"/>
    <w:rsid w:val="00A733D4"/>
    <w:rsid w:val="00A739B6"/>
    <w:rsid w:val="00A81874"/>
    <w:rsid w:val="00AB238B"/>
    <w:rsid w:val="00AB6E53"/>
    <w:rsid w:val="00AC6DFB"/>
    <w:rsid w:val="00AD7193"/>
    <w:rsid w:val="00AF2B04"/>
    <w:rsid w:val="00AF5120"/>
    <w:rsid w:val="00B002DF"/>
    <w:rsid w:val="00B0581E"/>
    <w:rsid w:val="00B069E0"/>
    <w:rsid w:val="00B27627"/>
    <w:rsid w:val="00B416C7"/>
    <w:rsid w:val="00B6079C"/>
    <w:rsid w:val="00B621B3"/>
    <w:rsid w:val="00B6368B"/>
    <w:rsid w:val="00B64943"/>
    <w:rsid w:val="00B7752A"/>
    <w:rsid w:val="00B953C7"/>
    <w:rsid w:val="00BF392D"/>
    <w:rsid w:val="00BF518D"/>
    <w:rsid w:val="00C05E60"/>
    <w:rsid w:val="00C205CB"/>
    <w:rsid w:val="00C22A59"/>
    <w:rsid w:val="00C25C1D"/>
    <w:rsid w:val="00C914E0"/>
    <w:rsid w:val="00C94C06"/>
    <w:rsid w:val="00CC11CA"/>
    <w:rsid w:val="00CD6D65"/>
    <w:rsid w:val="00CE18A0"/>
    <w:rsid w:val="00D11D51"/>
    <w:rsid w:val="00D13027"/>
    <w:rsid w:val="00D44F13"/>
    <w:rsid w:val="00D5403A"/>
    <w:rsid w:val="00D606C4"/>
    <w:rsid w:val="00D633E8"/>
    <w:rsid w:val="00D70DB4"/>
    <w:rsid w:val="00D71A92"/>
    <w:rsid w:val="00D75E0F"/>
    <w:rsid w:val="00D93CEA"/>
    <w:rsid w:val="00DF5398"/>
    <w:rsid w:val="00E27B3C"/>
    <w:rsid w:val="00E606C3"/>
    <w:rsid w:val="00E70420"/>
    <w:rsid w:val="00E704C4"/>
    <w:rsid w:val="00EB15CC"/>
    <w:rsid w:val="00EE4841"/>
    <w:rsid w:val="00F0412B"/>
    <w:rsid w:val="00F10B84"/>
    <w:rsid w:val="00F23B44"/>
    <w:rsid w:val="00F23F6E"/>
    <w:rsid w:val="00F60D1A"/>
    <w:rsid w:val="00F74F18"/>
    <w:rsid w:val="00F9233C"/>
    <w:rsid w:val="00FA301C"/>
    <w:rsid w:val="00FA4C42"/>
    <w:rsid w:val="00FA698B"/>
    <w:rsid w:val="00FB0EE9"/>
    <w:rsid w:val="00FE5768"/>
    <w:rsid w:val="00FF3416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515</Words>
  <Characters>2938</Characters>
  <Application>Microsoft Office Word</Application>
  <DocSecurity>0</DocSecurity>
  <Lines>24</Lines>
  <Paragraphs>6</Paragraphs>
  <ScaleCrop>false</ScaleCrop>
  <Company>微软中国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肥猫</dc:creator>
  <cp:keywords/>
  <dc:description/>
  <cp:lastModifiedBy>肥猫</cp:lastModifiedBy>
  <cp:revision>170</cp:revision>
  <dcterms:created xsi:type="dcterms:W3CDTF">2014-08-07T08:00:00Z</dcterms:created>
  <dcterms:modified xsi:type="dcterms:W3CDTF">2014-12-04T00:38:00Z</dcterms:modified>
</cp:coreProperties>
</file>