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64" w:rsidRDefault="008C3864" w:rsidP="008C3864">
      <w:pPr>
        <w:tabs>
          <w:tab w:val="left" w:pos="2910"/>
          <w:tab w:val="center" w:pos="4153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中山大学孙逸仙纪念医院</w:t>
      </w:r>
      <w:r>
        <w:rPr>
          <w:rFonts w:ascii="宋体" w:hAnsi="宋体" w:hint="eastAsia"/>
          <w:b/>
          <w:sz w:val="24"/>
          <w:szCs w:val="24"/>
        </w:rPr>
        <w:t>医疗器械</w:t>
      </w:r>
      <w:r>
        <w:rPr>
          <w:rFonts w:ascii="宋体" w:hAnsi="宋体"/>
          <w:b/>
          <w:sz w:val="24"/>
          <w:szCs w:val="24"/>
        </w:rPr>
        <w:t>临床试验申请</w:t>
      </w:r>
      <w:r w:rsidR="0098662F">
        <w:rPr>
          <w:rFonts w:ascii="宋体" w:hAnsi="宋体" w:hint="eastAsia"/>
          <w:b/>
          <w:sz w:val="24"/>
          <w:szCs w:val="24"/>
        </w:rPr>
        <w:t>立项</w:t>
      </w:r>
      <w:r>
        <w:rPr>
          <w:rFonts w:ascii="宋体" w:hAnsi="宋体"/>
          <w:b/>
          <w:sz w:val="24"/>
          <w:szCs w:val="24"/>
        </w:rPr>
        <w:t>表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2080"/>
        <w:gridCol w:w="901"/>
        <w:gridCol w:w="624"/>
        <w:gridCol w:w="470"/>
        <w:gridCol w:w="153"/>
        <w:gridCol w:w="314"/>
        <w:gridCol w:w="1858"/>
        <w:gridCol w:w="315"/>
        <w:gridCol w:w="313"/>
        <w:gridCol w:w="1240"/>
        <w:gridCol w:w="373"/>
      </w:tblGrid>
      <w:tr w:rsidR="008C3864" w:rsidTr="008765DA">
        <w:trPr>
          <w:trHeight w:val="389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trHeight w:val="323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受理日期（机构填）</w:t>
            </w:r>
          </w:p>
        </w:tc>
        <w:tc>
          <w:tcPr>
            <w:tcW w:w="2148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受理编号（机构填）</w:t>
            </w:r>
          </w:p>
        </w:tc>
        <w:tc>
          <w:tcPr>
            <w:tcW w:w="1926" w:type="dxa"/>
            <w:gridSpan w:val="3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trHeight w:val="406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申办单位</w:t>
            </w:r>
            <w:r>
              <w:rPr>
                <w:rFonts w:ascii="宋体" w:hAnsi="宋体" w:hint="eastAsia"/>
                <w:sz w:val="24"/>
                <w:szCs w:val="24"/>
              </w:rPr>
              <w:t>/CRO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trHeight w:val="406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监查员姓名/电话/邮箱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cantSplit/>
          <w:trHeight w:val="406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试验分期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A95D39" w:rsidP="00A95D3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口</w:t>
            </w:r>
            <w:r w:rsidR="008C3864">
              <w:rPr>
                <w:rFonts w:ascii="宋体" w:hAnsi="宋体" w:hint="eastAsia"/>
                <w:sz w:val="24"/>
                <w:szCs w:val="24"/>
              </w:rPr>
              <w:t xml:space="preserve">II类  口III类  </w:t>
            </w:r>
            <w:r>
              <w:rPr>
                <w:rFonts w:ascii="宋体" w:hAnsi="宋体" w:hint="eastAsia"/>
                <w:sz w:val="24"/>
                <w:szCs w:val="24"/>
              </w:rPr>
              <w:t>口高风险III类</w:t>
            </w:r>
          </w:p>
        </w:tc>
      </w:tr>
      <w:tr w:rsidR="008C3864" w:rsidTr="008765DA">
        <w:trPr>
          <w:cantSplit/>
          <w:trHeight w:val="406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试验用医疗器械名称</w:t>
            </w:r>
          </w:p>
        </w:tc>
        <w:tc>
          <w:tcPr>
            <w:tcW w:w="2462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对照医疗器械</w:t>
            </w:r>
          </w:p>
        </w:tc>
        <w:tc>
          <w:tcPr>
            <w:tcW w:w="2241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cantSplit/>
          <w:trHeight w:val="358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申请科室</w:t>
            </w:r>
          </w:p>
        </w:tc>
        <w:tc>
          <w:tcPr>
            <w:tcW w:w="2462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2241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cantSplit/>
          <w:trHeight w:val="287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PI指定联系人姓名/电话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cantSplit/>
          <w:trHeight w:val="523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预期试验期限</w:t>
            </w:r>
          </w:p>
        </w:tc>
        <w:tc>
          <w:tcPr>
            <w:tcW w:w="2462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CFDA批件号（若有）</w:t>
            </w:r>
          </w:p>
        </w:tc>
        <w:tc>
          <w:tcPr>
            <w:tcW w:w="1613" w:type="dxa"/>
            <w:gridSpan w:val="2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trHeight w:val="406"/>
          <w:jc w:val="center"/>
        </w:trPr>
        <w:tc>
          <w:tcPr>
            <w:tcW w:w="2791" w:type="dxa"/>
            <w:gridSpan w:val="2"/>
            <w:vAlign w:val="center"/>
          </w:tcPr>
          <w:p w:rsidR="008C3864" w:rsidRDefault="008C3864" w:rsidP="008765DA">
            <w:pPr>
              <w:tabs>
                <w:tab w:val="left" w:pos="2610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临床试验组长单位</w:t>
            </w:r>
          </w:p>
        </w:tc>
        <w:tc>
          <w:tcPr>
            <w:tcW w:w="6561" w:type="dxa"/>
            <w:gridSpan w:val="10"/>
            <w:vAlign w:val="center"/>
          </w:tcPr>
          <w:p w:rsidR="008C3864" w:rsidRDefault="008C3864" w:rsidP="005A4F58">
            <w:pPr>
              <w:tabs>
                <w:tab w:val="left" w:pos="261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8765DA">
        <w:trPr>
          <w:trHeight w:val="1199"/>
          <w:jc w:val="center"/>
        </w:trPr>
        <w:tc>
          <w:tcPr>
            <w:tcW w:w="4786" w:type="dxa"/>
            <w:gridSpan w:val="5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科室意见：</w:t>
            </w:r>
          </w:p>
          <w:p w:rsidR="008C3864" w:rsidRDefault="008C3864" w:rsidP="005A4F58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8C3864" w:rsidRDefault="008C3864" w:rsidP="005A4F58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4566" w:type="dxa"/>
            <w:gridSpan w:val="7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主要研究者申明：</w:t>
            </w:r>
          </w:p>
          <w:p w:rsidR="008C3864" w:rsidRDefault="008C3864" w:rsidP="005A4F58">
            <w:pPr>
              <w:spacing w:line="360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8C3864" w:rsidRDefault="008C3864" w:rsidP="005A4F58">
            <w:pPr>
              <w:spacing w:line="360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8C3864" w:rsidTr="0098662F">
        <w:trPr>
          <w:trHeight w:val="406"/>
          <w:jc w:val="center"/>
        </w:trPr>
        <w:tc>
          <w:tcPr>
            <w:tcW w:w="9352" w:type="dxa"/>
            <w:gridSpan w:val="12"/>
            <w:vAlign w:val="center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申请药物临床试验需准备的资</w:t>
            </w:r>
            <w:r>
              <w:rPr>
                <w:rFonts w:ascii="宋体" w:hAnsi="宋体" w:hint="eastAsia"/>
                <w:sz w:val="24"/>
                <w:szCs w:val="24"/>
              </w:rPr>
              <w:t>料</w:t>
            </w:r>
            <w:r>
              <w:rPr>
                <w:rFonts w:ascii="宋体" w:hAnsi="宋体"/>
                <w:sz w:val="24"/>
                <w:szCs w:val="24"/>
              </w:rPr>
              <w:t>（备注：相关材料如有请在空格里打“√”）</w:t>
            </w:r>
          </w:p>
        </w:tc>
      </w:tr>
      <w:tr w:rsidR="008765DA" w:rsidTr="0098662F">
        <w:trPr>
          <w:trHeight w:val="311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22"/>
                <w:szCs w:val="18"/>
              </w:rPr>
              <w:t>临床试验申请表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10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财务规定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8765DA">
        <w:trPr>
          <w:trHeight w:val="383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2"/>
                <w:szCs w:val="18"/>
              </w:rPr>
              <w:t>PI国家医疗器械系统备案表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11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NMPA批件(若有)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8765DA">
        <w:trPr>
          <w:trHeight w:val="630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研究者手册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2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研究者履历及GCP证书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8765DA">
        <w:trPr>
          <w:trHeight w:val="403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试验方案及修正案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3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临床试验有关的实验室检测正常值范围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8765DA">
        <w:trPr>
          <w:trHeight w:val="764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病例报告表（样表）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4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医学或实验室操作的质控证明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98662F">
        <w:trPr>
          <w:trHeight w:val="676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22"/>
                <w:szCs w:val="18"/>
              </w:rPr>
              <w:t>知情同意书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15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医疗器械生产许可证，企业法人营业执照，医疗器械产品注册标准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98662F">
        <w:trPr>
          <w:trHeight w:val="718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8765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试验用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医疗器械</w:t>
            </w: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合格检测报告（检测报告，自测报告）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16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临床试验项目委托书，监查员项目派遣函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98662F">
        <w:trPr>
          <w:trHeight w:val="381"/>
          <w:jc w:val="center"/>
        </w:trPr>
        <w:tc>
          <w:tcPr>
            <w:tcW w:w="711" w:type="dxa"/>
            <w:vAlign w:val="center"/>
          </w:tcPr>
          <w:p w:rsidR="008765DA" w:rsidRDefault="008765DA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试验用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医疗器械</w:t>
            </w: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研制符合适用的医疗器械生产质量管理规范声明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17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4"/>
                <w:kern w:val="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统计公司/</w:t>
            </w: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CRO/SOM</w:t>
            </w:r>
            <w:r w:rsidRPr="00063D0F">
              <w:rPr>
                <w:rFonts w:asciiTheme="minorEastAsia" w:eastAsiaTheme="minorEastAsia" w:hAnsiTheme="minorEastAsia" w:hint="eastAsia"/>
                <w:szCs w:val="18"/>
              </w:rPr>
              <w:t>资质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65DA" w:rsidTr="0098662F">
        <w:trPr>
          <w:trHeight w:val="381"/>
          <w:jc w:val="center"/>
        </w:trPr>
        <w:tc>
          <w:tcPr>
            <w:tcW w:w="711" w:type="dxa"/>
            <w:vAlign w:val="center"/>
          </w:tcPr>
          <w:p w:rsidR="008765DA" w:rsidRDefault="008765DA" w:rsidP="00E538D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981" w:type="dxa"/>
            <w:gridSpan w:val="2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对照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医疗器械</w:t>
            </w: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符合使用的医疗器械质量保证和质量控制文件</w:t>
            </w:r>
          </w:p>
        </w:tc>
        <w:tc>
          <w:tcPr>
            <w:tcW w:w="624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18</w:t>
            </w:r>
          </w:p>
        </w:tc>
        <w:tc>
          <w:tcPr>
            <w:tcW w:w="4040" w:type="dxa"/>
            <w:gridSpan w:val="5"/>
            <w:vAlign w:val="center"/>
          </w:tcPr>
          <w:p w:rsidR="008765DA" w:rsidRPr="00063D0F" w:rsidRDefault="008765DA" w:rsidP="00B345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4"/>
                <w:kern w:val="0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其他</w:t>
            </w:r>
          </w:p>
        </w:tc>
        <w:tc>
          <w:tcPr>
            <w:tcW w:w="373" w:type="dxa"/>
            <w:vAlign w:val="center"/>
          </w:tcPr>
          <w:p w:rsidR="008765DA" w:rsidRDefault="008765DA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685A" w:rsidTr="0098662F">
        <w:trPr>
          <w:trHeight w:val="2055"/>
          <w:jc w:val="center"/>
        </w:trPr>
        <w:tc>
          <w:tcPr>
            <w:tcW w:w="9352" w:type="dxa"/>
            <w:gridSpan w:val="12"/>
            <w:vAlign w:val="center"/>
          </w:tcPr>
          <w:p w:rsidR="00FB685A" w:rsidRDefault="00FB685A" w:rsidP="00A95D39">
            <w:pPr>
              <w:tabs>
                <w:tab w:val="left" w:pos="6120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lastRenderedPageBreak/>
              <w:t xml:space="preserve">备注：1.项目是否需要申报遗传办 </w:t>
            </w:r>
            <w:r>
              <w:rPr>
                <w:rFonts w:ascii="宋体" w:hAnsi="宋体" w:hint="eastAsia"/>
                <w:sz w:val="24"/>
                <w:szCs w:val="24"/>
              </w:rPr>
              <w:t>口是  口否</w:t>
            </w:r>
          </w:p>
          <w:p w:rsidR="00FB685A" w:rsidRDefault="00FB685A" w:rsidP="00A95D39">
            <w:pPr>
              <w:tabs>
                <w:tab w:val="left" w:pos="6120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2.项目对照器械是否已在国内上市  口是  口否</w:t>
            </w:r>
          </w:p>
          <w:p w:rsidR="00FB685A" w:rsidRDefault="00FB685A" w:rsidP="00A95D39">
            <w:pPr>
              <w:tabs>
                <w:tab w:val="left" w:pos="6120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3.项目是否在国家高风险目录内   口是  口否</w:t>
            </w:r>
          </w:p>
          <w:p w:rsidR="00FB685A" w:rsidRDefault="00FB685A" w:rsidP="0098662F">
            <w:pPr>
              <w:tabs>
                <w:tab w:val="left" w:pos="6120"/>
              </w:tabs>
              <w:spacing w:line="360" w:lineRule="auto"/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4.试验用医疗器械检测报告</w:t>
            </w:r>
            <w:r w:rsidR="0098662F">
              <w:rPr>
                <w:rFonts w:ascii="宋体" w:hAnsi="宋体" w:hint="eastAsia"/>
                <w:sz w:val="24"/>
                <w:szCs w:val="24"/>
              </w:rPr>
              <w:t>有效期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98662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 w:rsidR="0098662F">
              <w:rPr>
                <w:rFonts w:ascii="宋体" w:hAnsi="宋体" w:hint="eastAsia"/>
                <w:sz w:val="24"/>
                <w:szCs w:val="24"/>
              </w:rPr>
              <w:t>--</w:t>
            </w:r>
            <w:r w:rsidR="0098662F"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98662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98662F"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98662F">
              <w:rPr>
                <w:rFonts w:ascii="宋体" w:hAnsi="宋体" w:hint="eastAsia"/>
                <w:sz w:val="24"/>
                <w:szCs w:val="24"/>
              </w:rPr>
              <w:t>年</w:t>
            </w:r>
            <w:r w:rsidR="0098662F"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98662F">
              <w:rPr>
                <w:rFonts w:ascii="宋体" w:hAnsi="宋体" w:hint="eastAsia"/>
                <w:sz w:val="24"/>
                <w:szCs w:val="24"/>
              </w:rPr>
              <w:t>月</w:t>
            </w:r>
            <w:r w:rsidR="0098662F" w:rsidRPr="00FB685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98662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8662F" w:rsidTr="0098662F">
        <w:trPr>
          <w:trHeight w:val="1582"/>
          <w:jc w:val="center"/>
        </w:trPr>
        <w:tc>
          <w:tcPr>
            <w:tcW w:w="2791" w:type="dxa"/>
            <w:gridSpan w:val="2"/>
            <w:vAlign w:val="center"/>
          </w:tcPr>
          <w:p w:rsidR="0098662F" w:rsidRPr="0098662F" w:rsidRDefault="0098662F" w:rsidP="00A95D39">
            <w:pPr>
              <w:tabs>
                <w:tab w:val="left" w:pos="6120"/>
              </w:tabs>
              <w:spacing w:line="360" w:lineRule="auto"/>
              <w:jc w:val="left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形式审查中存在的问题</w:t>
            </w:r>
          </w:p>
        </w:tc>
        <w:tc>
          <w:tcPr>
            <w:tcW w:w="6561" w:type="dxa"/>
            <w:gridSpan w:val="10"/>
            <w:vAlign w:val="center"/>
          </w:tcPr>
          <w:p w:rsid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P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</w:t>
            </w:r>
          </w:p>
          <w:p w:rsid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 签名：</w:t>
            </w:r>
          </w:p>
          <w:p w:rsidR="0098662F" w:rsidRPr="0098662F" w:rsidRDefault="0098662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 日期：</w:t>
            </w:r>
          </w:p>
        </w:tc>
      </w:tr>
      <w:tr w:rsidR="0098662F" w:rsidRPr="0098662F" w:rsidTr="0098662F">
        <w:trPr>
          <w:trHeight w:val="1582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2F" w:rsidRPr="0098662F" w:rsidRDefault="0098662F" w:rsidP="0098662F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药物临床试验机构办公室主任意见</w:t>
            </w:r>
          </w:p>
        </w:tc>
        <w:tc>
          <w:tcPr>
            <w:tcW w:w="6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</w:t>
            </w: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签名：</w:t>
            </w:r>
          </w:p>
          <w:p w:rsidR="0098662F" w:rsidRP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日期：</w:t>
            </w:r>
          </w:p>
        </w:tc>
      </w:tr>
      <w:tr w:rsidR="0098662F" w:rsidRPr="0098662F" w:rsidTr="0098662F">
        <w:trPr>
          <w:trHeight w:val="1582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2F" w:rsidRPr="0098662F" w:rsidRDefault="0098662F" w:rsidP="0098662F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药物临床试验机构主任意见</w:t>
            </w:r>
          </w:p>
        </w:tc>
        <w:tc>
          <w:tcPr>
            <w:tcW w:w="6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</w:t>
            </w:r>
          </w:p>
          <w:p w:rsid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签名：</w:t>
            </w:r>
          </w:p>
          <w:p w:rsidR="0098662F" w:rsidRPr="0098662F" w:rsidRDefault="0098662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日期：</w:t>
            </w:r>
          </w:p>
        </w:tc>
      </w:tr>
    </w:tbl>
    <w:p w:rsidR="00AC493D" w:rsidRDefault="00AC493D" w:rsidP="003D21F6"/>
    <w:sectPr w:rsidR="00AC493D" w:rsidSect="0002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4A" w:rsidRDefault="00D8174A" w:rsidP="008C3864">
      <w:r>
        <w:separator/>
      </w:r>
    </w:p>
  </w:endnote>
  <w:endnote w:type="continuationSeparator" w:id="1">
    <w:p w:rsidR="00D8174A" w:rsidRDefault="00D8174A" w:rsidP="008C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4A" w:rsidRDefault="00D8174A" w:rsidP="008C3864">
      <w:r>
        <w:separator/>
      </w:r>
    </w:p>
  </w:footnote>
  <w:footnote w:type="continuationSeparator" w:id="1">
    <w:p w:rsidR="00D8174A" w:rsidRDefault="00D8174A" w:rsidP="008C3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864"/>
    <w:rsid w:val="000235EE"/>
    <w:rsid w:val="001C042E"/>
    <w:rsid w:val="0027375A"/>
    <w:rsid w:val="003D21F6"/>
    <w:rsid w:val="004759A6"/>
    <w:rsid w:val="008765DA"/>
    <w:rsid w:val="008C3864"/>
    <w:rsid w:val="0098662F"/>
    <w:rsid w:val="00A95D39"/>
    <w:rsid w:val="00AC493D"/>
    <w:rsid w:val="00B05A7C"/>
    <w:rsid w:val="00D8174A"/>
    <w:rsid w:val="00E82649"/>
    <w:rsid w:val="00FB685A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2019-12-30T03:40:00Z</dcterms:created>
  <dcterms:modified xsi:type="dcterms:W3CDTF">2019-12-30T03:40:00Z</dcterms:modified>
</cp:coreProperties>
</file>