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5B679" w14:textId="77777777" w:rsidR="00DF773F" w:rsidRDefault="00AB5828" w:rsidP="00AB5828">
      <w:pPr>
        <w:spacing w:line="520" w:lineRule="exact"/>
        <w:jc w:val="center"/>
        <w:rPr>
          <w:b/>
          <w:sz w:val="36"/>
          <w:szCs w:val="36"/>
        </w:rPr>
      </w:pPr>
      <w:r>
        <w:rPr>
          <w:rFonts w:hint="eastAsia"/>
          <w:b/>
          <w:sz w:val="36"/>
          <w:szCs w:val="36"/>
        </w:rPr>
        <w:t>【深汕院区】</w:t>
      </w:r>
      <w:r w:rsidR="00B94F43">
        <w:rPr>
          <w:rFonts w:hint="eastAsia"/>
          <w:b/>
          <w:sz w:val="36"/>
          <w:szCs w:val="36"/>
        </w:rPr>
        <w:t>关于做好</w:t>
      </w:r>
      <w:r w:rsidR="00B94F43">
        <w:rPr>
          <w:rFonts w:hint="eastAsia"/>
          <w:b/>
          <w:sz w:val="36"/>
          <w:szCs w:val="36"/>
        </w:rPr>
        <w:t>2021</w:t>
      </w:r>
      <w:r w:rsidR="00B94F43">
        <w:rPr>
          <w:rFonts w:hint="eastAsia"/>
          <w:b/>
          <w:sz w:val="36"/>
          <w:szCs w:val="36"/>
        </w:rPr>
        <w:t>年深汕中心医院新职工</w:t>
      </w:r>
    </w:p>
    <w:p w14:paraId="059D8CDD" w14:textId="600E970D" w:rsidR="007428D6" w:rsidRDefault="00B94F43" w:rsidP="00AB5828">
      <w:pPr>
        <w:spacing w:line="520" w:lineRule="exact"/>
        <w:jc w:val="center"/>
        <w:rPr>
          <w:b/>
          <w:sz w:val="36"/>
          <w:szCs w:val="36"/>
        </w:rPr>
      </w:pPr>
      <w:r>
        <w:rPr>
          <w:rFonts w:hint="eastAsia"/>
          <w:b/>
          <w:sz w:val="36"/>
          <w:szCs w:val="36"/>
        </w:rPr>
        <w:t>集中报到和岗前培训工作的通知</w:t>
      </w:r>
    </w:p>
    <w:p w14:paraId="0831A213" w14:textId="77777777" w:rsidR="007428D6" w:rsidRPr="00AB5828" w:rsidRDefault="007428D6">
      <w:pPr>
        <w:spacing w:line="520" w:lineRule="exact"/>
        <w:jc w:val="center"/>
        <w:rPr>
          <w:b/>
          <w:sz w:val="18"/>
          <w:szCs w:val="18"/>
        </w:rPr>
      </w:pPr>
    </w:p>
    <w:p w14:paraId="732377AF" w14:textId="77777777" w:rsidR="007428D6" w:rsidRDefault="00B94F43">
      <w:pPr>
        <w:spacing w:line="520" w:lineRule="exact"/>
        <w:rPr>
          <w:rFonts w:eastAsia="仿宋_GB2312"/>
          <w:sz w:val="30"/>
          <w:szCs w:val="30"/>
        </w:rPr>
      </w:pPr>
      <w:r>
        <w:rPr>
          <w:rFonts w:eastAsia="仿宋_GB2312" w:hint="eastAsia"/>
          <w:sz w:val="30"/>
          <w:szCs w:val="30"/>
        </w:rPr>
        <w:t>各科室：</w:t>
      </w:r>
    </w:p>
    <w:p w14:paraId="32B36B09" w14:textId="302FCD54" w:rsidR="007428D6" w:rsidRDefault="00B94F43">
      <w:pPr>
        <w:spacing w:line="520" w:lineRule="exact"/>
        <w:ind w:firstLineChars="200" w:firstLine="600"/>
        <w:rPr>
          <w:rFonts w:eastAsia="仿宋_GB2312"/>
          <w:sz w:val="30"/>
          <w:szCs w:val="30"/>
        </w:rPr>
      </w:pPr>
      <w:r>
        <w:rPr>
          <w:rFonts w:eastAsia="仿宋_GB2312" w:hint="eastAsia"/>
          <w:sz w:val="30"/>
          <w:szCs w:val="30"/>
        </w:rPr>
        <w:t>结合深汕中心医院病区开区进度，为更好地培养深汕中心医院新入职员工的临床能力，经研究决定，深汕中心医院新入职员工于</w:t>
      </w:r>
      <w:r>
        <w:rPr>
          <w:rFonts w:eastAsia="仿宋_GB2312" w:hint="eastAsia"/>
          <w:sz w:val="30"/>
          <w:szCs w:val="30"/>
        </w:rPr>
        <w:t>2</w:t>
      </w:r>
      <w:r>
        <w:rPr>
          <w:rFonts w:eastAsia="仿宋_GB2312"/>
          <w:sz w:val="30"/>
          <w:szCs w:val="30"/>
        </w:rPr>
        <w:t>021</w:t>
      </w:r>
      <w:r>
        <w:rPr>
          <w:rFonts w:eastAsia="仿宋_GB2312" w:hint="eastAsia"/>
          <w:sz w:val="30"/>
          <w:szCs w:val="30"/>
        </w:rPr>
        <w:t>年</w:t>
      </w:r>
      <w:r>
        <w:rPr>
          <w:rFonts w:eastAsia="仿宋_GB2312" w:hint="eastAsia"/>
          <w:sz w:val="30"/>
          <w:szCs w:val="30"/>
        </w:rPr>
        <w:t>7</w:t>
      </w:r>
      <w:r>
        <w:rPr>
          <w:rFonts w:eastAsia="仿宋_GB2312" w:hint="eastAsia"/>
          <w:sz w:val="30"/>
          <w:szCs w:val="30"/>
        </w:rPr>
        <w:t>月统一在院本部进行报到、岗前培训和入职，后续由各科室根据院区科室工作安排，再进行调配。</w:t>
      </w:r>
    </w:p>
    <w:p w14:paraId="281E18DB" w14:textId="77777777" w:rsidR="007428D6" w:rsidRDefault="00B94F43">
      <w:pPr>
        <w:spacing w:line="520" w:lineRule="exact"/>
        <w:ind w:firstLineChars="200" w:firstLine="600"/>
        <w:rPr>
          <w:rFonts w:eastAsia="仿宋_GB2312"/>
          <w:sz w:val="30"/>
          <w:szCs w:val="30"/>
        </w:rPr>
      </w:pPr>
      <w:r>
        <w:rPr>
          <w:rFonts w:eastAsia="仿宋_GB2312" w:hint="eastAsia"/>
          <w:sz w:val="30"/>
          <w:szCs w:val="30"/>
        </w:rPr>
        <w:t>由于报到人数较多、涉及面较广，为保证此项工作能够顺利、有序地进行，结合医院实际情况，现就有关事项通知如下：</w:t>
      </w:r>
    </w:p>
    <w:p w14:paraId="25AC4235" w14:textId="77777777" w:rsidR="007428D6" w:rsidRDefault="00B94F43">
      <w:pPr>
        <w:spacing w:line="520" w:lineRule="exact"/>
        <w:ind w:firstLine="570"/>
        <w:rPr>
          <w:rFonts w:eastAsia="仿宋_GB2312"/>
          <w:b/>
          <w:sz w:val="30"/>
          <w:szCs w:val="30"/>
        </w:rPr>
      </w:pPr>
      <w:r>
        <w:rPr>
          <w:rFonts w:eastAsia="仿宋_GB2312" w:hint="eastAsia"/>
          <w:b/>
          <w:sz w:val="30"/>
          <w:szCs w:val="30"/>
        </w:rPr>
        <w:t>一、报到人员范围</w:t>
      </w:r>
    </w:p>
    <w:p w14:paraId="5C74AB04" w14:textId="77777777" w:rsidR="007428D6" w:rsidRDefault="00B94F43">
      <w:pPr>
        <w:spacing w:line="520" w:lineRule="exact"/>
        <w:ind w:firstLine="570"/>
        <w:rPr>
          <w:rFonts w:eastAsia="仿宋_GB2312"/>
          <w:sz w:val="30"/>
          <w:szCs w:val="30"/>
        </w:rPr>
      </w:pPr>
      <w:r>
        <w:rPr>
          <w:rFonts w:eastAsia="仿宋_GB2312" w:hint="eastAsia"/>
          <w:sz w:val="30"/>
          <w:szCs w:val="30"/>
        </w:rPr>
        <w:t>深汕中心医院</w:t>
      </w:r>
      <w:r>
        <w:rPr>
          <w:rFonts w:eastAsia="仿宋_GB2312" w:hint="eastAsia"/>
          <w:sz w:val="30"/>
          <w:szCs w:val="30"/>
        </w:rPr>
        <w:t>2021</w:t>
      </w:r>
      <w:r>
        <w:rPr>
          <w:rFonts w:eastAsia="仿宋_GB2312" w:hint="eastAsia"/>
          <w:sz w:val="30"/>
          <w:szCs w:val="30"/>
        </w:rPr>
        <w:t>年新职工（名单详见附件</w:t>
      </w:r>
      <w:r>
        <w:rPr>
          <w:rFonts w:eastAsia="仿宋_GB2312" w:hint="eastAsia"/>
          <w:sz w:val="30"/>
          <w:szCs w:val="30"/>
        </w:rPr>
        <w:t>1</w:t>
      </w:r>
      <w:r>
        <w:rPr>
          <w:rFonts w:eastAsia="仿宋_GB2312" w:hint="eastAsia"/>
          <w:sz w:val="30"/>
          <w:szCs w:val="30"/>
        </w:rPr>
        <w:t>）。</w:t>
      </w:r>
    </w:p>
    <w:p w14:paraId="02D1A866" w14:textId="77777777" w:rsidR="007428D6" w:rsidRDefault="00B94F43">
      <w:pPr>
        <w:spacing w:line="520" w:lineRule="exact"/>
        <w:ind w:firstLine="570"/>
        <w:rPr>
          <w:rFonts w:eastAsia="仿宋_GB2312"/>
          <w:b/>
          <w:sz w:val="30"/>
          <w:szCs w:val="30"/>
        </w:rPr>
      </w:pPr>
      <w:r>
        <w:rPr>
          <w:rFonts w:eastAsia="仿宋_GB2312" w:hint="eastAsia"/>
          <w:b/>
          <w:sz w:val="30"/>
          <w:szCs w:val="30"/>
        </w:rPr>
        <w:t>二、报到工作安排</w:t>
      </w:r>
    </w:p>
    <w:p w14:paraId="403612C4" w14:textId="77777777" w:rsidR="007428D6" w:rsidRDefault="00B94F43">
      <w:pPr>
        <w:spacing w:line="520" w:lineRule="exact"/>
        <w:ind w:firstLine="570"/>
        <w:rPr>
          <w:rFonts w:eastAsia="仿宋_GB2312"/>
          <w:sz w:val="30"/>
          <w:szCs w:val="30"/>
        </w:rPr>
      </w:pPr>
      <w:r>
        <w:rPr>
          <w:rFonts w:eastAsia="仿宋_GB2312" w:hint="eastAsia"/>
          <w:sz w:val="30"/>
          <w:szCs w:val="30"/>
        </w:rPr>
        <w:t>1</w:t>
      </w:r>
      <w:r>
        <w:rPr>
          <w:rFonts w:eastAsia="仿宋_GB2312" w:hint="eastAsia"/>
          <w:sz w:val="30"/>
          <w:szCs w:val="30"/>
        </w:rPr>
        <w:t>、入职报到：为方便新职工办理入职手续，提高工作效率，</w:t>
      </w:r>
      <w:r>
        <w:rPr>
          <w:rFonts w:eastAsia="仿宋_GB2312"/>
          <w:sz w:val="30"/>
          <w:szCs w:val="30"/>
        </w:rPr>
        <w:t>202</w:t>
      </w:r>
      <w:r>
        <w:rPr>
          <w:rFonts w:eastAsia="仿宋_GB2312" w:hint="eastAsia"/>
          <w:sz w:val="30"/>
          <w:szCs w:val="30"/>
        </w:rPr>
        <w:t>1</w:t>
      </w:r>
      <w:r>
        <w:rPr>
          <w:rFonts w:eastAsia="仿宋_GB2312" w:hint="eastAsia"/>
          <w:sz w:val="30"/>
          <w:szCs w:val="30"/>
        </w:rPr>
        <w:t>年将</w:t>
      </w:r>
      <w:r>
        <w:rPr>
          <w:rFonts w:eastAsia="仿宋_GB2312" w:hint="eastAsia"/>
          <w:kern w:val="0"/>
          <w:sz w:val="30"/>
          <w:szCs w:val="30"/>
        </w:rPr>
        <w:t>继续采取集中报到为主、分散报到为辅的方式开展新职工入职报到。</w:t>
      </w:r>
      <w:r>
        <w:rPr>
          <w:rFonts w:eastAsia="仿宋_GB2312" w:hint="eastAsia"/>
          <w:sz w:val="30"/>
          <w:szCs w:val="30"/>
        </w:rPr>
        <w:t>“集中报到”是指与报到手续相关的各职能部门在同一时间同一地点为个人一站式办理入职手续。“分散报到”是指个人在深汕人事科报到登记后持《新职工报到通知》自行前往各职能部门办理入职手续。入职报到流程包括线下报到和线上报到。</w:t>
      </w:r>
    </w:p>
    <w:p w14:paraId="757ACE81" w14:textId="77777777" w:rsidR="007428D6" w:rsidRDefault="00B94F43">
      <w:pPr>
        <w:spacing w:line="520" w:lineRule="exact"/>
        <w:ind w:firstLine="570"/>
        <w:rPr>
          <w:rFonts w:eastAsia="仿宋_GB2312"/>
          <w:sz w:val="30"/>
          <w:szCs w:val="30"/>
        </w:rPr>
      </w:pPr>
      <w:r>
        <w:rPr>
          <w:rFonts w:eastAsia="仿宋_GB2312" w:hint="eastAsia"/>
          <w:sz w:val="30"/>
          <w:szCs w:val="30"/>
        </w:rPr>
        <w:t>2</w:t>
      </w:r>
      <w:r>
        <w:rPr>
          <w:rFonts w:eastAsia="仿宋_GB2312" w:hint="eastAsia"/>
          <w:sz w:val="30"/>
          <w:szCs w:val="30"/>
        </w:rPr>
        <w:t>、岗前培训：为帮助新职工全面了解医院历史文化及发展现状，学习医院各项规章制度，尽快适应新的工作环境，医院将组织新职工岗前培训，培训安排见附件。</w:t>
      </w:r>
    </w:p>
    <w:p w14:paraId="035131E3" w14:textId="77777777" w:rsidR="007428D6" w:rsidRDefault="00B94F43">
      <w:pPr>
        <w:spacing w:line="520" w:lineRule="exact"/>
        <w:ind w:firstLine="570"/>
        <w:rPr>
          <w:rFonts w:eastAsia="仿宋_GB2312"/>
          <w:sz w:val="30"/>
          <w:szCs w:val="30"/>
        </w:rPr>
      </w:pPr>
      <w:r>
        <w:rPr>
          <w:rFonts w:eastAsia="仿宋_GB2312"/>
          <w:sz w:val="30"/>
          <w:szCs w:val="30"/>
        </w:rPr>
        <w:t>3</w:t>
      </w:r>
      <w:r>
        <w:rPr>
          <w:rFonts w:eastAsia="仿宋_GB2312" w:hint="eastAsia"/>
          <w:sz w:val="30"/>
          <w:szCs w:val="30"/>
        </w:rPr>
        <w:t>、岗前培训结束后，新职工到科室正式上岗。</w:t>
      </w:r>
    </w:p>
    <w:p w14:paraId="5CF3913A" w14:textId="77777777" w:rsidR="007428D6" w:rsidRDefault="00B94F43">
      <w:pPr>
        <w:spacing w:line="520" w:lineRule="exact"/>
        <w:ind w:firstLine="570"/>
        <w:rPr>
          <w:rFonts w:eastAsia="仿宋_GB2312"/>
          <w:sz w:val="30"/>
          <w:szCs w:val="30"/>
        </w:rPr>
      </w:pPr>
      <w:r>
        <w:rPr>
          <w:rFonts w:eastAsia="仿宋_GB2312" w:hint="eastAsia"/>
          <w:sz w:val="30"/>
          <w:szCs w:val="30"/>
        </w:rPr>
        <w:t>入职报到及岗前培训由深汕人事科牵头组织，相关职能部门予以协助，相关安排见下表，各职能部门分工见附件</w:t>
      </w:r>
      <w:r>
        <w:rPr>
          <w:rFonts w:eastAsia="仿宋_GB2312"/>
          <w:sz w:val="30"/>
          <w:szCs w:val="30"/>
        </w:rPr>
        <w:t>1</w:t>
      </w:r>
      <w:r>
        <w:rPr>
          <w:rFonts w:eastAsia="仿宋_GB2312" w:hint="eastAsia"/>
          <w:sz w:val="30"/>
          <w:szCs w:val="30"/>
        </w:rPr>
        <w:t>、</w:t>
      </w:r>
      <w:r>
        <w:rPr>
          <w:rFonts w:eastAsia="仿宋_GB2312" w:hint="eastAsia"/>
          <w:sz w:val="30"/>
          <w:szCs w:val="30"/>
        </w:rPr>
        <w:t>2</w:t>
      </w:r>
      <w:r>
        <w:rPr>
          <w:rFonts w:eastAsia="仿宋_GB2312" w:hint="eastAsia"/>
          <w:sz w:val="30"/>
          <w:szCs w:val="30"/>
        </w:rPr>
        <w:t>。</w:t>
      </w:r>
    </w:p>
    <w:tbl>
      <w:tblPr>
        <w:tblW w:w="93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30"/>
        <w:gridCol w:w="2858"/>
        <w:gridCol w:w="3210"/>
      </w:tblGrid>
      <w:tr w:rsidR="007428D6" w14:paraId="05013366" w14:textId="77777777">
        <w:trPr>
          <w:trHeight w:val="800"/>
        </w:trPr>
        <w:tc>
          <w:tcPr>
            <w:tcW w:w="1709" w:type="dxa"/>
            <w:vAlign w:val="center"/>
          </w:tcPr>
          <w:p w14:paraId="07174E05" w14:textId="77777777" w:rsidR="007428D6" w:rsidRDefault="00B94F43">
            <w:pPr>
              <w:spacing w:line="520" w:lineRule="exact"/>
              <w:jc w:val="center"/>
              <w:rPr>
                <w:rFonts w:eastAsia="仿宋_GB2312"/>
                <w:sz w:val="30"/>
                <w:szCs w:val="30"/>
              </w:rPr>
            </w:pPr>
            <w:r>
              <w:rPr>
                <w:rFonts w:eastAsia="仿宋_GB2312" w:hint="eastAsia"/>
                <w:sz w:val="30"/>
                <w:szCs w:val="30"/>
              </w:rPr>
              <w:t>人员范围</w:t>
            </w:r>
          </w:p>
        </w:tc>
        <w:tc>
          <w:tcPr>
            <w:tcW w:w="1530" w:type="dxa"/>
            <w:vAlign w:val="center"/>
          </w:tcPr>
          <w:p w14:paraId="2418C82C" w14:textId="77777777" w:rsidR="007428D6" w:rsidRDefault="00B94F43">
            <w:pPr>
              <w:spacing w:line="520" w:lineRule="exact"/>
              <w:jc w:val="center"/>
              <w:rPr>
                <w:rFonts w:eastAsia="仿宋_GB2312"/>
                <w:sz w:val="24"/>
              </w:rPr>
            </w:pPr>
            <w:r>
              <w:rPr>
                <w:rFonts w:eastAsia="仿宋_GB2312" w:hint="eastAsia"/>
                <w:sz w:val="30"/>
                <w:szCs w:val="30"/>
              </w:rPr>
              <w:t>报到方式</w:t>
            </w:r>
          </w:p>
        </w:tc>
        <w:tc>
          <w:tcPr>
            <w:tcW w:w="2858" w:type="dxa"/>
            <w:vAlign w:val="center"/>
          </w:tcPr>
          <w:p w14:paraId="65C3F5DB" w14:textId="77777777" w:rsidR="007428D6" w:rsidRDefault="00B94F43">
            <w:pPr>
              <w:spacing w:line="520" w:lineRule="exact"/>
              <w:jc w:val="center"/>
              <w:rPr>
                <w:rFonts w:eastAsia="仿宋_GB2312"/>
                <w:sz w:val="30"/>
                <w:szCs w:val="30"/>
              </w:rPr>
            </w:pPr>
            <w:r>
              <w:rPr>
                <w:rFonts w:eastAsia="仿宋_GB2312" w:hint="eastAsia"/>
                <w:sz w:val="30"/>
                <w:szCs w:val="30"/>
              </w:rPr>
              <w:t>报到时间</w:t>
            </w:r>
          </w:p>
          <w:p w14:paraId="29BBC367" w14:textId="77777777" w:rsidR="007428D6" w:rsidRDefault="00B94F43">
            <w:pPr>
              <w:spacing w:line="520" w:lineRule="exact"/>
              <w:jc w:val="center"/>
              <w:rPr>
                <w:rFonts w:eastAsia="仿宋_GB2312"/>
                <w:sz w:val="24"/>
              </w:rPr>
            </w:pPr>
            <w:r>
              <w:rPr>
                <w:rFonts w:eastAsia="仿宋_GB2312" w:hint="eastAsia"/>
                <w:sz w:val="24"/>
              </w:rPr>
              <w:t>（正常上班时间段）</w:t>
            </w:r>
          </w:p>
        </w:tc>
        <w:tc>
          <w:tcPr>
            <w:tcW w:w="3210" w:type="dxa"/>
            <w:vAlign w:val="center"/>
          </w:tcPr>
          <w:p w14:paraId="23440F07" w14:textId="77777777" w:rsidR="007428D6" w:rsidRDefault="00B94F43">
            <w:pPr>
              <w:spacing w:line="520" w:lineRule="exact"/>
              <w:jc w:val="center"/>
              <w:rPr>
                <w:rFonts w:eastAsia="仿宋_GB2312"/>
                <w:sz w:val="30"/>
                <w:szCs w:val="30"/>
              </w:rPr>
            </w:pPr>
            <w:r>
              <w:rPr>
                <w:rFonts w:eastAsia="仿宋_GB2312" w:hint="eastAsia"/>
                <w:sz w:val="30"/>
                <w:szCs w:val="30"/>
              </w:rPr>
              <w:t>报到地点</w:t>
            </w:r>
          </w:p>
        </w:tc>
      </w:tr>
      <w:tr w:rsidR="007428D6" w14:paraId="3D580B09" w14:textId="77777777">
        <w:trPr>
          <w:trHeight w:val="979"/>
        </w:trPr>
        <w:tc>
          <w:tcPr>
            <w:tcW w:w="1709" w:type="dxa"/>
            <w:vMerge w:val="restart"/>
            <w:vAlign w:val="center"/>
          </w:tcPr>
          <w:p w14:paraId="1A1D77D8" w14:textId="77777777" w:rsidR="007428D6" w:rsidRDefault="00B94F43">
            <w:pPr>
              <w:spacing w:line="520" w:lineRule="exact"/>
              <w:jc w:val="center"/>
              <w:rPr>
                <w:rFonts w:eastAsia="仿宋_GB2312"/>
                <w:sz w:val="30"/>
                <w:szCs w:val="30"/>
              </w:rPr>
            </w:pPr>
            <w:r>
              <w:rPr>
                <w:rFonts w:eastAsia="仿宋_GB2312" w:hint="eastAsia"/>
                <w:sz w:val="30"/>
                <w:szCs w:val="30"/>
              </w:rPr>
              <w:lastRenderedPageBreak/>
              <w:t>2021</w:t>
            </w:r>
            <w:r>
              <w:rPr>
                <w:rFonts w:eastAsia="仿宋_GB2312" w:hint="eastAsia"/>
                <w:sz w:val="30"/>
                <w:szCs w:val="30"/>
              </w:rPr>
              <w:t>年新职工（医教研、研究、药剂、医技、护理、事务等岗位）</w:t>
            </w:r>
          </w:p>
        </w:tc>
        <w:tc>
          <w:tcPr>
            <w:tcW w:w="1530" w:type="dxa"/>
            <w:vAlign w:val="center"/>
          </w:tcPr>
          <w:p w14:paraId="778B5E40" w14:textId="77777777" w:rsidR="007428D6" w:rsidRDefault="00B94F43">
            <w:pPr>
              <w:spacing w:line="520" w:lineRule="exact"/>
              <w:jc w:val="center"/>
              <w:rPr>
                <w:rFonts w:eastAsia="仿宋_GB2312"/>
                <w:sz w:val="30"/>
                <w:szCs w:val="30"/>
              </w:rPr>
            </w:pPr>
            <w:r>
              <w:rPr>
                <w:rFonts w:eastAsia="仿宋_GB2312" w:hint="eastAsia"/>
                <w:sz w:val="30"/>
                <w:szCs w:val="30"/>
              </w:rPr>
              <w:t>集中报到</w:t>
            </w:r>
          </w:p>
        </w:tc>
        <w:tc>
          <w:tcPr>
            <w:tcW w:w="2858" w:type="dxa"/>
            <w:vAlign w:val="center"/>
          </w:tcPr>
          <w:p w14:paraId="38ABB3B6" w14:textId="77777777" w:rsidR="007428D6" w:rsidRDefault="00B94F43">
            <w:pPr>
              <w:spacing w:line="520" w:lineRule="exact"/>
              <w:jc w:val="center"/>
              <w:rPr>
                <w:rFonts w:eastAsia="仿宋_GB2312"/>
                <w:sz w:val="30"/>
                <w:szCs w:val="30"/>
              </w:rPr>
            </w:pPr>
            <w:r>
              <w:rPr>
                <w:rFonts w:eastAsia="仿宋_GB2312" w:hint="eastAsia"/>
                <w:sz w:val="30"/>
                <w:szCs w:val="30"/>
              </w:rPr>
              <w:t>7</w:t>
            </w:r>
            <w:r>
              <w:rPr>
                <w:rFonts w:eastAsia="仿宋_GB2312" w:hint="eastAsia"/>
                <w:sz w:val="30"/>
                <w:szCs w:val="30"/>
              </w:rPr>
              <w:t>月</w:t>
            </w:r>
            <w:r>
              <w:rPr>
                <w:rFonts w:eastAsia="仿宋_GB2312" w:hint="eastAsia"/>
                <w:sz w:val="30"/>
                <w:szCs w:val="30"/>
              </w:rPr>
              <w:t>20</w:t>
            </w:r>
            <w:r>
              <w:rPr>
                <w:rFonts w:eastAsia="仿宋_GB2312" w:hint="eastAsia"/>
                <w:sz w:val="30"/>
                <w:szCs w:val="30"/>
              </w:rPr>
              <w:t>日全天</w:t>
            </w:r>
          </w:p>
        </w:tc>
        <w:tc>
          <w:tcPr>
            <w:tcW w:w="3210" w:type="dxa"/>
            <w:vAlign w:val="center"/>
          </w:tcPr>
          <w:p w14:paraId="2E1A2DB4" w14:textId="77777777" w:rsidR="007428D6" w:rsidRDefault="00B94F43">
            <w:pPr>
              <w:spacing w:line="520" w:lineRule="exact"/>
              <w:jc w:val="center"/>
              <w:rPr>
                <w:rFonts w:eastAsia="仿宋_GB2312"/>
                <w:sz w:val="30"/>
                <w:szCs w:val="30"/>
              </w:rPr>
            </w:pPr>
            <w:r>
              <w:rPr>
                <w:rFonts w:eastAsia="仿宋_GB2312" w:hint="eastAsia"/>
                <w:sz w:val="30"/>
                <w:szCs w:val="30"/>
              </w:rPr>
              <w:t>北院区</w:t>
            </w:r>
            <w:r>
              <w:rPr>
                <w:rFonts w:eastAsia="仿宋_GB2312"/>
                <w:sz w:val="30"/>
                <w:szCs w:val="30"/>
              </w:rPr>
              <w:t>博济楼一楼大礼堂</w:t>
            </w:r>
          </w:p>
        </w:tc>
      </w:tr>
      <w:tr w:rsidR="007428D6" w14:paraId="43FFAFC0" w14:textId="77777777">
        <w:trPr>
          <w:trHeight w:val="1065"/>
        </w:trPr>
        <w:tc>
          <w:tcPr>
            <w:tcW w:w="1709" w:type="dxa"/>
            <w:vMerge/>
            <w:vAlign w:val="center"/>
          </w:tcPr>
          <w:p w14:paraId="75AC3E65" w14:textId="77777777" w:rsidR="007428D6" w:rsidRDefault="007428D6">
            <w:pPr>
              <w:spacing w:line="520" w:lineRule="exact"/>
              <w:jc w:val="center"/>
              <w:rPr>
                <w:rFonts w:eastAsia="仿宋_GB2312"/>
                <w:sz w:val="30"/>
                <w:szCs w:val="30"/>
              </w:rPr>
            </w:pPr>
          </w:p>
        </w:tc>
        <w:tc>
          <w:tcPr>
            <w:tcW w:w="1530" w:type="dxa"/>
            <w:vAlign w:val="center"/>
          </w:tcPr>
          <w:p w14:paraId="6BE298A2" w14:textId="77777777" w:rsidR="007428D6" w:rsidRDefault="00B94F43">
            <w:pPr>
              <w:spacing w:line="520" w:lineRule="exact"/>
              <w:jc w:val="center"/>
              <w:rPr>
                <w:rFonts w:eastAsia="仿宋_GB2312"/>
                <w:sz w:val="30"/>
                <w:szCs w:val="30"/>
              </w:rPr>
            </w:pPr>
            <w:r>
              <w:rPr>
                <w:rFonts w:eastAsia="仿宋_GB2312" w:hint="eastAsia"/>
                <w:sz w:val="30"/>
                <w:szCs w:val="30"/>
              </w:rPr>
              <w:t>分散报到</w:t>
            </w:r>
          </w:p>
        </w:tc>
        <w:tc>
          <w:tcPr>
            <w:tcW w:w="2858" w:type="dxa"/>
            <w:vAlign w:val="center"/>
          </w:tcPr>
          <w:p w14:paraId="6F066713" w14:textId="77777777" w:rsidR="007428D6" w:rsidRDefault="00B94F43">
            <w:pPr>
              <w:spacing w:line="520" w:lineRule="exact"/>
              <w:jc w:val="center"/>
              <w:rPr>
                <w:rFonts w:eastAsia="仿宋_GB2312"/>
                <w:sz w:val="30"/>
                <w:szCs w:val="30"/>
              </w:rPr>
            </w:pPr>
            <w:r>
              <w:rPr>
                <w:rFonts w:eastAsia="仿宋_GB2312" w:hint="eastAsia"/>
                <w:sz w:val="30"/>
                <w:szCs w:val="30"/>
              </w:rPr>
              <w:t>7</w:t>
            </w:r>
            <w:r>
              <w:rPr>
                <w:rFonts w:eastAsia="仿宋_GB2312" w:hint="eastAsia"/>
                <w:sz w:val="30"/>
                <w:szCs w:val="30"/>
              </w:rPr>
              <w:t>月</w:t>
            </w:r>
            <w:r>
              <w:rPr>
                <w:rFonts w:eastAsia="仿宋_GB2312" w:hint="eastAsia"/>
                <w:sz w:val="30"/>
                <w:szCs w:val="30"/>
              </w:rPr>
              <w:t>2</w:t>
            </w:r>
            <w:r>
              <w:rPr>
                <w:rFonts w:eastAsia="仿宋_GB2312"/>
                <w:sz w:val="30"/>
                <w:szCs w:val="30"/>
              </w:rPr>
              <w:t>1</w:t>
            </w:r>
            <w:r>
              <w:rPr>
                <w:rFonts w:eastAsia="仿宋_GB2312" w:hint="eastAsia"/>
                <w:sz w:val="30"/>
                <w:szCs w:val="30"/>
              </w:rPr>
              <w:t>日全天</w:t>
            </w:r>
          </w:p>
        </w:tc>
        <w:tc>
          <w:tcPr>
            <w:tcW w:w="3210" w:type="dxa"/>
            <w:vAlign w:val="center"/>
          </w:tcPr>
          <w:p w14:paraId="63AD3737" w14:textId="77777777" w:rsidR="007428D6" w:rsidRDefault="00B94F43">
            <w:pPr>
              <w:spacing w:line="520" w:lineRule="exact"/>
              <w:jc w:val="center"/>
              <w:rPr>
                <w:rFonts w:eastAsia="仿宋_GB2312"/>
                <w:sz w:val="30"/>
                <w:szCs w:val="30"/>
              </w:rPr>
            </w:pPr>
            <w:r>
              <w:rPr>
                <w:rFonts w:eastAsia="仿宋_GB2312" w:hint="eastAsia"/>
                <w:sz w:val="30"/>
                <w:szCs w:val="30"/>
              </w:rPr>
              <w:t>深汕人事科</w:t>
            </w:r>
            <w:r>
              <w:rPr>
                <w:rFonts w:eastAsia="仿宋_GB2312" w:hint="eastAsia"/>
                <w:sz w:val="30"/>
                <w:szCs w:val="30"/>
              </w:rPr>
              <w:t xml:space="preserve">     </w:t>
            </w:r>
          </w:p>
          <w:p w14:paraId="072C27CE" w14:textId="77777777" w:rsidR="007428D6" w:rsidRDefault="00B94F43">
            <w:pPr>
              <w:spacing w:line="520" w:lineRule="exact"/>
              <w:jc w:val="center"/>
              <w:rPr>
                <w:rFonts w:eastAsia="仿宋_GB2312"/>
                <w:sz w:val="30"/>
                <w:szCs w:val="30"/>
              </w:rPr>
            </w:pPr>
            <w:r>
              <w:rPr>
                <w:rFonts w:eastAsia="仿宋_GB2312" w:hint="eastAsia"/>
                <w:sz w:val="24"/>
              </w:rPr>
              <w:t>（北院区中山楼</w:t>
            </w:r>
            <w:r>
              <w:rPr>
                <w:rFonts w:eastAsia="仿宋_GB2312" w:hint="eastAsia"/>
                <w:sz w:val="24"/>
              </w:rPr>
              <w:t>705</w:t>
            </w:r>
            <w:r>
              <w:rPr>
                <w:rFonts w:eastAsia="仿宋_GB2312" w:hint="eastAsia"/>
                <w:sz w:val="24"/>
              </w:rPr>
              <w:t>室）</w:t>
            </w:r>
          </w:p>
        </w:tc>
      </w:tr>
      <w:tr w:rsidR="007428D6" w14:paraId="6C37AA00" w14:textId="77777777">
        <w:trPr>
          <w:trHeight w:val="954"/>
        </w:trPr>
        <w:tc>
          <w:tcPr>
            <w:tcW w:w="1709" w:type="dxa"/>
            <w:vMerge/>
            <w:vAlign w:val="center"/>
          </w:tcPr>
          <w:p w14:paraId="43062F24" w14:textId="77777777" w:rsidR="007428D6" w:rsidRDefault="007428D6">
            <w:pPr>
              <w:spacing w:line="520" w:lineRule="exact"/>
              <w:jc w:val="center"/>
              <w:rPr>
                <w:rFonts w:eastAsia="仿宋_GB2312"/>
                <w:sz w:val="30"/>
                <w:szCs w:val="30"/>
              </w:rPr>
            </w:pPr>
          </w:p>
        </w:tc>
        <w:tc>
          <w:tcPr>
            <w:tcW w:w="1530" w:type="dxa"/>
            <w:vAlign w:val="center"/>
          </w:tcPr>
          <w:p w14:paraId="5F4B627A" w14:textId="77777777" w:rsidR="007428D6" w:rsidRDefault="00B94F43">
            <w:pPr>
              <w:spacing w:line="520" w:lineRule="exact"/>
              <w:jc w:val="center"/>
              <w:rPr>
                <w:rFonts w:eastAsia="仿宋_GB2312"/>
                <w:sz w:val="30"/>
                <w:szCs w:val="30"/>
              </w:rPr>
            </w:pPr>
            <w:r>
              <w:rPr>
                <w:rFonts w:eastAsia="仿宋_GB2312" w:hint="eastAsia"/>
                <w:sz w:val="30"/>
                <w:szCs w:val="30"/>
              </w:rPr>
              <w:t>岗前培训</w:t>
            </w:r>
          </w:p>
        </w:tc>
        <w:tc>
          <w:tcPr>
            <w:tcW w:w="2858" w:type="dxa"/>
            <w:vAlign w:val="center"/>
          </w:tcPr>
          <w:p w14:paraId="6A0DB976" w14:textId="77777777" w:rsidR="007428D6" w:rsidRDefault="00B94F43">
            <w:pPr>
              <w:spacing w:line="520" w:lineRule="exact"/>
              <w:jc w:val="center"/>
              <w:rPr>
                <w:rFonts w:eastAsia="仿宋_GB2312"/>
                <w:sz w:val="30"/>
                <w:szCs w:val="30"/>
              </w:rPr>
            </w:pPr>
            <w:r>
              <w:rPr>
                <w:rFonts w:eastAsia="仿宋_GB2312" w:hint="eastAsia"/>
                <w:sz w:val="30"/>
                <w:szCs w:val="30"/>
              </w:rPr>
              <w:t>7</w:t>
            </w:r>
            <w:r>
              <w:rPr>
                <w:rFonts w:eastAsia="仿宋_GB2312" w:hint="eastAsia"/>
                <w:sz w:val="30"/>
                <w:szCs w:val="30"/>
              </w:rPr>
              <w:t>月</w:t>
            </w:r>
            <w:r>
              <w:rPr>
                <w:rFonts w:eastAsia="仿宋_GB2312" w:hint="eastAsia"/>
                <w:sz w:val="30"/>
                <w:szCs w:val="30"/>
              </w:rPr>
              <w:t>27-30</w:t>
            </w:r>
            <w:r>
              <w:rPr>
                <w:rFonts w:eastAsia="仿宋_GB2312" w:hint="eastAsia"/>
                <w:sz w:val="30"/>
                <w:szCs w:val="30"/>
              </w:rPr>
              <w:t>日全天</w:t>
            </w:r>
          </w:p>
        </w:tc>
        <w:tc>
          <w:tcPr>
            <w:tcW w:w="3210" w:type="dxa"/>
            <w:vAlign w:val="center"/>
          </w:tcPr>
          <w:p w14:paraId="2B90C739" w14:textId="77777777" w:rsidR="007428D6" w:rsidRDefault="00B94F43">
            <w:pPr>
              <w:spacing w:line="520" w:lineRule="exact"/>
              <w:jc w:val="center"/>
              <w:rPr>
                <w:rFonts w:eastAsia="仿宋_GB2312"/>
                <w:sz w:val="24"/>
              </w:rPr>
            </w:pPr>
            <w:r>
              <w:rPr>
                <w:rFonts w:eastAsia="仿宋_GB2312" w:hint="eastAsia"/>
                <w:sz w:val="24"/>
              </w:rPr>
              <w:t>/</w:t>
            </w:r>
          </w:p>
        </w:tc>
      </w:tr>
      <w:tr w:rsidR="007428D6" w14:paraId="616CF289" w14:textId="77777777">
        <w:trPr>
          <w:trHeight w:val="1134"/>
        </w:trPr>
        <w:tc>
          <w:tcPr>
            <w:tcW w:w="1709" w:type="dxa"/>
            <w:vMerge/>
            <w:vAlign w:val="center"/>
          </w:tcPr>
          <w:p w14:paraId="2E81A91A" w14:textId="77777777" w:rsidR="007428D6" w:rsidRDefault="007428D6">
            <w:pPr>
              <w:spacing w:line="520" w:lineRule="exact"/>
              <w:jc w:val="center"/>
              <w:rPr>
                <w:rFonts w:eastAsia="仿宋_GB2312"/>
                <w:sz w:val="30"/>
                <w:szCs w:val="30"/>
              </w:rPr>
            </w:pPr>
          </w:p>
        </w:tc>
        <w:tc>
          <w:tcPr>
            <w:tcW w:w="1530" w:type="dxa"/>
            <w:vAlign w:val="center"/>
          </w:tcPr>
          <w:p w14:paraId="3F4121E3" w14:textId="77777777" w:rsidR="007428D6" w:rsidRDefault="00B94F43">
            <w:pPr>
              <w:spacing w:line="520" w:lineRule="exact"/>
              <w:jc w:val="center"/>
              <w:rPr>
                <w:rFonts w:eastAsia="仿宋_GB2312"/>
                <w:sz w:val="30"/>
                <w:szCs w:val="30"/>
              </w:rPr>
            </w:pPr>
            <w:r>
              <w:rPr>
                <w:rFonts w:eastAsia="仿宋_GB2312" w:hint="eastAsia"/>
                <w:sz w:val="30"/>
                <w:szCs w:val="30"/>
              </w:rPr>
              <w:t>进科工作</w:t>
            </w:r>
          </w:p>
        </w:tc>
        <w:tc>
          <w:tcPr>
            <w:tcW w:w="2858" w:type="dxa"/>
            <w:vAlign w:val="center"/>
          </w:tcPr>
          <w:p w14:paraId="40BDDA55" w14:textId="51597ABA" w:rsidR="007428D6" w:rsidRDefault="00B94F43">
            <w:pPr>
              <w:spacing w:line="520" w:lineRule="exact"/>
              <w:jc w:val="center"/>
              <w:rPr>
                <w:rFonts w:eastAsia="仿宋_GB2312"/>
                <w:sz w:val="30"/>
                <w:szCs w:val="30"/>
              </w:rPr>
            </w:pPr>
            <w:r>
              <w:rPr>
                <w:rFonts w:eastAsia="仿宋_GB2312" w:hint="eastAsia"/>
                <w:sz w:val="30"/>
                <w:szCs w:val="30"/>
              </w:rPr>
              <w:t>8</w:t>
            </w:r>
            <w:r>
              <w:rPr>
                <w:rFonts w:eastAsia="仿宋_GB2312" w:hint="eastAsia"/>
                <w:sz w:val="30"/>
                <w:szCs w:val="30"/>
              </w:rPr>
              <w:t>月</w:t>
            </w:r>
            <w:r w:rsidR="00A14BA9">
              <w:rPr>
                <w:rFonts w:eastAsia="仿宋_GB2312"/>
                <w:sz w:val="30"/>
                <w:szCs w:val="30"/>
              </w:rPr>
              <w:t>1</w:t>
            </w:r>
            <w:r>
              <w:rPr>
                <w:rFonts w:eastAsia="仿宋_GB2312" w:hint="eastAsia"/>
                <w:sz w:val="30"/>
                <w:szCs w:val="30"/>
              </w:rPr>
              <w:t>日起</w:t>
            </w:r>
          </w:p>
        </w:tc>
        <w:tc>
          <w:tcPr>
            <w:tcW w:w="3210" w:type="dxa"/>
            <w:vAlign w:val="center"/>
          </w:tcPr>
          <w:p w14:paraId="4E6DB2B0" w14:textId="77777777" w:rsidR="007428D6" w:rsidRDefault="00B94F43">
            <w:pPr>
              <w:spacing w:line="520" w:lineRule="exact"/>
              <w:jc w:val="center"/>
              <w:rPr>
                <w:rFonts w:eastAsia="仿宋_GB2312"/>
                <w:sz w:val="24"/>
              </w:rPr>
            </w:pPr>
            <w:r>
              <w:rPr>
                <w:rFonts w:eastAsia="仿宋_GB2312" w:hint="eastAsia"/>
                <w:sz w:val="30"/>
                <w:szCs w:val="30"/>
              </w:rPr>
              <w:t>各科室</w:t>
            </w:r>
          </w:p>
        </w:tc>
      </w:tr>
    </w:tbl>
    <w:p w14:paraId="2BA1617D" w14:textId="77777777" w:rsidR="007428D6" w:rsidRDefault="00B94F43">
      <w:pPr>
        <w:rPr>
          <w:rFonts w:eastAsia="仿宋_GB2312"/>
          <w:b/>
          <w:sz w:val="24"/>
          <w:szCs w:val="30"/>
        </w:rPr>
      </w:pPr>
      <w:r>
        <w:rPr>
          <w:rFonts w:eastAsia="仿宋_GB2312" w:hint="eastAsia"/>
          <w:b/>
          <w:sz w:val="24"/>
          <w:szCs w:val="30"/>
        </w:rPr>
        <w:t>注：如疫情防控要求改变或医院工作安排调整，则以最新的通知为准。</w:t>
      </w:r>
    </w:p>
    <w:p w14:paraId="6925CB94" w14:textId="77777777" w:rsidR="007428D6" w:rsidRDefault="00B94F43">
      <w:pPr>
        <w:spacing w:line="520" w:lineRule="exact"/>
        <w:ind w:firstLineChars="200" w:firstLine="600"/>
        <w:rPr>
          <w:rFonts w:eastAsia="仿宋_GB2312"/>
          <w:sz w:val="30"/>
          <w:szCs w:val="30"/>
        </w:rPr>
      </w:pPr>
      <w:r>
        <w:rPr>
          <w:rFonts w:eastAsia="仿宋_GB2312" w:hint="eastAsia"/>
          <w:sz w:val="30"/>
          <w:szCs w:val="30"/>
        </w:rPr>
        <w:t>3</w:t>
      </w:r>
      <w:r>
        <w:rPr>
          <w:rFonts w:eastAsia="仿宋_GB2312" w:hint="eastAsia"/>
          <w:sz w:val="30"/>
          <w:szCs w:val="30"/>
        </w:rPr>
        <w:t>、起薪时间：所有岗位起薪时间为参加新职工岗前培训首日，在统一安排的报到时间之后报到的，按实际报到时间起薪。</w:t>
      </w:r>
    </w:p>
    <w:p w14:paraId="69FFDE6E" w14:textId="58EEDA65" w:rsidR="007428D6" w:rsidRDefault="00B94F43">
      <w:pPr>
        <w:spacing w:line="520" w:lineRule="exact"/>
        <w:ind w:firstLineChars="200" w:firstLine="600"/>
        <w:rPr>
          <w:rFonts w:eastAsia="仿宋_GB2312"/>
          <w:sz w:val="30"/>
          <w:szCs w:val="30"/>
        </w:rPr>
      </w:pPr>
      <w:r>
        <w:rPr>
          <w:rFonts w:eastAsia="仿宋_GB2312"/>
          <w:sz w:val="30"/>
          <w:szCs w:val="30"/>
        </w:rPr>
        <w:t>4</w:t>
      </w:r>
      <w:r>
        <w:rPr>
          <w:rFonts w:eastAsia="仿宋_GB2312" w:hint="eastAsia"/>
          <w:sz w:val="30"/>
          <w:szCs w:val="30"/>
        </w:rPr>
        <w:t>、新职工来院报到须提供个人防疫行程卡、粤康码（绿码），填写流行病学调查问卷、体温测量（体温</w:t>
      </w:r>
      <w:r>
        <w:rPr>
          <w:rFonts w:eastAsia="仿宋_GB2312" w:hint="eastAsia"/>
          <w:sz w:val="30"/>
          <w:szCs w:val="30"/>
        </w:rPr>
        <w:t>&lt;37.3</w:t>
      </w:r>
      <w:r>
        <w:rPr>
          <w:rFonts w:eastAsia="仿宋_GB2312" w:hint="eastAsia"/>
          <w:sz w:val="30"/>
          <w:szCs w:val="30"/>
        </w:rPr>
        <w:t>℃）。来自中风险地区职工需提供</w:t>
      </w:r>
      <w:r>
        <w:rPr>
          <w:rFonts w:eastAsia="仿宋_GB2312" w:hint="eastAsia"/>
          <w:sz w:val="30"/>
          <w:szCs w:val="30"/>
        </w:rPr>
        <w:t xml:space="preserve"> 72 </w:t>
      </w:r>
      <w:r>
        <w:rPr>
          <w:rFonts w:eastAsia="仿宋_GB2312" w:hint="eastAsia"/>
          <w:sz w:val="30"/>
          <w:szCs w:val="30"/>
        </w:rPr>
        <w:t>小时内两次核酸阴性（采样间隔</w:t>
      </w:r>
      <w:r>
        <w:rPr>
          <w:rFonts w:eastAsia="仿宋_GB2312" w:hint="eastAsia"/>
          <w:sz w:val="30"/>
          <w:szCs w:val="30"/>
        </w:rPr>
        <w:t xml:space="preserve"> 24 </w:t>
      </w:r>
      <w:r>
        <w:rPr>
          <w:rFonts w:eastAsia="仿宋_GB2312" w:hint="eastAsia"/>
          <w:sz w:val="30"/>
          <w:szCs w:val="30"/>
        </w:rPr>
        <w:t>小时）证明；来自广东省内低风险区职工需提供</w:t>
      </w:r>
      <w:r>
        <w:rPr>
          <w:rFonts w:eastAsia="仿宋_GB2312" w:hint="eastAsia"/>
          <w:sz w:val="30"/>
          <w:szCs w:val="30"/>
        </w:rPr>
        <w:t xml:space="preserve">72 </w:t>
      </w:r>
      <w:r>
        <w:rPr>
          <w:rFonts w:eastAsia="仿宋_GB2312" w:hint="eastAsia"/>
          <w:sz w:val="30"/>
          <w:szCs w:val="30"/>
        </w:rPr>
        <w:t>小时内核酸检测阴性证明；来自其他地区低风险区需提供</w:t>
      </w:r>
      <w:r>
        <w:rPr>
          <w:rFonts w:eastAsia="仿宋_GB2312" w:hint="eastAsia"/>
          <w:sz w:val="30"/>
          <w:szCs w:val="30"/>
        </w:rPr>
        <w:t xml:space="preserve">7 </w:t>
      </w:r>
      <w:r>
        <w:rPr>
          <w:rFonts w:eastAsia="仿宋_GB2312" w:hint="eastAsia"/>
          <w:sz w:val="30"/>
          <w:szCs w:val="30"/>
        </w:rPr>
        <w:t>天内核酸检测阴性证明。核酸检测需在我院</w:t>
      </w:r>
      <w:r w:rsidR="005A7A92">
        <w:rPr>
          <w:rFonts w:eastAsia="仿宋_GB2312" w:hint="eastAsia"/>
          <w:sz w:val="30"/>
          <w:szCs w:val="30"/>
        </w:rPr>
        <w:t>院本部</w:t>
      </w:r>
      <w:r>
        <w:rPr>
          <w:rFonts w:eastAsia="仿宋_GB2312" w:hint="eastAsia"/>
          <w:sz w:val="30"/>
          <w:szCs w:val="30"/>
        </w:rPr>
        <w:t>完成，费用自理。疫情防控若有新要求按最新要求执行。凡不符合疫情防控要求的人员，均不能办理入职报到手续。</w:t>
      </w:r>
    </w:p>
    <w:p w14:paraId="180510DC" w14:textId="77777777" w:rsidR="007428D6" w:rsidRDefault="00B94F43">
      <w:pPr>
        <w:spacing w:line="520" w:lineRule="exact"/>
        <w:ind w:firstLine="560"/>
        <w:rPr>
          <w:rFonts w:eastAsia="仿宋_GB2312"/>
          <w:b/>
          <w:sz w:val="30"/>
          <w:szCs w:val="30"/>
        </w:rPr>
      </w:pPr>
      <w:r>
        <w:rPr>
          <w:rFonts w:eastAsia="仿宋_GB2312" w:hint="eastAsia"/>
          <w:b/>
          <w:sz w:val="30"/>
          <w:szCs w:val="30"/>
        </w:rPr>
        <w:t>三、注意事项</w:t>
      </w:r>
    </w:p>
    <w:p w14:paraId="156474CF" w14:textId="77777777" w:rsidR="007428D6" w:rsidRDefault="00B94F43">
      <w:pPr>
        <w:spacing w:line="520" w:lineRule="exact"/>
        <w:ind w:firstLine="560"/>
        <w:rPr>
          <w:rFonts w:eastAsia="仿宋_GB2312"/>
          <w:sz w:val="30"/>
          <w:szCs w:val="30"/>
        </w:rPr>
      </w:pPr>
      <w:r>
        <w:rPr>
          <w:rFonts w:eastAsia="仿宋_GB2312" w:hint="eastAsia"/>
          <w:sz w:val="30"/>
          <w:szCs w:val="30"/>
        </w:rPr>
        <w:t>1</w:t>
      </w:r>
      <w:r>
        <w:rPr>
          <w:rFonts w:eastAsia="仿宋_GB2312" w:hint="eastAsia"/>
          <w:sz w:val="30"/>
          <w:szCs w:val="30"/>
        </w:rPr>
        <w:t>、请拟报到人员务必提前准备好报到须提供的个人材料（见附件</w:t>
      </w:r>
      <w:r>
        <w:rPr>
          <w:rFonts w:eastAsia="仿宋_GB2312"/>
          <w:sz w:val="30"/>
          <w:szCs w:val="30"/>
        </w:rPr>
        <w:t>1</w:t>
      </w:r>
      <w:r>
        <w:rPr>
          <w:rFonts w:eastAsia="仿宋_GB2312" w:hint="eastAsia"/>
          <w:sz w:val="30"/>
          <w:szCs w:val="30"/>
        </w:rPr>
        <w:t>、</w:t>
      </w:r>
      <w:r>
        <w:rPr>
          <w:rFonts w:eastAsia="仿宋_GB2312"/>
          <w:sz w:val="30"/>
          <w:szCs w:val="30"/>
        </w:rPr>
        <w:t>2</w:t>
      </w:r>
      <w:r>
        <w:rPr>
          <w:rFonts w:eastAsia="仿宋_GB2312" w:hint="eastAsia"/>
          <w:sz w:val="30"/>
          <w:szCs w:val="30"/>
        </w:rPr>
        <w:t>）。因报到材料不齐导致无法按时报到及起薪的后果由个人自行承担。</w:t>
      </w:r>
    </w:p>
    <w:p w14:paraId="49E1D51B" w14:textId="26B39A5B" w:rsidR="007428D6" w:rsidRDefault="00B94F43">
      <w:pPr>
        <w:widowControl/>
        <w:snapToGrid w:val="0"/>
        <w:spacing w:line="52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、未按时取得学位证书的应届毕业生，请填写《特殊原因报到申请表》（详见附件</w:t>
      </w:r>
      <w:r>
        <w:rPr>
          <w:rFonts w:eastAsia="仿宋_GB2312" w:hint="eastAsia"/>
          <w:sz w:val="30"/>
          <w:szCs w:val="30"/>
        </w:rPr>
        <w:t>1</w:t>
      </w:r>
      <w:r w:rsidR="004053C9">
        <w:rPr>
          <w:rFonts w:eastAsia="仿宋_GB2312" w:hint="eastAsia"/>
          <w:sz w:val="30"/>
          <w:szCs w:val="30"/>
        </w:rPr>
        <w:t>-</w:t>
      </w:r>
      <w:r w:rsidR="004053C9">
        <w:rPr>
          <w:rFonts w:eastAsia="仿宋_GB2312"/>
          <w:sz w:val="30"/>
          <w:szCs w:val="30"/>
        </w:rPr>
        <w:t>3</w:t>
      </w:r>
      <w:r>
        <w:rPr>
          <w:rFonts w:eastAsia="仿宋_GB2312" w:hint="eastAsia"/>
          <w:sz w:val="30"/>
          <w:szCs w:val="30"/>
        </w:rPr>
        <w:t>），务必在</w:t>
      </w:r>
      <w:r>
        <w:rPr>
          <w:rFonts w:eastAsia="仿宋_GB2312" w:hint="eastAsia"/>
          <w:sz w:val="30"/>
          <w:szCs w:val="30"/>
        </w:rPr>
        <w:t>7</w:t>
      </w:r>
      <w:r>
        <w:rPr>
          <w:rFonts w:eastAsia="仿宋_GB2312" w:hint="eastAsia"/>
          <w:sz w:val="30"/>
          <w:szCs w:val="30"/>
        </w:rPr>
        <w:t>月</w:t>
      </w:r>
      <w:r>
        <w:rPr>
          <w:rFonts w:eastAsia="仿宋_GB2312"/>
          <w:sz w:val="30"/>
          <w:szCs w:val="30"/>
        </w:rPr>
        <w:t>9</w:t>
      </w:r>
      <w:r>
        <w:rPr>
          <w:rFonts w:eastAsia="仿宋_GB2312" w:hint="eastAsia"/>
          <w:sz w:val="30"/>
          <w:szCs w:val="30"/>
        </w:rPr>
        <w:t>日前把表格</w:t>
      </w:r>
      <w:r>
        <w:rPr>
          <w:rFonts w:eastAsia="仿宋_GB2312" w:hint="eastAsia"/>
          <w:sz w:val="30"/>
          <w:szCs w:val="30"/>
        </w:rPr>
        <w:t>PDF</w:t>
      </w:r>
      <w:r>
        <w:rPr>
          <w:rFonts w:eastAsia="仿宋_GB2312" w:hint="eastAsia"/>
          <w:sz w:val="30"/>
          <w:szCs w:val="30"/>
        </w:rPr>
        <w:t>版发送到深汕人事科邮箱提交医院讨论决定。获批报到人员报到时须与医院另行签订补充协议。</w:t>
      </w:r>
    </w:p>
    <w:p w14:paraId="77B95794" w14:textId="77777777" w:rsidR="007428D6" w:rsidRDefault="00B94F43">
      <w:pPr>
        <w:widowControl/>
        <w:snapToGrid w:val="0"/>
        <w:spacing w:line="520" w:lineRule="exact"/>
        <w:ind w:firstLineChars="200" w:firstLine="602"/>
        <w:rPr>
          <w:rFonts w:eastAsia="仿宋_GB2312"/>
          <w:b/>
          <w:sz w:val="30"/>
          <w:szCs w:val="30"/>
        </w:rPr>
      </w:pPr>
      <w:r>
        <w:rPr>
          <w:rFonts w:eastAsia="仿宋_GB2312" w:hint="eastAsia"/>
          <w:b/>
          <w:sz w:val="30"/>
          <w:szCs w:val="30"/>
        </w:rPr>
        <w:lastRenderedPageBreak/>
        <w:t>四、补充说明</w:t>
      </w:r>
    </w:p>
    <w:p w14:paraId="1C61C2C0" w14:textId="77777777" w:rsidR="007428D6" w:rsidRDefault="00B94F43">
      <w:pPr>
        <w:widowControl/>
        <w:snapToGrid w:val="0"/>
        <w:spacing w:line="520" w:lineRule="exact"/>
        <w:ind w:firstLineChars="200" w:firstLine="600"/>
        <w:rPr>
          <w:rFonts w:eastAsia="仿宋_GB2312"/>
          <w:sz w:val="30"/>
          <w:szCs w:val="30"/>
        </w:rPr>
      </w:pPr>
      <w:r>
        <w:rPr>
          <w:rFonts w:eastAsia="仿宋_GB2312" w:hint="eastAsia"/>
          <w:sz w:val="30"/>
          <w:szCs w:val="30"/>
        </w:rPr>
        <w:t>1</w:t>
      </w:r>
      <w:r>
        <w:rPr>
          <w:rFonts w:eastAsia="仿宋_GB2312" w:hint="eastAsia"/>
          <w:sz w:val="30"/>
          <w:szCs w:val="30"/>
        </w:rPr>
        <w:t>、合同签订：新职工自培训首日起签订劳动合同。</w:t>
      </w:r>
    </w:p>
    <w:p w14:paraId="6D790E7F" w14:textId="77777777" w:rsidR="007428D6" w:rsidRDefault="00B94F43">
      <w:pPr>
        <w:widowControl/>
        <w:snapToGrid w:val="0"/>
        <w:spacing w:line="52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、社会保险及住房公积金：新职工将按国家有关规定购买养老、失业、工伤、生育、医疗保险并缴纳住房公积金。</w:t>
      </w:r>
    </w:p>
    <w:p w14:paraId="582E1AAB" w14:textId="77777777" w:rsidR="007428D6" w:rsidRDefault="00B94F43">
      <w:pPr>
        <w:spacing w:line="520" w:lineRule="exact"/>
        <w:ind w:firstLineChars="200" w:firstLine="600"/>
        <w:rPr>
          <w:rFonts w:eastAsia="仿宋_GB2312"/>
          <w:sz w:val="30"/>
          <w:szCs w:val="30"/>
        </w:rPr>
      </w:pPr>
      <w:r>
        <w:rPr>
          <w:rFonts w:eastAsia="仿宋_GB2312" w:hint="eastAsia"/>
          <w:sz w:val="30"/>
          <w:szCs w:val="30"/>
        </w:rPr>
        <w:t>3</w:t>
      </w:r>
      <w:r>
        <w:rPr>
          <w:rFonts w:eastAsia="仿宋_GB2312" w:hint="eastAsia"/>
          <w:sz w:val="30"/>
          <w:szCs w:val="30"/>
        </w:rPr>
        <w:t>、异地体检人员需在广州体检合格后再报到。</w:t>
      </w:r>
    </w:p>
    <w:p w14:paraId="7BC1E7C3" w14:textId="77777777" w:rsidR="007428D6" w:rsidRDefault="00B94F43">
      <w:pPr>
        <w:spacing w:line="520" w:lineRule="exact"/>
        <w:ind w:firstLineChars="200" w:firstLine="600"/>
        <w:rPr>
          <w:rFonts w:eastAsia="仿宋_GB2312"/>
          <w:sz w:val="30"/>
          <w:szCs w:val="30"/>
        </w:rPr>
      </w:pPr>
      <w:r>
        <w:rPr>
          <w:rFonts w:eastAsia="仿宋_GB2312" w:hint="eastAsia"/>
          <w:sz w:val="30"/>
          <w:szCs w:val="30"/>
        </w:rPr>
        <w:t>如有疑问，请及时与深汕人事科联系。欢迎各位新职工加入中山大学孙逸仙纪念医院大家庭！</w:t>
      </w:r>
    </w:p>
    <w:p w14:paraId="58E51548" w14:textId="77777777" w:rsidR="007428D6" w:rsidRDefault="007428D6">
      <w:pPr>
        <w:spacing w:line="520" w:lineRule="exact"/>
        <w:rPr>
          <w:rFonts w:eastAsia="仿宋_GB2312" w:cs="宋体"/>
          <w:kern w:val="0"/>
          <w:sz w:val="30"/>
          <w:szCs w:val="30"/>
        </w:rPr>
      </w:pPr>
    </w:p>
    <w:p w14:paraId="676E454B" w14:textId="77777777" w:rsidR="007428D6" w:rsidRDefault="00B94F43">
      <w:pPr>
        <w:spacing w:line="520" w:lineRule="exact"/>
        <w:ind w:firstLine="560"/>
        <w:rPr>
          <w:rFonts w:eastAsia="仿宋_GB2312" w:cs="宋体"/>
          <w:kern w:val="0"/>
          <w:sz w:val="30"/>
          <w:szCs w:val="30"/>
        </w:rPr>
      </w:pPr>
      <w:r>
        <w:rPr>
          <w:rFonts w:eastAsia="仿宋_GB2312" w:cs="宋体" w:hint="eastAsia"/>
          <w:kern w:val="0"/>
          <w:sz w:val="30"/>
          <w:szCs w:val="30"/>
        </w:rPr>
        <w:t>联系人：吴梓豪（报到），詹若曼（岗前培训）</w:t>
      </w:r>
    </w:p>
    <w:p w14:paraId="0C653BCB" w14:textId="77777777" w:rsidR="007428D6" w:rsidRDefault="00B94F43">
      <w:pPr>
        <w:spacing w:line="520" w:lineRule="exact"/>
        <w:ind w:firstLine="560"/>
        <w:rPr>
          <w:rFonts w:eastAsia="仿宋_GB2312" w:cs="宋体"/>
          <w:kern w:val="0"/>
          <w:sz w:val="30"/>
          <w:szCs w:val="30"/>
        </w:rPr>
      </w:pPr>
      <w:r>
        <w:rPr>
          <w:rFonts w:eastAsia="仿宋_GB2312" w:cs="宋体" w:hint="eastAsia"/>
          <w:kern w:val="0"/>
          <w:sz w:val="30"/>
          <w:szCs w:val="30"/>
        </w:rPr>
        <w:t>电话：</w:t>
      </w:r>
      <w:r>
        <w:rPr>
          <w:rFonts w:eastAsia="仿宋_GB2312" w:cs="宋体" w:hint="eastAsia"/>
          <w:kern w:val="0"/>
          <w:sz w:val="30"/>
          <w:szCs w:val="30"/>
        </w:rPr>
        <w:t>020-8133</w:t>
      </w:r>
      <w:r>
        <w:rPr>
          <w:rFonts w:eastAsia="仿宋_GB2312" w:cs="宋体"/>
          <w:kern w:val="0"/>
          <w:sz w:val="30"/>
          <w:szCs w:val="30"/>
        </w:rPr>
        <w:t>8736</w:t>
      </w:r>
      <w:r>
        <w:rPr>
          <w:rFonts w:eastAsia="仿宋_GB2312" w:cs="宋体" w:hint="eastAsia"/>
          <w:kern w:val="0"/>
          <w:sz w:val="30"/>
          <w:szCs w:val="30"/>
        </w:rPr>
        <w:t>，</w:t>
      </w:r>
      <w:r>
        <w:rPr>
          <w:rFonts w:eastAsia="仿宋_GB2312" w:cs="宋体"/>
          <w:kern w:val="0"/>
          <w:sz w:val="30"/>
          <w:szCs w:val="30"/>
        </w:rPr>
        <w:t>020-8133</w:t>
      </w:r>
      <w:r>
        <w:rPr>
          <w:rFonts w:eastAsia="仿宋_GB2312" w:cs="宋体" w:hint="eastAsia"/>
          <w:kern w:val="0"/>
          <w:sz w:val="30"/>
          <w:szCs w:val="30"/>
        </w:rPr>
        <w:t>2</w:t>
      </w:r>
      <w:r>
        <w:rPr>
          <w:rFonts w:eastAsia="仿宋_GB2312" w:cs="宋体"/>
          <w:kern w:val="0"/>
          <w:sz w:val="30"/>
          <w:szCs w:val="30"/>
        </w:rPr>
        <w:t>326</w:t>
      </w:r>
    </w:p>
    <w:p w14:paraId="22B3A3A7" w14:textId="77777777" w:rsidR="007428D6" w:rsidRDefault="00B94F43">
      <w:pPr>
        <w:spacing w:line="520" w:lineRule="exact"/>
        <w:ind w:firstLine="560"/>
        <w:rPr>
          <w:rFonts w:eastAsia="仿宋_GB2312" w:cs="宋体"/>
          <w:kern w:val="0"/>
          <w:sz w:val="30"/>
          <w:szCs w:val="30"/>
        </w:rPr>
      </w:pPr>
      <w:r>
        <w:rPr>
          <w:rFonts w:eastAsia="仿宋_GB2312" w:cs="宋体" w:hint="eastAsia"/>
          <w:kern w:val="0"/>
          <w:sz w:val="30"/>
          <w:szCs w:val="30"/>
        </w:rPr>
        <w:t>Email</w:t>
      </w:r>
      <w:r>
        <w:rPr>
          <w:rFonts w:eastAsia="仿宋_GB2312" w:cs="宋体" w:hint="eastAsia"/>
          <w:kern w:val="0"/>
          <w:sz w:val="30"/>
          <w:szCs w:val="30"/>
        </w:rPr>
        <w:t>：</w:t>
      </w:r>
      <w:hyperlink r:id="rId8" w:history="1">
        <w:r>
          <w:rPr>
            <w:rFonts w:eastAsia="仿宋_GB2312" w:cs="宋体"/>
            <w:kern w:val="0"/>
            <w:sz w:val="30"/>
            <w:szCs w:val="30"/>
          </w:rPr>
          <w:t>zseyhr@163.com</w:t>
        </w:r>
      </w:hyperlink>
    </w:p>
    <w:p w14:paraId="609A0D64" w14:textId="77777777" w:rsidR="007428D6" w:rsidRDefault="007428D6">
      <w:pPr>
        <w:spacing w:line="520" w:lineRule="exact"/>
        <w:rPr>
          <w:rFonts w:eastAsia="仿宋_GB2312"/>
          <w:sz w:val="30"/>
          <w:szCs w:val="30"/>
        </w:rPr>
      </w:pPr>
    </w:p>
    <w:p w14:paraId="1100995C" w14:textId="77777777" w:rsidR="007428D6" w:rsidRDefault="00B94F43">
      <w:pPr>
        <w:spacing w:line="520" w:lineRule="exact"/>
        <w:ind w:firstLine="600"/>
        <w:rPr>
          <w:rFonts w:eastAsia="仿宋_GB2312"/>
          <w:sz w:val="30"/>
          <w:szCs w:val="30"/>
        </w:rPr>
      </w:pPr>
      <w:r>
        <w:rPr>
          <w:rFonts w:eastAsia="仿宋_GB2312" w:hint="eastAsia"/>
          <w:sz w:val="30"/>
          <w:szCs w:val="30"/>
        </w:rPr>
        <w:t>附件材料：（请点击下载）</w:t>
      </w:r>
      <w:r>
        <w:rPr>
          <w:rFonts w:eastAsia="仿宋_GB2312"/>
          <w:sz w:val="30"/>
          <w:szCs w:val="30"/>
        </w:rPr>
        <w:t xml:space="preserve"> </w:t>
      </w:r>
    </w:p>
    <w:p w14:paraId="5F0824B4" w14:textId="77777777" w:rsidR="007428D6" w:rsidRDefault="00B94F43">
      <w:pPr>
        <w:spacing w:line="520" w:lineRule="exact"/>
        <w:ind w:firstLine="600"/>
        <w:rPr>
          <w:rFonts w:eastAsia="仿宋_GB2312"/>
          <w:sz w:val="30"/>
          <w:szCs w:val="30"/>
        </w:rPr>
      </w:pPr>
      <w:r>
        <w:rPr>
          <w:rFonts w:eastAsia="仿宋_GB2312"/>
          <w:sz w:val="30"/>
          <w:szCs w:val="30"/>
        </w:rPr>
        <w:t>1.</w:t>
      </w:r>
      <w:r>
        <w:rPr>
          <w:rFonts w:hint="eastAsia"/>
        </w:rPr>
        <w:t xml:space="preserve"> </w:t>
      </w:r>
      <w:r>
        <w:rPr>
          <w:rFonts w:eastAsia="仿宋_GB2312" w:hint="eastAsia"/>
          <w:sz w:val="30"/>
          <w:szCs w:val="30"/>
        </w:rPr>
        <w:t>新职工报到材料</w:t>
      </w:r>
    </w:p>
    <w:p w14:paraId="5674F5C4" w14:textId="77777777" w:rsidR="007428D6" w:rsidRDefault="00B94F43">
      <w:pPr>
        <w:spacing w:line="520" w:lineRule="exact"/>
        <w:ind w:firstLine="600"/>
        <w:rPr>
          <w:rFonts w:eastAsia="仿宋_GB2312"/>
          <w:sz w:val="30"/>
          <w:szCs w:val="30"/>
        </w:rPr>
      </w:pPr>
      <w:r>
        <w:rPr>
          <w:rFonts w:eastAsia="仿宋_GB2312" w:hint="eastAsia"/>
          <w:sz w:val="30"/>
          <w:szCs w:val="30"/>
        </w:rPr>
        <w:t>2</w:t>
      </w:r>
      <w:r>
        <w:rPr>
          <w:rFonts w:eastAsia="仿宋_GB2312"/>
          <w:sz w:val="30"/>
          <w:szCs w:val="30"/>
        </w:rPr>
        <w:t>.</w:t>
      </w:r>
      <w:r>
        <w:rPr>
          <w:rFonts w:hint="eastAsia"/>
        </w:rPr>
        <w:t xml:space="preserve"> </w:t>
      </w:r>
      <w:r>
        <w:rPr>
          <w:rFonts w:eastAsia="仿宋_GB2312" w:hint="eastAsia"/>
          <w:sz w:val="30"/>
          <w:szCs w:val="30"/>
        </w:rPr>
        <w:t>中山大学孙逸仙纪念医院</w:t>
      </w:r>
      <w:r>
        <w:rPr>
          <w:rFonts w:eastAsia="仿宋_GB2312" w:hint="eastAsia"/>
          <w:sz w:val="30"/>
          <w:szCs w:val="30"/>
        </w:rPr>
        <w:t>2021</w:t>
      </w:r>
      <w:r>
        <w:rPr>
          <w:rFonts w:eastAsia="仿宋_GB2312" w:hint="eastAsia"/>
          <w:sz w:val="30"/>
          <w:szCs w:val="30"/>
        </w:rPr>
        <w:t>年新职工岗前培训安排</w:t>
      </w:r>
    </w:p>
    <w:p w14:paraId="60053B04" w14:textId="77777777" w:rsidR="007428D6" w:rsidRDefault="007428D6">
      <w:pPr>
        <w:widowControl/>
        <w:snapToGrid w:val="0"/>
        <w:spacing w:line="520" w:lineRule="exact"/>
        <w:ind w:firstLineChars="2000" w:firstLine="6000"/>
        <w:jc w:val="right"/>
        <w:rPr>
          <w:rFonts w:eastAsia="仿宋_GB2312" w:cs="宋体"/>
          <w:kern w:val="0"/>
          <w:sz w:val="30"/>
          <w:szCs w:val="30"/>
        </w:rPr>
      </w:pPr>
    </w:p>
    <w:p w14:paraId="43B5E7FD" w14:textId="77777777" w:rsidR="007428D6" w:rsidRDefault="007428D6">
      <w:pPr>
        <w:widowControl/>
        <w:snapToGrid w:val="0"/>
        <w:spacing w:line="520" w:lineRule="exact"/>
        <w:ind w:firstLineChars="2000" w:firstLine="6000"/>
        <w:jc w:val="right"/>
        <w:rPr>
          <w:rFonts w:eastAsia="仿宋_GB2312" w:cs="宋体"/>
          <w:kern w:val="0"/>
          <w:sz w:val="30"/>
          <w:szCs w:val="30"/>
        </w:rPr>
      </w:pPr>
    </w:p>
    <w:p w14:paraId="34919F17" w14:textId="77777777" w:rsidR="007428D6" w:rsidRDefault="007428D6">
      <w:pPr>
        <w:widowControl/>
        <w:snapToGrid w:val="0"/>
        <w:spacing w:line="520" w:lineRule="exact"/>
        <w:ind w:firstLineChars="2000" w:firstLine="6000"/>
        <w:jc w:val="right"/>
        <w:rPr>
          <w:rFonts w:eastAsia="仿宋_GB2312" w:cs="宋体"/>
          <w:kern w:val="0"/>
          <w:sz w:val="30"/>
          <w:szCs w:val="30"/>
        </w:rPr>
      </w:pPr>
    </w:p>
    <w:p w14:paraId="51910873" w14:textId="77777777" w:rsidR="007428D6" w:rsidRDefault="00B94F43">
      <w:pPr>
        <w:widowControl/>
        <w:snapToGrid w:val="0"/>
        <w:spacing w:line="520" w:lineRule="exact"/>
        <w:ind w:firstLineChars="1100" w:firstLine="3300"/>
        <w:rPr>
          <w:rFonts w:eastAsia="仿宋_GB2312" w:cs="宋体"/>
          <w:kern w:val="0"/>
          <w:sz w:val="30"/>
          <w:szCs w:val="30"/>
        </w:rPr>
      </w:pPr>
      <w:r>
        <w:rPr>
          <w:rFonts w:eastAsia="仿宋_GB2312" w:cs="宋体" w:hint="eastAsia"/>
          <w:kern w:val="0"/>
          <w:sz w:val="30"/>
          <w:szCs w:val="30"/>
        </w:rPr>
        <w:t>中山大学孙逸仙纪念医院深汕中心医院</w:t>
      </w:r>
    </w:p>
    <w:p w14:paraId="43FE0E7A" w14:textId="77777777" w:rsidR="007428D6" w:rsidRDefault="00B94F43">
      <w:pPr>
        <w:widowControl/>
        <w:snapToGrid w:val="0"/>
        <w:spacing w:line="520" w:lineRule="exact"/>
        <w:ind w:firstLineChars="1100" w:firstLine="3300"/>
        <w:rPr>
          <w:rFonts w:eastAsia="仿宋_GB2312" w:cs="宋体"/>
          <w:kern w:val="0"/>
          <w:sz w:val="30"/>
          <w:szCs w:val="30"/>
        </w:rPr>
      </w:pPr>
      <w:r>
        <w:rPr>
          <w:rFonts w:eastAsia="仿宋_GB2312" w:cs="宋体" w:hint="eastAsia"/>
          <w:kern w:val="0"/>
          <w:sz w:val="30"/>
          <w:szCs w:val="30"/>
        </w:rPr>
        <w:t xml:space="preserve"> </w:t>
      </w:r>
      <w:r>
        <w:rPr>
          <w:rFonts w:eastAsia="仿宋_GB2312" w:cs="宋体"/>
          <w:kern w:val="0"/>
          <w:sz w:val="30"/>
          <w:szCs w:val="30"/>
        </w:rPr>
        <w:t xml:space="preserve">              </w:t>
      </w:r>
      <w:r>
        <w:rPr>
          <w:rFonts w:eastAsia="仿宋_GB2312" w:cs="宋体" w:hint="eastAsia"/>
          <w:kern w:val="0"/>
          <w:sz w:val="30"/>
          <w:szCs w:val="30"/>
        </w:rPr>
        <w:t xml:space="preserve"> </w:t>
      </w:r>
      <w:r>
        <w:rPr>
          <w:rFonts w:eastAsia="仿宋_GB2312" w:cs="宋体"/>
          <w:kern w:val="0"/>
          <w:sz w:val="30"/>
          <w:szCs w:val="30"/>
        </w:rPr>
        <w:t>人事科</w:t>
      </w:r>
    </w:p>
    <w:p w14:paraId="047E2AFA" w14:textId="77777777" w:rsidR="007428D6" w:rsidRDefault="00B94F43">
      <w:pPr>
        <w:spacing w:line="520" w:lineRule="exact"/>
        <w:jc w:val="center"/>
        <w:rPr>
          <w:rFonts w:eastAsia="仿宋_GB2312" w:cs="宋体"/>
          <w:kern w:val="0"/>
          <w:sz w:val="30"/>
          <w:szCs w:val="30"/>
        </w:rPr>
      </w:pPr>
      <w:r>
        <w:rPr>
          <w:rFonts w:eastAsia="仿宋_GB2312" w:cs="宋体" w:hint="eastAsia"/>
          <w:kern w:val="0"/>
          <w:sz w:val="30"/>
          <w:szCs w:val="30"/>
        </w:rPr>
        <w:t xml:space="preserve">                         </w:t>
      </w:r>
      <w:r>
        <w:rPr>
          <w:rFonts w:eastAsia="仿宋_GB2312" w:cs="宋体"/>
          <w:kern w:val="0"/>
          <w:sz w:val="30"/>
          <w:szCs w:val="30"/>
        </w:rPr>
        <w:t>2021</w:t>
      </w:r>
      <w:r>
        <w:rPr>
          <w:rFonts w:eastAsia="仿宋_GB2312" w:cs="宋体"/>
          <w:kern w:val="0"/>
          <w:sz w:val="30"/>
          <w:szCs w:val="30"/>
        </w:rPr>
        <w:t>年</w:t>
      </w:r>
      <w:r>
        <w:rPr>
          <w:rFonts w:eastAsia="仿宋_GB2312" w:cs="宋体" w:hint="eastAsia"/>
          <w:kern w:val="0"/>
          <w:sz w:val="30"/>
          <w:szCs w:val="30"/>
        </w:rPr>
        <w:t>7</w:t>
      </w:r>
      <w:r>
        <w:rPr>
          <w:rFonts w:eastAsia="仿宋_GB2312" w:cs="宋体"/>
          <w:kern w:val="0"/>
          <w:sz w:val="30"/>
          <w:szCs w:val="30"/>
        </w:rPr>
        <w:t>月</w:t>
      </w:r>
      <w:r>
        <w:rPr>
          <w:rFonts w:eastAsia="仿宋_GB2312" w:cs="宋体" w:hint="eastAsia"/>
          <w:kern w:val="0"/>
          <w:sz w:val="30"/>
          <w:szCs w:val="30"/>
        </w:rPr>
        <w:t>6</w:t>
      </w:r>
      <w:r>
        <w:rPr>
          <w:rFonts w:eastAsia="仿宋_GB2312" w:cs="宋体"/>
          <w:kern w:val="0"/>
          <w:sz w:val="30"/>
          <w:szCs w:val="30"/>
        </w:rPr>
        <w:t>日</w:t>
      </w:r>
    </w:p>
    <w:p w14:paraId="77436553" w14:textId="77777777" w:rsidR="007428D6" w:rsidRDefault="007428D6">
      <w:pPr>
        <w:spacing w:line="520" w:lineRule="exact"/>
        <w:jc w:val="left"/>
        <w:rPr>
          <w:rFonts w:eastAsia="仿宋_GB2312" w:cs="宋体"/>
          <w:kern w:val="0"/>
          <w:sz w:val="30"/>
          <w:szCs w:val="30"/>
        </w:rPr>
      </w:pPr>
    </w:p>
    <w:p w14:paraId="6F931D4E" w14:textId="77777777" w:rsidR="007428D6" w:rsidRDefault="00B94F43">
      <w:pPr>
        <w:spacing w:line="520" w:lineRule="exact"/>
        <w:rPr>
          <w:rFonts w:eastAsia="仿宋_GB2312"/>
          <w:sz w:val="30"/>
          <w:szCs w:val="30"/>
        </w:rPr>
      </w:pPr>
      <w:r>
        <w:rPr>
          <w:rFonts w:eastAsia="仿宋_GB2312" w:hint="eastAsia"/>
          <w:sz w:val="30"/>
          <w:szCs w:val="30"/>
        </w:rPr>
        <w:t>新职工请于</w:t>
      </w:r>
      <w:r>
        <w:rPr>
          <w:rFonts w:eastAsia="仿宋_GB2312" w:hint="eastAsia"/>
          <w:sz w:val="30"/>
          <w:szCs w:val="30"/>
        </w:rPr>
        <w:t>7</w:t>
      </w:r>
      <w:r>
        <w:rPr>
          <w:rFonts w:eastAsia="仿宋_GB2312" w:hint="eastAsia"/>
          <w:sz w:val="30"/>
          <w:szCs w:val="30"/>
        </w:rPr>
        <w:t>月</w:t>
      </w:r>
      <w:r>
        <w:rPr>
          <w:rFonts w:eastAsia="仿宋_GB2312" w:hint="eastAsia"/>
          <w:sz w:val="30"/>
          <w:szCs w:val="30"/>
        </w:rPr>
        <w:t>9</w:t>
      </w:r>
      <w:r>
        <w:rPr>
          <w:rFonts w:eastAsia="仿宋_GB2312" w:hint="eastAsia"/>
          <w:sz w:val="30"/>
          <w:szCs w:val="30"/>
        </w:rPr>
        <w:t>日前扫描下方二维码确认收到信息，并请互相转告。</w:t>
      </w:r>
    </w:p>
    <w:p w14:paraId="79D838C9" w14:textId="77777777" w:rsidR="007428D6" w:rsidRDefault="00B94F43">
      <w:pPr>
        <w:spacing w:line="520" w:lineRule="exact"/>
        <w:rPr>
          <w:rFonts w:eastAsia="仿宋_GB2312"/>
          <w:sz w:val="30"/>
          <w:szCs w:val="30"/>
        </w:rPr>
      </w:pPr>
      <w:r>
        <w:rPr>
          <w:rFonts w:eastAsia="仿宋_GB2312" w:hint="eastAsia"/>
          <w:noProof/>
          <w:sz w:val="30"/>
          <w:szCs w:val="30"/>
        </w:rPr>
        <w:drawing>
          <wp:inline distT="0" distB="0" distL="0" distR="0" wp14:anchorId="744D5943" wp14:editId="5666531A">
            <wp:extent cx="5400675" cy="5400675"/>
            <wp:effectExtent l="19050" t="0" r="9525" b="0"/>
            <wp:docPr id="1" name="图片 3" descr="微信图片_2018062118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微信图片_20180621181543"/>
                    <pic:cNvPicPr>
                      <a:picLocks noChangeAspect="1" noChangeArrowheads="1"/>
                    </pic:cNvPicPr>
                  </pic:nvPicPr>
                  <pic:blipFill>
                    <a:blip r:embed="rId9"/>
                    <a:srcRect/>
                    <a:stretch>
                      <a:fillRect/>
                    </a:stretch>
                  </pic:blipFill>
                  <pic:spPr>
                    <a:xfrm>
                      <a:off x="0" y="0"/>
                      <a:ext cx="5400675" cy="5400675"/>
                    </a:xfrm>
                    <a:prstGeom prst="rect">
                      <a:avLst/>
                    </a:prstGeom>
                    <a:noFill/>
                    <a:ln w="9525">
                      <a:noFill/>
                      <a:miter lim="800000"/>
                      <a:headEnd/>
                      <a:tailEnd/>
                    </a:ln>
                  </pic:spPr>
                </pic:pic>
              </a:graphicData>
            </a:graphic>
          </wp:inline>
        </w:drawing>
      </w:r>
    </w:p>
    <w:p w14:paraId="7707762B" w14:textId="77777777" w:rsidR="007428D6" w:rsidRDefault="00B94F43">
      <w:pPr>
        <w:jc w:val="center"/>
      </w:pPr>
      <w:r>
        <w:rPr>
          <w:rFonts w:hint="eastAsia"/>
          <w:noProof/>
        </w:rPr>
        <w:lastRenderedPageBreak/>
        <w:drawing>
          <wp:inline distT="0" distB="0" distL="114300" distR="114300" wp14:anchorId="2E8EFEB6" wp14:editId="3ECE6608">
            <wp:extent cx="2124075" cy="2124075"/>
            <wp:effectExtent l="0" t="0" r="9525" b="9525"/>
            <wp:docPr id="3" name="图片 3"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rcode"/>
                    <pic:cNvPicPr>
                      <a:picLocks noChangeAspect="1"/>
                    </pic:cNvPicPr>
                  </pic:nvPicPr>
                  <pic:blipFill>
                    <a:blip r:embed="rId10"/>
                    <a:stretch>
                      <a:fillRect/>
                    </a:stretch>
                  </pic:blipFill>
                  <pic:spPr>
                    <a:xfrm>
                      <a:off x="0" y="0"/>
                      <a:ext cx="2124075" cy="2124075"/>
                    </a:xfrm>
                    <a:prstGeom prst="rect">
                      <a:avLst/>
                    </a:prstGeom>
                  </pic:spPr>
                </pic:pic>
              </a:graphicData>
            </a:graphic>
          </wp:inline>
        </w:drawing>
      </w:r>
    </w:p>
    <w:sectPr w:rsidR="007428D6">
      <w:pgSz w:w="11906" w:h="16838"/>
      <w:pgMar w:top="1304" w:right="1701" w:bottom="1304"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5D62A" w14:textId="77777777" w:rsidR="008142F7" w:rsidRDefault="008142F7" w:rsidP="004053C9">
      <w:r>
        <w:separator/>
      </w:r>
    </w:p>
  </w:endnote>
  <w:endnote w:type="continuationSeparator" w:id="0">
    <w:p w14:paraId="615243EE" w14:textId="77777777" w:rsidR="008142F7" w:rsidRDefault="008142F7" w:rsidP="0040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宋体"/>
    <w:charset w:val="86"/>
    <w:family w:val="roman"/>
    <w:pitch w:val="default"/>
    <w:sig w:usb0="00000000" w:usb1="0000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6930A" w14:textId="77777777" w:rsidR="008142F7" w:rsidRDefault="008142F7" w:rsidP="004053C9">
      <w:r>
        <w:separator/>
      </w:r>
    </w:p>
  </w:footnote>
  <w:footnote w:type="continuationSeparator" w:id="0">
    <w:p w14:paraId="3E7E9380" w14:textId="77777777" w:rsidR="008142F7" w:rsidRDefault="008142F7" w:rsidP="004053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589"/>
    <w:rsid w:val="00010FF5"/>
    <w:rsid w:val="000B39DD"/>
    <w:rsid w:val="000E7DD3"/>
    <w:rsid w:val="0011271D"/>
    <w:rsid w:val="00112D94"/>
    <w:rsid w:val="0013091A"/>
    <w:rsid w:val="001F2850"/>
    <w:rsid w:val="00282CA8"/>
    <w:rsid w:val="002C6AD5"/>
    <w:rsid w:val="00307A35"/>
    <w:rsid w:val="00334E86"/>
    <w:rsid w:val="00335098"/>
    <w:rsid w:val="00372C38"/>
    <w:rsid w:val="00391523"/>
    <w:rsid w:val="003A6A9E"/>
    <w:rsid w:val="004053C9"/>
    <w:rsid w:val="00437B69"/>
    <w:rsid w:val="004C5DE8"/>
    <w:rsid w:val="004D3E39"/>
    <w:rsid w:val="00522F32"/>
    <w:rsid w:val="005A7A92"/>
    <w:rsid w:val="00670F7F"/>
    <w:rsid w:val="006A4DD3"/>
    <w:rsid w:val="006A715A"/>
    <w:rsid w:val="006B27A5"/>
    <w:rsid w:val="007428D6"/>
    <w:rsid w:val="00747447"/>
    <w:rsid w:val="00753D99"/>
    <w:rsid w:val="007742DC"/>
    <w:rsid w:val="0078318B"/>
    <w:rsid w:val="0078483F"/>
    <w:rsid w:val="007D4565"/>
    <w:rsid w:val="008142F7"/>
    <w:rsid w:val="00880212"/>
    <w:rsid w:val="00885E0F"/>
    <w:rsid w:val="0096431C"/>
    <w:rsid w:val="009807A2"/>
    <w:rsid w:val="00A14BA9"/>
    <w:rsid w:val="00A21238"/>
    <w:rsid w:val="00AB5828"/>
    <w:rsid w:val="00AD6818"/>
    <w:rsid w:val="00AE3E37"/>
    <w:rsid w:val="00AF3F16"/>
    <w:rsid w:val="00AF7CDD"/>
    <w:rsid w:val="00B62179"/>
    <w:rsid w:val="00B94F43"/>
    <w:rsid w:val="00C27BDA"/>
    <w:rsid w:val="00CA6CAC"/>
    <w:rsid w:val="00CC6CCF"/>
    <w:rsid w:val="00D50A29"/>
    <w:rsid w:val="00DA6225"/>
    <w:rsid w:val="00DA6F42"/>
    <w:rsid w:val="00DF35D2"/>
    <w:rsid w:val="00DF773F"/>
    <w:rsid w:val="00E1319A"/>
    <w:rsid w:val="00E159D3"/>
    <w:rsid w:val="00E2010B"/>
    <w:rsid w:val="00E53FFE"/>
    <w:rsid w:val="00E567D5"/>
    <w:rsid w:val="00EF68F7"/>
    <w:rsid w:val="00F039B8"/>
    <w:rsid w:val="00F24589"/>
    <w:rsid w:val="00F615BB"/>
    <w:rsid w:val="00F95AA7"/>
    <w:rsid w:val="00FD4F0E"/>
    <w:rsid w:val="06383819"/>
    <w:rsid w:val="08E9367B"/>
    <w:rsid w:val="18A857B3"/>
    <w:rsid w:val="1D445715"/>
    <w:rsid w:val="275D417F"/>
    <w:rsid w:val="29B57B8C"/>
    <w:rsid w:val="2A501EFA"/>
    <w:rsid w:val="32846C1C"/>
    <w:rsid w:val="365E3268"/>
    <w:rsid w:val="5D3C024B"/>
    <w:rsid w:val="62463EED"/>
    <w:rsid w:val="7F9E1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9E521"/>
  <w15:docId w15:val="{48986969-2CB2-4D5B-B356-B33FAD20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FollowedHyperlink"/>
    <w:basedOn w:val="a0"/>
    <w:uiPriority w:val="99"/>
    <w:semiHidden/>
    <w:unhideWhenUsed/>
    <w:qFormat/>
    <w:rPr>
      <w:rFonts w:ascii="宋体" w:eastAsia="宋体" w:hAnsi="宋体" w:cs="宋体" w:hint="eastAsia"/>
      <w:color w:val="000000"/>
      <w:sz w:val="18"/>
      <w:szCs w:val="18"/>
      <w:u w:val="none"/>
    </w:rPr>
  </w:style>
  <w:style w:type="character" w:styleId="aa">
    <w:name w:val="Hyperlink"/>
    <w:basedOn w:val="a0"/>
    <w:qFormat/>
    <w:rPr>
      <w:rFonts w:ascii="宋体" w:eastAsia="宋体" w:hAnsi="宋体" w:cs="宋体" w:hint="eastAsia"/>
      <w:color w:val="000000"/>
      <w:sz w:val="18"/>
      <w:szCs w:val="18"/>
      <w:u w:val="none"/>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character" w:customStyle="1" w:styleId="right-side">
    <w:name w:val="right-side"/>
    <w:basedOn w:val="a0"/>
    <w:qFormat/>
  </w:style>
  <w:style w:type="character" w:customStyle="1" w:styleId="picview">
    <w:name w:val="picview"/>
    <w:basedOn w:val="a0"/>
    <w:qFormat/>
  </w:style>
  <w:style w:type="character" w:customStyle="1" w:styleId="picview1">
    <w:name w:val="picview1"/>
    <w:basedOn w:val="a0"/>
    <w:qFormat/>
  </w:style>
  <w:style w:type="character" w:customStyle="1" w:styleId="right-line">
    <w:name w:val="right-line"/>
    <w:basedOn w:val="a0"/>
    <w:qFormat/>
    <w:rPr>
      <w:shd w:val="clear" w:color="auto" w:fill="D0D0D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seyhr@126.com&#65288;&#38498;&#26412;&#37096;&#65289;&#65307;sszxyy@163.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4F592-97DF-4BA9-BF11-E00EDE3A3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246</Words>
  <Characters>1405</Characters>
  <Application>Microsoft Office Word</Application>
  <DocSecurity>0</DocSecurity>
  <Lines>11</Lines>
  <Paragraphs>3</Paragraphs>
  <ScaleCrop>false</ScaleCrop>
  <Company>Microsoft</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ywlc</dc:creator>
  <cp:lastModifiedBy>Lenovo</cp:lastModifiedBy>
  <cp:revision>14</cp:revision>
  <cp:lastPrinted>2019-06-18T08:41:00Z</cp:lastPrinted>
  <dcterms:created xsi:type="dcterms:W3CDTF">2021-07-05T09:14:00Z</dcterms:created>
  <dcterms:modified xsi:type="dcterms:W3CDTF">2021-07-06T00:58:00Z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1183E57F1C6544E2997F78F9F466FFCF</vt:lpwstr>
  </property>
</Properties>
</file>