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/>
        <w:ind w:leftChars="-200" w:right="-420" w:rightChars="-200" w:hanging="420" w:hangingChars="95"/>
        <w:jc w:val="center"/>
        <w:rPr>
          <w:rFonts w:ascii="宋体" w:hAnsi="宋体"/>
          <w:b/>
          <w:bCs/>
          <w:sz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</w:rPr>
        <w:t>获取遴选文件报名登记表</w:t>
      </w:r>
    </w:p>
    <w:tbl>
      <w:tblPr>
        <w:tblStyle w:val="4"/>
        <w:tblW w:w="10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服务商信息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报名项目名称</w:t>
            </w:r>
          </w:p>
        </w:tc>
        <w:tc>
          <w:tcPr>
            <w:tcW w:w="6611" w:type="dxa"/>
            <w:vAlign w:val="center"/>
          </w:tcPr>
          <w:p>
            <w:pPr>
              <w:pStyle w:val="3"/>
              <w:autoSpaceDE/>
              <w:autoSpaceDN/>
              <w:snapToGrid w:val="0"/>
              <w:jc w:val="center"/>
              <w:textAlignment w:val="auto"/>
              <w:rPr>
                <w:rFonts w:hAnsi="宋体"/>
                <w:kern w:val="2"/>
                <w:szCs w:val="28"/>
              </w:rPr>
            </w:pPr>
            <w:r>
              <w:rPr>
                <w:rFonts w:hint="eastAsia" w:hAnsi="宋体"/>
                <w:kern w:val="2"/>
                <w:szCs w:val="28"/>
              </w:rPr>
              <w:t>中山大学孙逸仙纪念医院</w:t>
            </w:r>
          </w:p>
          <w:p>
            <w:pPr>
              <w:pStyle w:val="3"/>
              <w:autoSpaceDE/>
              <w:autoSpaceDN/>
              <w:snapToGrid w:val="0"/>
              <w:jc w:val="center"/>
              <w:textAlignment w:val="auto"/>
              <w:rPr>
                <w:rFonts w:hAnsi="宋体"/>
                <w:kern w:val="2"/>
                <w:szCs w:val="28"/>
              </w:rPr>
            </w:pPr>
            <w:r>
              <w:rPr>
                <w:rFonts w:hint="eastAsia" w:hAnsi="宋体"/>
                <w:kern w:val="2"/>
                <w:szCs w:val="28"/>
              </w:rPr>
              <w:t>公开遴选医院品牌文化推广服务商项目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报名人名称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611" w:type="dxa"/>
            <w:vAlign w:val="center"/>
          </w:tcPr>
          <w:p>
            <w:pPr>
              <w:pStyle w:val="3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报名人地址</w:t>
            </w:r>
          </w:p>
        </w:tc>
        <w:tc>
          <w:tcPr>
            <w:tcW w:w="661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项目授权委托人</w:t>
            </w:r>
          </w:p>
        </w:tc>
        <w:tc>
          <w:tcPr>
            <w:tcW w:w="661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661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61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申请获取日期</w:t>
            </w:r>
          </w:p>
        </w:tc>
        <w:tc>
          <w:tcPr>
            <w:tcW w:w="6611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服务商须按要求如实、详细地填写此表。如服务商填写的信息不详细或不实，由此引起的一切责任由服务商自行承担。</w:t>
      </w:r>
    </w:p>
    <w:p>
      <w:pPr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为了提高遴选效率，节约社会交易成本与时间，我院希望已报名并获取遴选文件而决定不参选本项目的服务商，在参选文件递交截止时间的前3日，按《遴选邀请函》中的联系方式，以电子邮件形式告知我院指定联系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5688642C"/>
    <w:rsid w:val="5688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3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2022-05-06T07:50:00Z</dcterms:created>
  <dc:creator>小奀</dc:creator>
  <cp:lastModifiedBy>小奀</cp:lastModifiedBy>
  <dcterms:modified xsi:type="dcterms:W3CDTF">2022-05-06T07:50:40Z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744BF830AF424852ABBD389E7FBF5763</vt:lpwstr>
  </property>
</Properties>
</file>