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widowControl/>
        <w:snapToGrid/>
        <w:spacing w:before="0" w:beforeAutospacing="0" w:after="0" w:afterAutospacing="0" w:line="620" w:lineRule="exact"/>
        <w:jc w:val="left"/>
        <w:textAlignment w:val="baseline"/>
        <w:rPr>
          <w:rStyle w:val="6"/>
          <w:rFonts w:ascii="仿宋_GB2312" w:hAnsi="仿宋_GB2312" w:eastAsia="仿宋_GB2312"/>
          <w:b w:val="0"/>
          <w:bCs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</w:pPr>
      <w:r>
        <w:rPr>
          <w:rStyle w:val="6"/>
          <w:rFonts w:ascii="仿宋_GB2312" w:hAnsi="仿宋_GB2312" w:eastAsia="仿宋_GB2312"/>
          <w:b w:val="0"/>
          <w:bCs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  <w:t>附件2</w:t>
      </w:r>
      <w:r>
        <w:rPr>
          <w:rStyle w:val="6"/>
          <w:rFonts w:hint="eastAsia" w:ascii="仿宋_GB2312" w:hAnsi="仿宋_GB2312" w:eastAsia="仿宋_GB2312"/>
          <w:b w:val="0"/>
          <w:bCs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  <w:t>：</w:t>
      </w:r>
    </w:p>
    <w:p>
      <w:pPr>
        <w:pStyle w:val="10"/>
        <w:widowControl/>
        <w:snapToGrid/>
        <w:spacing w:before="0" w:beforeAutospacing="0" w:after="0" w:afterAutospacing="0" w:line="620" w:lineRule="exact"/>
        <w:jc w:val="left"/>
        <w:textAlignment w:val="baseline"/>
        <w:rPr>
          <w:rStyle w:val="6"/>
          <w:rFonts w:ascii="仿宋_GB2312" w:hAnsi="仿宋_GB2312" w:eastAsia="仿宋_GB2312"/>
          <w:b w:val="0"/>
          <w:bCs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</w:pPr>
    </w:p>
    <w:p>
      <w:pPr>
        <w:pStyle w:val="10"/>
        <w:widowControl/>
        <w:snapToGrid/>
        <w:spacing w:before="0" w:beforeAutospacing="0" w:after="0" w:afterAutospacing="0" w:line="620" w:lineRule="exact"/>
        <w:jc w:val="center"/>
        <w:textAlignment w:val="baseline"/>
        <w:rPr>
          <w:rStyle w:val="6"/>
          <w:rFonts w:ascii="华文中宋" w:hAnsi="华文中宋" w:eastAsia="华文中宋" w:cs="Times New Roman"/>
          <w:b/>
          <w:bCs/>
          <w:i w:val="0"/>
          <w:caps w:val="0"/>
          <w:color w:val="000000"/>
          <w:spacing w:val="0"/>
          <w:w w:val="100"/>
          <w:kern w:val="0"/>
          <w:sz w:val="44"/>
          <w:szCs w:val="44"/>
          <w:lang w:val="en-US" w:eastAsia="zh-CN" w:bidi="ar-SA"/>
        </w:rPr>
      </w:pPr>
      <w:r>
        <w:rPr>
          <w:rStyle w:val="6"/>
          <w:rFonts w:hint="eastAsia" w:ascii="华文中宋" w:hAnsi="华文中宋" w:eastAsia="华文中宋" w:cs="Times New Roman"/>
          <w:b/>
          <w:bCs/>
          <w:i w:val="0"/>
          <w:caps w:val="0"/>
          <w:color w:val="000000"/>
          <w:spacing w:val="0"/>
          <w:w w:val="100"/>
          <w:kern w:val="0"/>
          <w:sz w:val="44"/>
          <w:szCs w:val="44"/>
          <w:lang w:val="en-US" w:eastAsia="zh-CN" w:bidi="ar-SA"/>
        </w:rPr>
        <w:t>线上面试考生须知</w:t>
      </w:r>
    </w:p>
    <w:p>
      <w:pPr>
        <w:pStyle w:val="10"/>
        <w:widowControl/>
        <w:snapToGrid/>
        <w:spacing w:before="0" w:beforeAutospacing="0" w:after="0" w:afterAutospacing="0" w:line="620" w:lineRule="exact"/>
        <w:jc w:val="both"/>
        <w:textAlignment w:val="baseline"/>
        <w:rPr>
          <w:rStyle w:val="6"/>
          <w:rFonts w:ascii="Times New Roman" w:hAnsi="Times New Roman" w:eastAsia="仿宋_GB2312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</w:pPr>
    </w:p>
    <w:p>
      <w:pPr>
        <w:snapToGrid/>
        <w:spacing w:before="0" w:beforeAutospacing="0" w:after="0" w:afterAutospacing="0" w:line="620" w:lineRule="exact"/>
        <w:ind w:firstLine="640" w:firstLineChars="200"/>
        <w:jc w:val="both"/>
        <w:textAlignment w:val="baseline"/>
        <w:rPr>
          <w:rStyle w:val="6"/>
          <w:rFonts w:eastAsia="仿宋_GB2312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</w:pPr>
      <w:r>
        <w:rPr>
          <w:rStyle w:val="6"/>
          <w:rFonts w:eastAsia="仿宋_GB2312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  <w:t>一、考生须在面试当天</w:t>
      </w:r>
      <w:r>
        <w:rPr>
          <w:rStyle w:val="6"/>
          <w:rFonts w:hint="eastAsia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  <w:t>(7月28日）下午</w:t>
      </w:r>
      <w:r>
        <w:rPr>
          <w:rStyle w:val="6"/>
          <w:rFonts w:hint="eastAsia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1:45</w:t>
      </w:r>
      <w:r>
        <w:rPr>
          <w:rStyle w:val="6"/>
          <w:rFonts w:eastAsia="仿宋_GB2312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  <w:t>在“微信”上报到，参加面试抽签。考生须在一间独立、封闭的房间内参加面试，房间内不得有其他人员在场。考生自备视频面试所需要的电脑、摄像头、麦克风、音箱（耳</w:t>
      </w:r>
      <w:bookmarkStart w:id="0" w:name="_GoBack"/>
      <w:bookmarkEnd w:id="0"/>
      <w:r>
        <w:rPr>
          <w:rStyle w:val="6"/>
          <w:rFonts w:eastAsia="仿宋_GB2312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  <w:t>机）等设备。</w:t>
      </w:r>
    </w:p>
    <w:p>
      <w:pPr>
        <w:snapToGrid/>
        <w:spacing w:before="0" w:beforeAutospacing="0" w:after="0" w:afterAutospacing="0" w:line="620" w:lineRule="exact"/>
        <w:ind w:firstLine="640" w:firstLineChars="200"/>
        <w:jc w:val="both"/>
        <w:textAlignment w:val="baseline"/>
        <w:rPr>
          <w:rStyle w:val="6"/>
          <w:rFonts w:eastAsia="仿宋_GB2312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</w:pPr>
      <w:r>
        <w:rPr>
          <w:rStyle w:val="6"/>
          <w:rFonts w:eastAsia="仿宋_GB2312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  <w:t>二、考生未能准时报到的，按自动放弃面试资格处理。</w:t>
      </w:r>
    </w:p>
    <w:p>
      <w:pPr>
        <w:snapToGrid/>
        <w:spacing w:before="0" w:beforeAutospacing="0" w:after="0" w:afterAutospacing="0" w:line="620" w:lineRule="exact"/>
        <w:ind w:firstLine="640" w:firstLineChars="200"/>
        <w:jc w:val="both"/>
        <w:textAlignment w:val="baseline"/>
        <w:rPr>
          <w:rStyle w:val="6"/>
          <w:rFonts w:eastAsia="仿宋_GB2312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</w:pPr>
      <w:r>
        <w:rPr>
          <w:rStyle w:val="6"/>
          <w:rFonts w:eastAsia="仿宋_GB2312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  <w:t>三、</w:t>
      </w:r>
      <w:r>
        <w:rPr>
          <w:rStyle w:val="6"/>
          <w:rFonts w:eastAsia="仿宋_GB2312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考生不得穿制服或有明显文字或图案标识的服装参加面试。</w:t>
      </w:r>
    </w:p>
    <w:p>
      <w:pPr>
        <w:pStyle w:val="11"/>
        <w:widowControl/>
        <w:snapToGrid/>
        <w:spacing w:before="0" w:beforeAutospacing="0" w:after="0" w:afterAutospacing="0" w:line="620" w:lineRule="exact"/>
        <w:ind w:left="0" w:leftChars="0" w:firstLine="640" w:firstLineChars="200"/>
        <w:jc w:val="both"/>
        <w:textAlignment w:val="baseline"/>
        <w:rPr>
          <w:rStyle w:val="6"/>
          <w:rFonts w:eastAsia="仿宋_GB2312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</w:pPr>
      <w:r>
        <w:rPr>
          <w:rStyle w:val="6"/>
          <w:rFonts w:eastAsia="仿宋_GB2312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  <w:t>四、此次面试在“腾讯会议”平台上进行，考生在面试前安装好“腾讯会议（版本</w:t>
      </w:r>
      <w:r>
        <w:rPr>
          <w:rStyle w:val="6"/>
          <w:rFonts w:hint="eastAsia" w:eastAsia="仿宋_GB2312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  <w:t>3</w:t>
      </w:r>
      <w:r>
        <w:rPr>
          <w:rStyle w:val="6"/>
          <w:rFonts w:eastAsia="仿宋_GB2312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  <w:t>.</w:t>
      </w:r>
      <w:r>
        <w:rPr>
          <w:rStyle w:val="6"/>
          <w:rFonts w:hint="eastAsia" w:eastAsia="仿宋_GB2312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  <w:t>7.9</w:t>
      </w:r>
      <w:r>
        <w:rPr>
          <w:rStyle w:val="6"/>
          <w:rFonts w:eastAsia="仿宋_GB2312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  <w:t>）”“微信”等程序，面试前将由工作人员和考生进行视频模拟测试。</w:t>
      </w:r>
    </w:p>
    <w:p>
      <w:pPr>
        <w:pStyle w:val="11"/>
        <w:widowControl/>
        <w:snapToGrid/>
        <w:spacing w:before="0" w:beforeAutospacing="0" w:after="0" w:afterAutospacing="0" w:line="620" w:lineRule="exact"/>
        <w:ind w:left="0" w:leftChars="0" w:firstLine="640" w:firstLineChars="200"/>
        <w:jc w:val="both"/>
        <w:textAlignment w:val="baseline"/>
        <w:rPr>
          <w:rStyle w:val="6"/>
          <w:rFonts w:eastAsia="仿宋_GB2312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</w:pPr>
      <w:r>
        <w:rPr>
          <w:rStyle w:val="6"/>
          <w:rFonts w:eastAsia="仿宋_GB2312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  <w:t>五、面试开始后，工作人员按抽签顺序逐一安排考生进入面试。候考考生保持在线、做好准备、耐心等候，应服从工作人员的管理。</w:t>
      </w:r>
    </w:p>
    <w:p>
      <w:pPr>
        <w:pStyle w:val="11"/>
        <w:widowControl/>
        <w:snapToGrid/>
        <w:spacing w:before="0" w:beforeAutospacing="0" w:after="0" w:afterAutospacing="0" w:line="620" w:lineRule="exact"/>
        <w:ind w:left="0" w:leftChars="0" w:firstLine="640" w:firstLineChars="200"/>
        <w:jc w:val="both"/>
        <w:textAlignment w:val="baseline"/>
        <w:rPr>
          <w:rStyle w:val="6"/>
          <w:rFonts w:eastAsia="仿宋_GB2312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</w:pPr>
      <w:r>
        <w:rPr>
          <w:rStyle w:val="6"/>
          <w:rFonts w:eastAsia="仿宋_GB2312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  <w:t>六、考生必须以普通话回答考官提问。在面试中，应严格按照考官的提问回答，不得报告、透露或暗示个人信息，其身份以抽签编码显示。</w:t>
      </w:r>
    </w:p>
    <w:p>
      <w:pPr>
        <w:pStyle w:val="11"/>
        <w:widowControl/>
        <w:snapToGrid/>
        <w:spacing w:before="0" w:beforeAutospacing="0" w:after="0" w:afterAutospacing="0" w:line="620" w:lineRule="exact"/>
        <w:ind w:left="0" w:leftChars="0" w:firstLine="640" w:firstLineChars="200"/>
        <w:jc w:val="both"/>
        <w:textAlignment w:val="baseline"/>
        <w:rPr>
          <w:rStyle w:val="6"/>
          <w:rFonts w:eastAsia="仿宋_GB2312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</w:pPr>
      <w:r>
        <w:rPr>
          <w:rStyle w:val="6"/>
          <w:rFonts w:eastAsia="仿宋_GB2312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  <w:t>七、面试结束后，考生退出“腾讯会议”程序。考生不得讨论、传播试题信息。</w:t>
      </w:r>
    </w:p>
    <w:p>
      <w:pPr>
        <w:pStyle w:val="11"/>
        <w:widowControl/>
        <w:snapToGrid/>
        <w:spacing w:before="0" w:beforeAutospacing="0" w:after="0" w:afterAutospacing="0" w:line="620" w:lineRule="exact"/>
        <w:ind w:left="0" w:leftChars="0" w:firstLine="640" w:firstLineChars="200"/>
        <w:jc w:val="both"/>
        <w:textAlignment w:val="baseline"/>
        <w:rPr>
          <w:rStyle w:val="6"/>
          <w:rFonts w:eastAsia="仿宋_GB2312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</w:pPr>
      <w:r>
        <w:rPr>
          <w:rStyle w:val="6"/>
          <w:rFonts w:eastAsia="仿宋_GB2312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  <w:t>八、面试过程属于工作秘密，考生不得对面试过程进行录音、录像。</w:t>
      </w:r>
    </w:p>
    <w:p>
      <w:pPr>
        <w:pStyle w:val="11"/>
        <w:widowControl/>
        <w:snapToGrid/>
        <w:spacing w:before="0" w:beforeAutospacing="0" w:after="0" w:afterAutospacing="0" w:line="620" w:lineRule="exact"/>
        <w:ind w:left="0" w:leftChars="0" w:firstLine="640" w:firstLineChars="200"/>
        <w:jc w:val="both"/>
        <w:textAlignment w:val="baseline"/>
        <w:rPr>
          <w:rStyle w:val="6"/>
          <w:rFonts w:eastAsia="仿宋_GB2312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</w:pPr>
      <w:r>
        <w:rPr>
          <w:rStyle w:val="6"/>
          <w:rFonts w:eastAsia="仿宋_GB2312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  <w:t>九、视频面试结束后</w:t>
      </w:r>
      <w:r>
        <w:rPr>
          <w:rStyle w:val="6"/>
          <w:rFonts w:hint="eastAsia" w:eastAsia="仿宋_GB2312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  <w:t>1</w:t>
      </w:r>
      <w:r>
        <w:rPr>
          <w:rStyle w:val="6"/>
          <w:rFonts w:eastAsia="仿宋_GB2312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  <w:t>个工作日，考生视频面试成绩及名次将在</w:t>
      </w:r>
      <w:r>
        <w:rPr>
          <w:rStyle w:val="6"/>
          <w:rFonts w:hint="eastAsia" w:eastAsia="仿宋_GB2312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  <w:t>“</w:t>
      </w:r>
      <w:r>
        <w:rPr>
          <w:rStyle w:val="6"/>
          <w:rFonts w:eastAsia="仿宋_GB2312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  <w:t>广东汕尾人才网</w:t>
      </w:r>
      <w:r>
        <w:rPr>
          <w:rStyle w:val="6"/>
          <w:rFonts w:hint="eastAsia" w:eastAsia="仿宋_GB2312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  <w:t>”</w:t>
      </w:r>
      <w:r>
        <w:rPr>
          <w:rStyle w:val="6"/>
          <w:rFonts w:eastAsia="仿宋_GB2312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  <w:t>公布</w:t>
      </w:r>
      <w:r>
        <w:rPr>
          <w:rStyle w:val="6"/>
          <w:rFonts w:hint="eastAsia" w:eastAsia="仿宋_GB2312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  <w:t>，届时考生凭身份证、准考证在“报名系统”自行查询</w:t>
      </w:r>
      <w:r>
        <w:rPr>
          <w:rStyle w:val="6"/>
          <w:rFonts w:eastAsia="仿宋_GB2312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  <w:t>。考生须服从考官对自己的成绩评定，不得要求加分、查分、复试或无理取闹。</w:t>
      </w:r>
    </w:p>
    <w:p>
      <w:pPr>
        <w:pStyle w:val="11"/>
        <w:widowControl/>
        <w:snapToGrid/>
        <w:spacing w:before="0" w:beforeAutospacing="0" w:after="0" w:afterAutospacing="0" w:line="620" w:lineRule="exact"/>
        <w:ind w:left="0" w:leftChars="0" w:firstLine="640" w:firstLineChars="200"/>
        <w:jc w:val="both"/>
        <w:textAlignment w:val="baseline"/>
        <w:rPr>
          <w:rStyle w:val="6"/>
          <w:rFonts w:eastAsia="仿宋_GB2312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</w:pPr>
      <w:r>
        <w:rPr>
          <w:rStyle w:val="6"/>
          <w:rFonts w:eastAsia="仿宋_GB2312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  <w:t>十、考生应接受现场工作人员的管理，对违反面试规定的，将按照《</w:t>
      </w:r>
      <w:r>
        <w:rPr>
          <w:rStyle w:val="6"/>
          <w:rFonts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事业单位公开招聘违纪违规行为处理规定</w:t>
      </w:r>
      <w:r>
        <w:rPr>
          <w:rStyle w:val="6"/>
          <w:rFonts w:eastAsia="仿宋_GB2312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  <w:t>》进行严肃处理。</w:t>
      </w:r>
    </w:p>
    <w:sectPr>
      <w:footerReference r:id="rId3" w:type="default"/>
      <w:pgSz w:w="11906" w:h="16838"/>
      <w:pgMar w:top="1440" w:right="1800" w:bottom="1440" w:left="1800" w:header="851" w:footer="992" w:gutter="0"/>
      <w:lnNumType w:countBy="0"/>
      <w:cols w:space="425" w:num="1"/>
      <w:vAlign w:val="top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idowControl/>
      <w:snapToGrid w:val="0"/>
      <w:jc w:val="left"/>
      <w:textAlignment w:val="baseline"/>
      <w:rPr>
        <w:rStyle w:val="6"/>
        <w:rFonts w:eastAsia="仿宋_GB2312"/>
        <w:kern w:val="2"/>
        <w:sz w:val="18"/>
        <w:szCs w:val="18"/>
        <w:lang w:val="en-US" w:eastAsia="zh-CN" w:bidi="ar-SA"/>
      </w:rPr>
    </w:pPr>
    <w:r>
      <w:rPr>
        <w:rStyle w:val="6"/>
        <w:rFonts w:eastAsia="仿宋_GB2312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widowControl/>
                            <w:snapToGrid w:val="0"/>
                            <w:jc w:val="left"/>
                            <w:textAlignment w:val="baseline"/>
                            <w:rPr>
                              <w:rStyle w:val="6"/>
                              <w:rFonts w:eastAsia="仿宋_GB2312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</w:pPr>
                        </w:p>
                        <w:p>
                          <w:pPr>
                            <w:jc w:val="both"/>
                            <w:textAlignment w:val="baseline"/>
                            <w:rPr>
                              <w:rStyle w:val="6"/>
                              <w:rFonts w:eastAsia="仿宋_GB2312"/>
                              <w:kern w:val="2"/>
                              <w:sz w:val="21"/>
                              <w:lang w:val="en-US" w:eastAsia="zh-CN" w:bidi="ar-SA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z-index:251659264;mso-width-relative:page;mso-height-relative:page;" filled="f" stroked="f" coordsize="21600,21600" o:gfxdata="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/e7jl9IAAAAFAQAADwAAAAAAAAABACAAAAAiAAAAZHJzL2Rvd25yZXYueG1sUEsBAhQA&#10;FAAAAAgAh07iQGX3VrW/AQAAgAMAAA4AAAAAAAAAAQAgAAAAIQEAAGRycy9lMm9Eb2MueG1sUEsF&#10;BgAAAAAGAAYAWQEAAFIFAAAAAA==&#10;">
              <v:fill on="f" focussize="0,0"/>
              <v:stroke on="f" weight="1.25pt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widowControl/>
                      <w:snapToGrid w:val="0"/>
                      <w:jc w:val="left"/>
                      <w:textAlignment w:val="baseline"/>
                      <w:rPr>
                        <w:rStyle w:val="6"/>
                        <w:rFonts w:eastAsia="仿宋_GB2312"/>
                        <w:kern w:val="2"/>
                        <w:sz w:val="18"/>
                        <w:szCs w:val="18"/>
                        <w:lang w:val="en-US" w:eastAsia="zh-CN" w:bidi="ar-SA"/>
                      </w:rPr>
                    </w:pPr>
                  </w:p>
                  <w:p>
                    <w:pPr>
                      <w:jc w:val="both"/>
                      <w:textAlignment w:val="baseline"/>
                      <w:rPr>
                        <w:rStyle w:val="6"/>
                        <w:rFonts w:eastAsia="仿宋_GB2312"/>
                        <w:kern w:val="2"/>
                        <w:sz w:val="21"/>
                        <w:lang w:val="en-US" w:eastAsia="zh-CN" w:bidi="ar-SA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documentProtection w:enforcement="0"/>
  <w:defaultTabStop w:val="420"/>
  <w:displayHorizontalDrawingGridEvery w:val="0"/>
  <w:displayVerticalDrawingGridEvery w:val="2"/>
  <w:doNotUseMarginsForDrawingGridOrigin w:val="1"/>
  <w:drawingGridHorizontalOrigin w:val="1800"/>
  <w:drawingGridVerticalOrigin w:val="1440"/>
  <w:noPunctuationKerning w:val="1"/>
  <w:hdrShapeDefaults>
    <o:shapelayout v:ext="edit">
      <o:idmap v:ext="edit" data="3,4"/>
    </o:shapelayout>
  </w:hdrShapeDefaults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FmY2E3Y2VlYTliMDI5MzljODY3MjAzNTc5OTgxOGEifQ=="/>
  </w:docVars>
  <w:rsids>
    <w:rsidRoot w:val="00000000"/>
    <w:rsid w:val="04146AF2"/>
    <w:rsid w:val="0A5C37FE"/>
    <w:rsid w:val="31F63695"/>
    <w:rsid w:val="400A7F72"/>
    <w:rsid w:val="58F60FBA"/>
    <w:rsid w:val="5F107CC9"/>
    <w:rsid w:val="735A6CB3"/>
    <w:rsid w:val="7CB03E2C"/>
    <w:rsid w:val="7DE771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6"/>
    <w:qFormat/>
    <w:uiPriority w:val="0"/>
    <w:pPr>
      <w:jc w:val="both"/>
      <w:textAlignment w:val="baseline"/>
    </w:pPr>
    <w:rPr>
      <w:rFonts w:ascii="Times New Roman" w:hAnsi="Times New Roman" w:eastAsia="仿宋_GB2312" w:cstheme="minorBidi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rFonts w:eastAsia="仿宋_GB2312"/>
      <w:kern w:val="2"/>
      <w:sz w:val="18"/>
      <w:szCs w:val="18"/>
      <w:lang w:val="en-US" w:eastAsia="zh-CN" w:bidi="ar-SA"/>
    </w:rPr>
  </w:style>
  <w:style w:type="paragraph" w:styleId="3">
    <w:name w:val="header"/>
    <w:basedOn w:val="1"/>
    <w:link w:val="9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  <w:textAlignment w:val="baseline"/>
    </w:pPr>
    <w:rPr>
      <w:rFonts w:eastAsia="仿宋_GB2312"/>
      <w:kern w:val="2"/>
      <w:sz w:val="18"/>
      <w:szCs w:val="18"/>
      <w:lang w:val="en-US" w:eastAsia="zh-CN" w:bidi="ar-SA"/>
    </w:rPr>
  </w:style>
  <w:style w:type="character" w:customStyle="1" w:styleId="6">
    <w:name w:val="NormalCharacter"/>
    <w:link w:val="1"/>
    <w:semiHidden/>
    <w:qFormat/>
    <w:uiPriority w:val="0"/>
  </w:style>
  <w:style w:type="table" w:customStyle="1" w:styleId="7">
    <w:name w:val="TableNormal"/>
    <w:semiHidden/>
    <w:qFormat/>
    <w:uiPriority w:val="0"/>
  </w:style>
  <w:style w:type="character" w:customStyle="1" w:styleId="8">
    <w:name w:val="UserStyle_0"/>
    <w:link w:val="2"/>
    <w:qFormat/>
    <w:uiPriority w:val="0"/>
    <w:rPr>
      <w:rFonts w:eastAsia="仿宋_GB2312"/>
      <w:kern w:val="2"/>
      <w:sz w:val="18"/>
      <w:szCs w:val="18"/>
    </w:rPr>
  </w:style>
  <w:style w:type="character" w:customStyle="1" w:styleId="9">
    <w:name w:val="UserStyle_1"/>
    <w:link w:val="3"/>
    <w:qFormat/>
    <w:uiPriority w:val="0"/>
    <w:rPr>
      <w:rFonts w:eastAsia="仿宋_GB2312"/>
      <w:kern w:val="2"/>
      <w:sz w:val="18"/>
      <w:szCs w:val="18"/>
    </w:rPr>
  </w:style>
  <w:style w:type="paragraph" w:customStyle="1" w:styleId="10">
    <w:name w:val="PlainText"/>
    <w:basedOn w:val="1"/>
    <w:qFormat/>
    <w:uiPriority w:val="0"/>
    <w:pPr>
      <w:jc w:val="both"/>
      <w:textAlignment w:val="baseline"/>
    </w:pPr>
    <w:rPr>
      <w:rFonts w:ascii="宋体" w:hAnsi="Courier New" w:eastAsia="宋体"/>
      <w:kern w:val="2"/>
      <w:sz w:val="21"/>
      <w:szCs w:val="21"/>
      <w:lang w:val="en-US" w:eastAsia="zh-CN" w:bidi="ar-SA"/>
    </w:rPr>
  </w:style>
  <w:style w:type="paragraph" w:customStyle="1" w:styleId="11">
    <w:name w:val="BodyTextIndent3"/>
    <w:basedOn w:val="1"/>
    <w:qFormat/>
    <w:uiPriority w:val="0"/>
    <w:pPr>
      <w:spacing w:after="120"/>
      <w:ind w:left="420" w:leftChars="200"/>
      <w:jc w:val="both"/>
      <w:textAlignment w:val="baseline"/>
    </w:pPr>
    <w:rPr>
      <w:rFonts w:eastAsia="宋体"/>
      <w:kern w:val="2"/>
      <w:sz w:val="16"/>
      <w:szCs w:val="16"/>
      <w:lang w:val="en-US" w:eastAsia="zh-CN" w:bidi="ar-SA"/>
    </w:rPr>
  </w:style>
  <w:style w:type="paragraph" w:customStyle="1" w:styleId="12">
    <w:name w:val="UserStyle_2"/>
    <w:basedOn w:val="1"/>
    <w:uiPriority w:val="0"/>
    <w:pPr>
      <w:widowControl/>
      <w:spacing w:after="160" w:line="240" w:lineRule="exact"/>
      <w:jc w:val="left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563</Words>
  <Characters>571</Characters>
  <TotalTime>26</TotalTime>
  <ScaleCrop>false</ScaleCrop>
  <LinksUpToDate>false</LinksUpToDate>
  <CharactersWithSpaces>571</CharactersWithSpaces>
  <Application>WPS Office_11.1.0.11411_F1E327BC-269C-435d-A152-05C5408002CA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2022-05-18T09:58:00Z</dcterms:created>
  <dc:creator>Lenovo</dc:creator>
  <cp:lastModifiedBy>杨翠媛</cp:lastModifiedBy>
  <cp:lastPrinted>2022-05-25T08:04:00Z</cp:lastPrinted>
  <dcterms:modified xsi:type="dcterms:W3CDTF">2022-07-26T01:54:05Z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2052-11.1.0.11411</vt:lpwstr>
  </property>
  <property fmtid="{D5CDD505-2E9C-101B-9397-08002B2CF9AE}" pid="3" name="ICV">
    <vt:lpwstr>A8524F1570E54B04A33C18B8B3D3AF36</vt:lpwstr>
  </property>
</Properties>
</file>