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F658" w14:textId="77777777" w:rsidR="00ED574C" w:rsidRPr="00CF07EB" w:rsidRDefault="00A2740C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CF07EB">
        <w:rPr>
          <w:rFonts w:ascii="微软雅黑" w:eastAsia="微软雅黑" w:hAnsi="微软雅黑" w:hint="eastAsia"/>
          <w:b/>
          <w:bCs/>
          <w:sz w:val="28"/>
          <w:szCs w:val="28"/>
        </w:rPr>
        <w:t>检验信息系统调研需求</w:t>
      </w:r>
    </w:p>
    <w:p w14:paraId="40B735A5" w14:textId="57FBCE7B" w:rsidR="00CF07EB" w:rsidRDefault="00A2740C">
      <w:pPr>
        <w:spacing w:line="360" w:lineRule="auto"/>
        <w:ind w:firstLine="480"/>
        <w:jc w:val="left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检验信息系统（</w:t>
      </w:r>
      <w:r w:rsidRPr="00CF07EB">
        <w:rPr>
          <w:rFonts w:ascii="微软雅黑" w:eastAsia="微软雅黑" w:hAnsi="微软雅黑" w:hint="eastAsia"/>
          <w:sz w:val="24"/>
        </w:rPr>
        <w:t>LIS</w:t>
      </w:r>
      <w:r w:rsidRPr="00CF07EB">
        <w:rPr>
          <w:rFonts w:ascii="微软雅黑" w:eastAsia="微软雅黑" w:hAnsi="微软雅黑" w:hint="eastAsia"/>
          <w:sz w:val="24"/>
        </w:rPr>
        <w:t>）已经使用近</w:t>
      </w:r>
      <w:r w:rsidRPr="00CF07EB">
        <w:rPr>
          <w:rFonts w:ascii="微软雅黑" w:eastAsia="微软雅黑" w:hAnsi="微软雅黑" w:hint="eastAsia"/>
          <w:sz w:val="24"/>
        </w:rPr>
        <w:t>20</w:t>
      </w:r>
      <w:r w:rsidRPr="00CF07EB">
        <w:rPr>
          <w:rFonts w:ascii="微软雅黑" w:eastAsia="微软雅黑" w:hAnsi="微软雅黑" w:hint="eastAsia"/>
          <w:sz w:val="24"/>
        </w:rPr>
        <w:t>年，</w:t>
      </w:r>
      <w:r w:rsidRPr="00CF07EB">
        <w:rPr>
          <w:rFonts w:ascii="微软雅黑" w:eastAsia="微软雅黑" w:hAnsi="微软雅黑" w:hint="eastAsia"/>
          <w:sz w:val="24"/>
        </w:rPr>
        <w:t>2019</w:t>
      </w:r>
      <w:r w:rsidRPr="00CF07EB">
        <w:rPr>
          <w:rFonts w:ascii="微软雅黑" w:eastAsia="微软雅黑" w:hAnsi="微软雅黑" w:hint="eastAsia"/>
          <w:sz w:val="24"/>
        </w:rPr>
        <w:t>年进行过一次升级</w:t>
      </w:r>
      <w:r w:rsidR="00F00B3B">
        <w:rPr>
          <w:rFonts w:ascii="微软雅黑" w:eastAsia="微软雅黑" w:hAnsi="微软雅黑" w:hint="eastAsia"/>
          <w:sz w:val="24"/>
        </w:rPr>
        <w:t>，</w:t>
      </w:r>
      <w:r w:rsidRPr="00CF07EB">
        <w:rPr>
          <w:rFonts w:ascii="微软雅黑" w:eastAsia="微软雅黑" w:hAnsi="微软雅黑" w:hint="eastAsia"/>
          <w:sz w:val="24"/>
        </w:rPr>
        <w:t>但随着医院信息化建设的深入，检验信息化也需不断完善，才能保证检验质量。</w:t>
      </w:r>
    </w:p>
    <w:p w14:paraId="6E688950" w14:textId="6DDBEE04" w:rsidR="00ED574C" w:rsidRPr="00CF07EB" w:rsidRDefault="00A2740C">
      <w:pPr>
        <w:spacing w:line="360" w:lineRule="auto"/>
        <w:ind w:firstLine="480"/>
        <w:jc w:val="left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因此，</w:t>
      </w:r>
      <w:r w:rsidR="00CF07EB">
        <w:rPr>
          <w:rFonts w:ascii="微软雅黑" w:eastAsia="微软雅黑" w:hAnsi="微软雅黑" w:hint="eastAsia"/>
          <w:sz w:val="24"/>
        </w:rPr>
        <w:t>检验系统急需进行功能升级，除基础的检验系统数据采集、报告审核、报告发布、检验流程闭环管理等功能外，还应具备</w:t>
      </w:r>
      <w:r w:rsidRPr="00CF07EB">
        <w:rPr>
          <w:rFonts w:ascii="微软雅黑" w:eastAsia="微软雅黑" w:hAnsi="微软雅黑" w:hint="eastAsia"/>
          <w:sz w:val="24"/>
        </w:rPr>
        <w:t>包含但不限于以下</w:t>
      </w:r>
      <w:r w:rsidR="00CF07EB">
        <w:rPr>
          <w:rFonts w:ascii="微软雅黑" w:eastAsia="微软雅黑" w:hAnsi="微软雅黑" w:hint="eastAsia"/>
          <w:sz w:val="24"/>
        </w:rPr>
        <w:t>的系统</w:t>
      </w:r>
      <w:r w:rsidR="00CF07EB" w:rsidRPr="00CF07EB">
        <w:rPr>
          <w:rFonts w:ascii="微软雅黑" w:eastAsia="微软雅黑" w:hAnsi="微软雅黑" w:hint="eastAsia"/>
          <w:sz w:val="24"/>
        </w:rPr>
        <w:t>模块及功能</w:t>
      </w:r>
      <w:r w:rsidRPr="00CF07EB">
        <w:rPr>
          <w:rFonts w:ascii="微软雅黑" w:eastAsia="微软雅黑" w:hAnsi="微软雅黑" w:hint="eastAsia"/>
          <w:sz w:val="24"/>
        </w:rPr>
        <w:t>：</w:t>
      </w:r>
    </w:p>
    <w:p w14:paraId="5AA4E589" w14:textId="3805E4BF" w:rsidR="00CF07EB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b/>
          <w:bCs/>
          <w:sz w:val="24"/>
        </w:rPr>
      </w:pPr>
      <w:r w:rsidRPr="00CF07EB">
        <w:rPr>
          <w:rFonts w:ascii="微软雅黑" w:eastAsia="微软雅黑" w:hAnsi="微软雅黑" w:hint="eastAsia"/>
          <w:b/>
          <w:bCs/>
          <w:sz w:val="24"/>
        </w:rPr>
        <w:t>一、质控模块：</w:t>
      </w:r>
    </w:p>
    <w:p w14:paraId="3B68B8C0" w14:textId="2F93F82F" w:rsidR="00ED574C" w:rsidRPr="00CF07EB" w:rsidRDefault="00A2740C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质量控制界面可以做到</w:t>
      </w:r>
      <w:r w:rsidRPr="00CF07EB">
        <w:rPr>
          <w:rFonts w:ascii="微软雅黑" w:eastAsia="微软雅黑" w:hAnsi="微软雅黑" w:hint="eastAsia"/>
          <w:sz w:val="24"/>
        </w:rPr>
        <w:t>ISO15189</w:t>
      </w:r>
      <w:r w:rsidRPr="00CF07EB">
        <w:rPr>
          <w:rFonts w:ascii="微软雅黑" w:eastAsia="微软雅黑" w:hAnsi="微软雅黑" w:hint="eastAsia"/>
          <w:sz w:val="24"/>
        </w:rPr>
        <w:t>的各种统计功能（报表及质量指标），人员管理系统实现无纸化；增加质量指标统计功能，可以直接统计出图表</w:t>
      </w:r>
      <w:proofErr w:type="gramStart"/>
      <w:r w:rsidRPr="00CF07EB">
        <w:rPr>
          <w:rFonts w:ascii="微软雅黑" w:eastAsia="微软雅黑" w:hAnsi="微软雅黑" w:hint="eastAsia"/>
          <w:sz w:val="24"/>
        </w:rPr>
        <w:t>出统计</w:t>
      </w:r>
      <w:proofErr w:type="gramEnd"/>
      <w:r w:rsidRPr="00CF07EB">
        <w:rPr>
          <w:rFonts w:ascii="微软雅黑" w:eastAsia="微软雅黑" w:hAnsi="微软雅黑" w:hint="eastAsia"/>
          <w:sz w:val="24"/>
        </w:rPr>
        <w:t>表格；部分项目质</w:t>
      </w:r>
      <w:proofErr w:type="gramStart"/>
      <w:r w:rsidRPr="00CF07EB">
        <w:rPr>
          <w:rFonts w:ascii="微软雅黑" w:eastAsia="微软雅黑" w:hAnsi="微软雅黑" w:hint="eastAsia"/>
          <w:sz w:val="24"/>
        </w:rPr>
        <w:t>控靶值</w:t>
      </w:r>
      <w:proofErr w:type="gramEnd"/>
      <w:r w:rsidRPr="00CF07EB">
        <w:rPr>
          <w:rFonts w:ascii="微软雅黑" w:eastAsia="微软雅黑" w:hAnsi="微软雅黑" w:hint="eastAsia"/>
          <w:sz w:val="24"/>
        </w:rPr>
        <w:t>随试剂批号调整，在更换试剂批号，但质控批号不变的情况下，重新调整、</w:t>
      </w:r>
      <w:proofErr w:type="gramStart"/>
      <w:r w:rsidRPr="00CF07EB">
        <w:rPr>
          <w:rFonts w:ascii="微软雅黑" w:eastAsia="微软雅黑" w:hAnsi="微软雅黑" w:hint="eastAsia"/>
          <w:sz w:val="24"/>
        </w:rPr>
        <w:t>设置靶值时</w:t>
      </w:r>
      <w:proofErr w:type="gramEnd"/>
      <w:r w:rsidRPr="00CF07EB">
        <w:rPr>
          <w:rFonts w:ascii="微软雅黑" w:eastAsia="微软雅黑" w:hAnsi="微软雅黑" w:hint="eastAsia"/>
          <w:sz w:val="24"/>
        </w:rPr>
        <w:t>，</w:t>
      </w:r>
      <w:proofErr w:type="gramStart"/>
      <w:r w:rsidRPr="00CF07EB">
        <w:rPr>
          <w:rFonts w:ascii="微软雅黑" w:eastAsia="微软雅黑" w:hAnsi="微软雅黑" w:hint="eastAsia"/>
          <w:sz w:val="24"/>
        </w:rPr>
        <w:t>质控图可</w:t>
      </w:r>
      <w:proofErr w:type="gramEnd"/>
      <w:r w:rsidRPr="00CF07EB">
        <w:rPr>
          <w:rFonts w:ascii="微软雅黑" w:eastAsia="微软雅黑" w:hAnsi="微软雅黑" w:hint="eastAsia"/>
          <w:sz w:val="24"/>
        </w:rPr>
        <w:t>断开显示，不影响前一批号试剂</w:t>
      </w:r>
      <w:proofErr w:type="gramStart"/>
      <w:r w:rsidRPr="00CF07EB">
        <w:rPr>
          <w:rFonts w:ascii="微软雅黑" w:eastAsia="微软雅黑" w:hAnsi="微软雅黑" w:hint="eastAsia"/>
          <w:sz w:val="24"/>
        </w:rPr>
        <w:t>质控图的</w:t>
      </w:r>
      <w:proofErr w:type="gramEnd"/>
      <w:r w:rsidRPr="00CF07EB">
        <w:rPr>
          <w:rFonts w:ascii="微软雅黑" w:eastAsia="微软雅黑" w:hAnsi="微软雅黑" w:hint="eastAsia"/>
          <w:sz w:val="24"/>
        </w:rPr>
        <w:t>显示；</w:t>
      </w:r>
    </w:p>
    <w:p w14:paraId="0BFE7B19" w14:textId="77777777" w:rsidR="00CF07EB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b/>
          <w:bCs/>
          <w:sz w:val="24"/>
        </w:rPr>
      </w:pPr>
      <w:r w:rsidRPr="00CF07EB">
        <w:rPr>
          <w:rFonts w:ascii="微软雅黑" w:eastAsia="微软雅黑" w:hAnsi="微软雅黑" w:hint="eastAsia"/>
          <w:b/>
          <w:bCs/>
          <w:sz w:val="24"/>
        </w:rPr>
        <w:t>二、设备试剂耗材管理系统：</w:t>
      </w:r>
    </w:p>
    <w:p w14:paraId="3B846CCD" w14:textId="6D205234" w:rsidR="00ED574C" w:rsidRPr="00CF07EB" w:rsidRDefault="00A2740C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设备一览表，保养、维护以及维修记录表；试剂更换批号的提醒（性能验证），能显示试剂每月库存量；试剂管理改善（按照</w:t>
      </w:r>
      <w:r w:rsidRPr="00CF07EB">
        <w:rPr>
          <w:rFonts w:ascii="微软雅黑" w:eastAsia="微软雅黑" w:hAnsi="微软雅黑" w:hint="eastAsia"/>
          <w:sz w:val="24"/>
        </w:rPr>
        <w:t>ISO15189</w:t>
      </w:r>
      <w:r w:rsidRPr="00CF07EB">
        <w:rPr>
          <w:rFonts w:ascii="微软雅黑" w:eastAsia="微软雅黑" w:hAnsi="微软雅黑" w:hint="eastAsia"/>
          <w:sz w:val="24"/>
        </w:rPr>
        <w:t>要求）；</w:t>
      </w:r>
    </w:p>
    <w:p w14:paraId="4C24C253" w14:textId="1E22AA30" w:rsidR="00CF07EB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b/>
          <w:bCs/>
          <w:sz w:val="24"/>
        </w:rPr>
      </w:pPr>
      <w:r w:rsidRPr="00CF07EB">
        <w:rPr>
          <w:rFonts w:ascii="微软雅黑" w:eastAsia="微软雅黑" w:hAnsi="微软雅黑" w:hint="eastAsia"/>
          <w:b/>
          <w:bCs/>
          <w:sz w:val="24"/>
        </w:rPr>
        <w:t>三、标本库及后处理管理系统：</w:t>
      </w:r>
    </w:p>
    <w:p w14:paraId="624EC026" w14:textId="00F82EB7" w:rsidR="00ED574C" w:rsidRDefault="00A2740C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微生物菌种保藏功能；收集标本时直接出新条码贴在</w:t>
      </w:r>
      <w:r w:rsidRPr="00CF07EB">
        <w:rPr>
          <w:rFonts w:ascii="微软雅黑" w:eastAsia="微软雅黑" w:hAnsi="微软雅黑" w:hint="eastAsia"/>
          <w:sz w:val="24"/>
        </w:rPr>
        <w:t>EP</w:t>
      </w:r>
      <w:r w:rsidRPr="00CF07EB">
        <w:rPr>
          <w:rFonts w:ascii="微软雅黑" w:eastAsia="微软雅黑" w:hAnsi="微软雅黑" w:hint="eastAsia"/>
          <w:sz w:val="24"/>
        </w:rPr>
        <w:t>管上，条码可关联病人信息；在使用流水线的情况下，标本不编号，复查时通过调取条码来快速找到；</w:t>
      </w:r>
    </w:p>
    <w:p w14:paraId="7CF64912" w14:textId="36088820" w:rsidR="00CF07EB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b/>
          <w:bCs/>
          <w:sz w:val="24"/>
        </w:rPr>
      </w:pPr>
      <w:r w:rsidRPr="00CF07EB">
        <w:rPr>
          <w:rFonts w:ascii="微软雅黑" w:eastAsia="微软雅黑" w:hAnsi="微软雅黑" w:hint="eastAsia"/>
          <w:b/>
          <w:bCs/>
          <w:sz w:val="24"/>
        </w:rPr>
        <w:t>四、其它功能及需求</w:t>
      </w:r>
    </w:p>
    <w:p w14:paraId="022E5D2E" w14:textId="6723EFE2" w:rsidR="00ED574C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不合格标本在LIS系统保存后会直接发送到临床护士端；</w:t>
      </w:r>
    </w:p>
    <w:p w14:paraId="47B96C5A" w14:textId="3E4B65FF" w:rsidR="00ED574C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检验结果界面可显示相关的检验项目，如批准乙肝DNA的结果时，可</w:t>
      </w:r>
      <w:r w:rsidRPr="00CF07EB">
        <w:rPr>
          <w:rFonts w:ascii="微软雅黑" w:eastAsia="微软雅黑" w:hAnsi="微软雅黑" w:hint="eastAsia"/>
          <w:sz w:val="24"/>
        </w:rPr>
        <w:lastRenderedPageBreak/>
        <w:t>显示乙肝表面抗原和肝功能等结果（提前维护上去）；</w:t>
      </w:r>
    </w:p>
    <w:p w14:paraId="2F7E8CD8" w14:textId="3544C312" w:rsidR="00ED574C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能实现标本采集手册和检验手册功能；</w:t>
      </w:r>
    </w:p>
    <w:p w14:paraId="24EE0446" w14:textId="3B055656" w:rsidR="00ED574C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4</w:t>
      </w:r>
      <w:r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特殊科室标本可并管；</w:t>
      </w:r>
    </w:p>
    <w:p w14:paraId="5A26C80C" w14:textId="76DF26E0" w:rsidR="00ED574C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5</w:t>
      </w:r>
      <w:r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标本运送为打包式，LIS上核对数目；</w:t>
      </w:r>
    </w:p>
    <w:p w14:paraId="1CD54D4D" w14:textId="141A6A7C" w:rsidR="00ED574C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增加通过LIS发布通知的功能；</w:t>
      </w:r>
    </w:p>
    <w:p w14:paraId="3E034DC0" w14:textId="143E09B7" w:rsidR="00ED574C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7</w:t>
      </w:r>
      <w:r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实现血培养3级报告；</w:t>
      </w:r>
    </w:p>
    <w:p w14:paraId="1FCAA33B" w14:textId="3DD705B7" w:rsidR="00ED574C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8</w:t>
      </w:r>
      <w:r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微生物药</w:t>
      </w:r>
      <w:proofErr w:type="gramStart"/>
      <w:r w:rsidRPr="00CF07EB">
        <w:rPr>
          <w:rFonts w:ascii="微软雅黑" w:eastAsia="微软雅黑" w:hAnsi="微软雅黑" w:hint="eastAsia"/>
          <w:sz w:val="24"/>
        </w:rPr>
        <w:t>敏统计</w:t>
      </w:r>
      <w:proofErr w:type="gramEnd"/>
      <w:r w:rsidRPr="00CF07EB">
        <w:rPr>
          <w:rFonts w:ascii="微软雅黑" w:eastAsia="微软雅黑" w:hAnsi="微软雅黑" w:hint="eastAsia"/>
          <w:sz w:val="24"/>
        </w:rPr>
        <w:t>功能，可直接导出生成耐药报告上传耐药监测网；</w:t>
      </w:r>
    </w:p>
    <w:p w14:paraId="3BE4D82A" w14:textId="461C4C2F" w:rsidR="00ED574C" w:rsidRPr="00CF07EB" w:rsidRDefault="00CF07EB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9</w:t>
      </w:r>
      <w:r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标示传染病病人（HIV等传染性较强、危害性大的），病人再次就诊或者再次接收到病人标本时，</w:t>
      </w:r>
      <w:proofErr w:type="gramStart"/>
      <w:r w:rsidRPr="00CF07EB">
        <w:rPr>
          <w:rFonts w:ascii="微软雅黑" w:eastAsia="微软雅黑" w:hAnsi="微软雅黑" w:hint="eastAsia"/>
          <w:sz w:val="24"/>
        </w:rPr>
        <w:t>有弹窗提示</w:t>
      </w:r>
      <w:proofErr w:type="gramEnd"/>
      <w:r w:rsidRPr="00CF07EB">
        <w:rPr>
          <w:rFonts w:ascii="微软雅黑" w:eastAsia="微软雅黑" w:hAnsi="微软雅黑" w:hint="eastAsia"/>
          <w:sz w:val="24"/>
        </w:rPr>
        <w:t>；</w:t>
      </w:r>
    </w:p>
    <w:p w14:paraId="554592E8" w14:textId="763D64DD" w:rsidR="00ED574C" w:rsidRPr="00CF07EB" w:rsidRDefault="00A2740C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1</w:t>
      </w:r>
      <w:r w:rsidR="00CF07EB">
        <w:rPr>
          <w:rFonts w:ascii="微软雅黑" w:eastAsia="微软雅黑" w:hAnsi="微软雅黑"/>
          <w:sz w:val="24"/>
        </w:rPr>
        <w:t>0</w:t>
      </w:r>
      <w:r w:rsidR="00CF07EB"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通过</w:t>
      </w:r>
      <w:r w:rsidRPr="00CF07EB">
        <w:rPr>
          <w:rFonts w:ascii="微软雅黑" w:eastAsia="微软雅黑" w:hAnsi="微软雅黑" w:hint="eastAsia"/>
          <w:sz w:val="24"/>
        </w:rPr>
        <w:t>LIS</w:t>
      </w:r>
      <w:r w:rsidRPr="00CF07EB">
        <w:rPr>
          <w:rFonts w:ascii="微软雅黑" w:eastAsia="微软雅黑" w:hAnsi="微软雅黑" w:hint="eastAsia"/>
          <w:sz w:val="24"/>
        </w:rPr>
        <w:t>推送传染病结果</w:t>
      </w:r>
      <w:proofErr w:type="gramStart"/>
      <w:r w:rsidRPr="00CF07EB">
        <w:rPr>
          <w:rFonts w:ascii="微软雅黑" w:eastAsia="微软雅黑" w:hAnsi="微软雅黑" w:hint="eastAsia"/>
          <w:sz w:val="24"/>
        </w:rPr>
        <w:t>给院感办</w:t>
      </w:r>
      <w:proofErr w:type="gramEnd"/>
      <w:r w:rsidRPr="00CF07EB">
        <w:rPr>
          <w:rFonts w:ascii="微软雅黑" w:eastAsia="微软雅黑" w:hAnsi="微软雅黑" w:hint="eastAsia"/>
          <w:sz w:val="24"/>
        </w:rPr>
        <w:t>和相关临床科室（类似危急值提示）；</w:t>
      </w:r>
    </w:p>
    <w:p w14:paraId="6921AB57" w14:textId="1D0AEECE" w:rsidR="00ED574C" w:rsidRPr="00CF07EB" w:rsidRDefault="00A2740C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1</w:t>
      </w:r>
      <w:r w:rsidR="00CF07EB">
        <w:rPr>
          <w:rFonts w:ascii="微软雅黑" w:eastAsia="微软雅黑" w:hAnsi="微软雅黑"/>
          <w:sz w:val="24"/>
        </w:rPr>
        <w:t>1</w:t>
      </w:r>
      <w:r w:rsidR="00CF07EB"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匹配流水号界面可批量选择打印标本条码；</w:t>
      </w:r>
    </w:p>
    <w:p w14:paraId="4BB7195F" w14:textId="5C4379BA" w:rsidR="00ED574C" w:rsidRPr="00CF07EB" w:rsidRDefault="00A2740C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1</w:t>
      </w:r>
      <w:r w:rsidR="00CF07EB">
        <w:rPr>
          <w:rFonts w:ascii="微软雅黑" w:eastAsia="微软雅黑" w:hAnsi="微软雅黑"/>
          <w:sz w:val="24"/>
        </w:rPr>
        <w:t>2</w:t>
      </w:r>
      <w:r w:rsidR="00CF07EB"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可以自己个性化按组组合仪器；</w:t>
      </w:r>
    </w:p>
    <w:p w14:paraId="4A553983" w14:textId="216A036F" w:rsidR="00ED574C" w:rsidRPr="00CF07EB" w:rsidRDefault="00A2740C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1</w:t>
      </w:r>
      <w:r w:rsidR="00CF07EB">
        <w:rPr>
          <w:rFonts w:ascii="微软雅黑" w:eastAsia="微软雅黑" w:hAnsi="微软雅黑"/>
          <w:sz w:val="24"/>
        </w:rPr>
        <w:t>3</w:t>
      </w:r>
      <w:r w:rsidR="00CF07EB"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添加导出感染性病原体（如新冠核酸阳性）上报汇总报表功能；</w:t>
      </w:r>
    </w:p>
    <w:p w14:paraId="428C34ED" w14:textId="4EC9737E" w:rsidR="00ED574C" w:rsidRPr="00CF07EB" w:rsidRDefault="00A2740C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1</w:t>
      </w:r>
      <w:r w:rsidR="00CF07EB">
        <w:rPr>
          <w:rFonts w:ascii="微软雅黑" w:eastAsia="微软雅黑" w:hAnsi="微软雅黑"/>
          <w:sz w:val="24"/>
        </w:rPr>
        <w:t>4</w:t>
      </w:r>
      <w:r w:rsidR="00CF07EB"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在复查界面中有批量选择模式，可以选定多个标本后选择相同项目重做；在批准界面中可以锁定需要复查标本；</w:t>
      </w:r>
    </w:p>
    <w:p w14:paraId="17D735E0" w14:textId="4F4B2040" w:rsidR="00ED574C" w:rsidRPr="00CF07EB" w:rsidRDefault="00A2740C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1</w:t>
      </w:r>
      <w:r w:rsidR="00CF07EB">
        <w:rPr>
          <w:rFonts w:ascii="微软雅黑" w:eastAsia="微软雅黑" w:hAnsi="微软雅黑"/>
          <w:sz w:val="24"/>
        </w:rPr>
        <w:t>5</w:t>
      </w:r>
      <w:r w:rsidR="00CF07EB"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输入机器流水号可批量打印条码；</w:t>
      </w:r>
    </w:p>
    <w:p w14:paraId="363A9AAF" w14:textId="581FE431" w:rsidR="00ED574C" w:rsidRPr="00CF07EB" w:rsidRDefault="00A2740C" w:rsidP="00CF07E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>1</w:t>
      </w:r>
      <w:r w:rsidR="00CF07EB">
        <w:rPr>
          <w:rFonts w:ascii="微软雅黑" w:eastAsia="微软雅黑" w:hAnsi="微软雅黑"/>
          <w:sz w:val="24"/>
        </w:rPr>
        <w:t>6</w:t>
      </w:r>
      <w:r w:rsidR="00CF07EB">
        <w:rPr>
          <w:rFonts w:ascii="微软雅黑" w:eastAsia="微软雅黑" w:hAnsi="微软雅黑" w:hint="eastAsia"/>
          <w:sz w:val="24"/>
        </w:rPr>
        <w:t>、</w:t>
      </w:r>
      <w:r w:rsidRPr="00CF07EB">
        <w:rPr>
          <w:rFonts w:ascii="微软雅黑" w:eastAsia="微软雅黑" w:hAnsi="微软雅黑" w:hint="eastAsia"/>
          <w:sz w:val="24"/>
        </w:rPr>
        <w:t>有自动审核功能。</w:t>
      </w:r>
    </w:p>
    <w:p w14:paraId="31F97624" w14:textId="1AFB8134" w:rsidR="00ED574C" w:rsidRPr="00CF07EB" w:rsidRDefault="00A2740C" w:rsidP="00A37CDA">
      <w:pPr>
        <w:wordWrap w:val="0"/>
        <w:spacing w:line="360" w:lineRule="auto"/>
        <w:jc w:val="right"/>
        <w:rPr>
          <w:rFonts w:ascii="微软雅黑" w:eastAsia="微软雅黑" w:hAnsi="微软雅黑"/>
          <w:sz w:val="24"/>
        </w:rPr>
      </w:pPr>
      <w:r w:rsidRPr="00CF07EB">
        <w:rPr>
          <w:rFonts w:ascii="微软雅黑" w:eastAsia="微软雅黑" w:hAnsi="微软雅黑" w:hint="eastAsia"/>
          <w:sz w:val="24"/>
        </w:rPr>
        <w:t xml:space="preserve"> </w:t>
      </w:r>
    </w:p>
    <w:sectPr w:rsidR="00ED574C" w:rsidRPr="00CF0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3DF6" w14:textId="77777777" w:rsidR="00A2740C" w:rsidRDefault="00A2740C" w:rsidP="00CF07EB">
      <w:r>
        <w:separator/>
      </w:r>
    </w:p>
  </w:endnote>
  <w:endnote w:type="continuationSeparator" w:id="0">
    <w:p w14:paraId="348156A8" w14:textId="77777777" w:rsidR="00A2740C" w:rsidRDefault="00A2740C" w:rsidP="00CF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1A3B" w14:textId="77777777" w:rsidR="00A2740C" w:rsidRDefault="00A2740C" w:rsidP="00CF07EB">
      <w:r>
        <w:separator/>
      </w:r>
    </w:p>
  </w:footnote>
  <w:footnote w:type="continuationSeparator" w:id="0">
    <w:p w14:paraId="3ED4993E" w14:textId="77777777" w:rsidR="00A2740C" w:rsidRDefault="00A2740C" w:rsidP="00CF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M1OWI2NGMzMTNmMmNiYWViMGFkOGM4YzgyMjZhZmUifQ=="/>
  </w:docVars>
  <w:rsids>
    <w:rsidRoot w:val="00ED574C"/>
    <w:rsid w:val="00264AB5"/>
    <w:rsid w:val="00A2740C"/>
    <w:rsid w:val="00A37CDA"/>
    <w:rsid w:val="00CF07EB"/>
    <w:rsid w:val="00ED574C"/>
    <w:rsid w:val="00F00B3B"/>
    <w:rsid w:val="02D21708"/>
    <w:rsid w:val="056A22DD"/>
    <w:rsid w:val="0C13779A"/>
    <w:rsid w:val="135B2C24"/>
    <w:rsid w:val="346028C4"/>
    <w:rsid w:val="360609A6"/>
    <w:rsid w:val="38AB06F5"/>
    <w:rsid w:val="3AFA1B65"/>
    <w:rsid w:val="3B930726"/>
    <w:rsid w:val="3D600232"/>
    <w:rsid w:val="4183526F"/>
    <w:rsid w:val="4A130446"/>
    <w:rsid w:val="51374E8E"/>
    <w:rsid w:val="67452B44"/>
    <w:rsid w:val="687100AE"/>
    <w:rsid w:val="69376B79"/>
    <w:rsid w:val="76C648D7"/>
    <w:rsid w:val="78AF2A54"/>
    <w:rsid w:val="7CC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0029F"/>
  <w15:docId w15:val="{1ACA57CA-C06E-40AF-BA67-5EA685A8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07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F07EB"/>
    <w:rPr>
      <w:kern w:val="2"/>
      <w:sz w:val="18"/>
      <w:szCs w:val="18"/>
    </w:rPr>
  </w:style>
  <w:style w:type="paragraph" w:styleId="a5">
    <w:name w:val="footer"/>
    <w:basedOn w:val="a"/>
    <w:link w:val="a6"/>
    <w:rsid w:val="00CF0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F07EB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CF07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志 黄</cp:lastModifiedBy>
  <cp:revision>5</cp:revision>
  <dcterms:created xsi:type="dcterms:W3CDTF">2023-10-30T02:40:00Z</dcterms:created>
  <dcterms:modified xsi:type="dcterms:W3CDTF">2023-10-30T03:18:00Z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34D999FCB001402BA172505DC6879DF5_12</vt:lpwstr>
  </property>
</Properties>
</file>