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C4514" w14:textId="77777777" w:rsidR="00882E85" w:rsidRDefault="00882E85">
      <w:pPr>
        <w:rPr>
          <w:color w:val="000000"/>
        </w:rPr>
      </w:pPr>
    </w:p>
    <w:p w14:paraId="19A2C970" w14:textId="77777777" w:rsidR="00882E85" w:rsidRDefault="00882E85">
      <w:pPr>
        <w:spacing w:line="360" w:lineRule="auto"/>
        <w:jc w:val="center"/>
        <w:rPr>
          <w:rFonts w:ascii="微软雅黑" w:eastAsia="微软雅黑" w:hAnsi="微软雅黑" w:cs="微软雅黑"/>
          <w:b/>
          <w:bCs/>
          <w:color w:val="000000"/>
          <w:spacing w:val="-30"/>
          <w:sz w:val="72"/>
          <w:szCs w:val="72"/>
        </w:rPr>
      </w:pPr>
    </w:p>
    <w:p w14:paraId="151697DF" w14:textId="77777777" w:rsidR="00882E85" w:rsidRDefault="00882E85">
      <w:pPr>
        <w:pStyle w:val="af9"/>
      </w:pPr>
    </w:p>
    <w:p w14:paraId="1ECCF2BF" w14:textId="77777777" w:rsidR="00882E85" w:rsidRDefault="001040DB">
      <w:pPr>
        <w:spacing w:line="360" w:lineRule="auto"/>
        <w:jc w:val="center"/>
        <w:rPr>
          <w:rFonts w:ascii="微软雅黑" w:eastAsia="微软雅黑" w:hAnsi="微软雅黑" w:cs="微软雅黑"/>
          <w:b/>
          <w:bCs/>
          <w:color w:val="000000"/>
          <w:spacing w:val="-30"/>
          <w:sz w:val="72"/>
          <w:szCs w:val="72"/>
        </w:rPr>
      </w:pPr>
      <w:r>
        <w:rPr>
          <w:rFonts w:ascii="微软雅黑" w:eastAsia="微软雅黑" w:hAnsi="微软雅黑" w:cs="微软雅黑" w:hint="eastAsia"/>
          <w:b/>
          <w:bCs/>
          <w:color w:val="000000"/>
          <w:spacing w:val="-30"/>
          <w:sz w:val="72"/>
          <w:szCs w:val="72"/>
        </w:rPr>
        <w:t>公开比选文件</w:t>
      </w:r>
    </w:p>
    <w:p w14:paraId="37894DB9" w14:textId="77777777" w:rsidR="00882E85" w:rsidRDefault="00882E85">
      <w:pPr>
        <w:spacing w:line="360" w:lineRule="auto"/>
        <w:ind w:firstLineChars="200" w:firstLine="420"/>
        <w:jc w:val="center"/>
        <w:rPr>
          <w:rFonts w:ascii="宋体" w:hAnsi="宋体" w:cs="宋体"/>
          <w:color w:val="000000"/>
        </w:rPr>
      </w:pPr>
    </w:p>
    <w:p w14:paraId="29777EDC" w14:textId="77777777" w:rsidR="00882E85" w:rsidRDefault="00882E85">
      <w:pPr>
        <w:spacing w:line="360" w:lineRule="auto"/>
        <w:ind w:firstLineChars="200" w:firstLine="422"/>
        <w:rPr>
          <w:rFonts w:ascii="宋体" w:hAnsi="宋体" w:cs="宋体"/>
          <w:b/>
          <w:bCs/>
          <w:color w:val="000000"/>
        </w:rPr>
      </w:pPr>
    </w:p>
    <w:p w14:paraId="684A90CA" w14:textId="77777777" w:rsidR="00882E85" w:rsidRDefault="00882E85">
      <w:pPr>
        <w:adjustRightInd w:val="0"/>
        <w:snapToGrid w:val="0"/>
        <w:spacing w:line="408" w:lineRule="auto"/>
        <w:ind w:rightChars="-329" w:right="-691"/>
        <w:jc w:val="center"/>
        <w:rPr>
          <w:rFonts w:ascii="宋体" w:hAnsi="宋体" w:cs="宋体"/>
          <w:b/>
          <w:color w:val="000000"/>
          <w:sz w:val="36"/>
          <w:szCs w:val="36"/>
        </w:rPr>
      </w:pPr>
    </w:p>
    <w:p w14:paraId="0FA1918B" w14:textId="2371D3EA" w:rsidR="00882E85" w:rsidRDefault="001040DB">
      <w:pPr>
        <w:spacing w:line="360" w:lineRule="auto"/>
        <w:jc w:val="center"/>
        <w:rPr>
          <w:rFonts w:ascii="方正仿宋简体" w:eastAsia="方正仿宋简体" w:hAnsi="方正仿宋简体" w:cs="方正仿宋简体"/>
          <w:b/>
          <w:bCs/>
          <w:sz w:val="28"/>
          <w:szCs w:val="28"/>
        </w:rPr>
      </w:pPr>
      <w:r>
        <w:rPr>
          <w:rFonts w:ascii="方正仿宋简体" w:eastAsia="方正仿宋简体" w:hAnsi="方正仿宋简体" w:cs="方正仿宋简体" w:hint="eastAsia"/>
          <w:b/>
          <w:bCs/>
          <w:sz w:val="28"/>
          <w:szCs w:val="28"/>
        </w:rPr>
        <w:t>项目编号：</w:t>
      </w:r>
      <w:r>
        <w:rPr>
          <w:rFonts w:ascii="方正仿宋简体" w:eastAsia="方正仿宋简体" w:hAnsi="方正仿宋简体" w:cs="方正仿宋简体"/>
          <w:b/>
          <w:bCs/>
          <w:sz w:val="28"/>
          <w:szCs w:val="28"/>
        </w:rPr>
        <w:t>ZCB-</w:t>
      </w:r>
      <w:r w:rsidR="00AC4276" w:rsidRPr="00AC4276">
        <w:rPr>
          <w:rFonts w:ascii="宋体" w:hAnsi="宋体" w:cs="方正仿宋简体"/>
          <w:b/>
          <w:bCs/>
          <w:sz w:val="28"/>
          <w:szCs w:val="28"/>
        </w:rPr>
        <w:t>2024082</w:t>
      </w:r>
    </w:p>
    <w:p w14:paraId="44593426" w14:textId="77777777" w:rsidR="00882E85" w:rsidRDefault="001040DB">
      <w:pPr>
        <w:spacing w:line="360" w:lineRule="auto"/>
        <w:jc w:val="center"/>
        <w:rPr>
          <w:rFonts w:ascii="仿宋" w:eastAsia="仿宋" w:hAnsi="仿宋" w:cs="仿宋"/>
          <w:b/>
          <w:bCs/>
          <w:sz w:val="28"/>
          <w:szCs w:val="28"/>
          <w:u w:val="single"/>
        </w:rPr>
      </w:pPr>
      <w:r>
        <w:rPr>
          <w:rFonts w:ascii="方正仿宋简体" w:eastAsia="方正仿宋简体" w:hAnsi="方正仿宋简体" w:cs="方正仿宋简体" w:hint="eastAsia"/>
          <w:b/>
          <w:bCs/>
          <w:sz w:val="28"/>
          <w:szCs w:val="28"/>
        </w:rPr>
        <w:t>项目名称：</w:t>
      </w:r>
      <w:r>
        <w:rPr>
          <w:rFonts w:ascii="仿宋" w:eastAsia="仿宋" w:hAnsi="仿宋" w:cs="仿宋" w:hint="eastAsia"/>
          <w:b/>
          <w:bCs/>
          <w:sz w:val="28"/>
          <w:szCs w:val="28"/>
          <w:u w:val="single"/>
        </w:rPr>
        <w:t>中山大学孙逸仙纪念医院</w:t>
      </w:r>
    </w:p>
    <w:p w14:paraId="2D32678E" w14:textId="77777777" w:rsidR="00882E85" w:rsidRDefault="001040DB">
      <w:pPr>
        <w:spacing w:line="360" w:lineRule="auto"/>
        <w:jc w:val="center"/>
        <w:rPr>
          <w:rFonts w:ascii="仿宋" w:eastAsia="仿宋" w:hAnsi="仿宋" w:cs="仿宋"/>
          <w:b/>
          <w:bCs/>
          <w:sz w:val="28"/>
          <w:szCs w:val="28"/>
          <w:u w:val="single"/>
        </w:rPr>
      </w:pPr>
      <w:r>
        <w:rPr>
          <w:rFonts w:ascii="仿宋" w:eastAsia="仿宋" w:hAnsi="仿宋" w:cs="仿宋" w:hint="eastAsia"/>
          <w:b/>
          <w:bCs/>
          <w:sz w:val="28"/>
          <w:szCs w:val="28"/>
          <w:u w:val="single"/>
        </w:rPr>
        <w:t>南校园门诊部肺结核筛查技术服务采购</w:t>
      </w:r>
    </w:p>
    <w:p w14:paraId="01BB6C96" w14:textId="77777777" w:rsidR="00882E85" w:rsidRDefault="00882E85">
      <w:pPr>
        <w:spacing w:line="360" w:lineRule="auto"/>
        <w:ind w:firstLineChars="200" w:firstLine="422"/>
        <w:jc w:val="center"/>
        <w:rPr>
          <w:rFonts w:ascii="宋体" w:hAnsi="宋体" w:cs="宋体"/>
          <w:b/>
          <w:bCs/>
          <w:color w:val="000000"/>
        </w:rPr>
      </w:pPr>
    </w:p>
    <w:p w14:paraId="0E415A3D" w14:textId="77777777" w:rsidR="00882E85" w:rsidRDefault="00882E85">
      <w:pPr>
        <w:pStyle w:val="a0"/>
      </w:pPr>
    </w:p>
    <w:p w14:paraId="7C2F7BEC" w14:textId="77777777" w:rsidR="00882E85" w:rsidRDefault="00882E85">
      <w:pPr>
        <w:pStyle w:val="af9"/>
      </w:pPr>
    </w:p>
    <w:p w14:paraId="44B2128E" w14:textId="77777777" w:rsidR="00882E85" w:rsidRDefault="00882E85">
      <w:pPr>
        <w:spacing w:line="360" w:lineRule="auto"/>
        <w:ind w:firstLineChars="200" w:firstLine="422"/>
        <w:jc w:val="center"/>
        <w:rPr>
          <w:rFonts w:ascii="宋体" w:hAnsi="宋体" w:cs="宋体"/>
          <w:b/>
          <w:bCs/>
          <w:color w:val="000000"/>
        </w:rPr>
      </w:pPr>
    </w:p>
    <w:p w14:paraId="7E7EBB4E" w14:textId="77777777" w:rsidR="00882E85" w:rsidRDefault="00882E85">
      <w:pPr>
        <w:spacing w:line="360" w:lineRule="auto"/>
        <w:ind w:firstLineChars="200" w:firstLine="422"/>
        <w:jc w:val="center"/>
        <w:rPr>
          <w:rFonts w:ascii="宋体" w:hAnsi="宋体" w:cs="宋体"/>
          <w:b/>
          <w:bCs/>
          <w:color w:val="000000"/>
        </w:rPr>
      </w:pPr>
    </w:p>
    <w:p w14:paraId="5EE4AADA" w14:textId="77777777" w:rsidR="00882E85" w:rsidRDefault="00882E85">
      <w:pPr>
        <w:spacing w:line="360" w:lineRule="auto"/>
        <w:ind w:firstLineChars="200" w:firstLine="562"/>
        <w:jc w:val="center"/>
        <w:rPr>
          <w:rFonts w:ascii="宋体" w:hAnsi="宋体" w:cs="宋体"/>
          <w:b/>
          <w:bCs/>
          <w:color w:val="000000"/>
          <w:sz w:val="28"/>
          <w:szCs w:val="28"/>
        </w:rPr>
      </w:pPr>
    </w:p>
    <w:p w14:paraId="057B4F6E" w14:textId="77777777" w:rsidR="00882E85" w:rsidRDefault="001040DB">
      <w:pPr>
        <w:spacing w:line="360" w:lineRule="auto"/>
        <w:jc w:val="center"/>
        <w:rPr>
          <w:rFonts w:ascii="宋体" w:hAnsi="宋体" w:cs="宋体"/>
          <w:b/>
          <w:bCs/>
          <w:color w:val="000000"/>
          <w:sz w:val="28"/>
          <w:szCs w:val="28"/>
        </w:rPr>
      </w:pPr>
      <w:r>
        <w:rPr>
          <w:rFonts w:ascii="微软雅黑" w:eastAsia="微软雅黑" w:hAnsi="微软雅黑" w:cs="微软雅黑" w:hint="eastAsia"/>
          <w:b/>
          <w:bCs/>
          <w:color w:val="000000"/>
          <w:sz w:val="28"/>
          <w:szCs w:val="28"/>
        </w:rPr>
        <w:t>中山大学孙逸仙纪念医院</w:t>
      </w:r>
    </w:p>
    <w:p w14:paraId="66A2E774" w14:textId="57F3EDC7" w:rsidR="00882E85" w:rsidRDefault="001040DB">
      <w:pPr>
        <w:spacing w:line="360" w:lineRule="auto"/>
        <w:jc w:val="center"/>
        <w:rPr>
          <w:rFonts w:ascii="仿宋" w:eastAsia="仿宋" w:hAnsi="仿宋" w:cs="仿宋"/>
          <w:b/>
          <w:bCs/>
          <w:color w:val="000000"/>
          <w:sz w:val="28"/>
          <w:szCs w:val="28"/>
          <w:highlight w:val="yellow"/>
        </w:rPr>
      </w:pPr>
      <w:r>
        <w:rPr>
          <w:rFonts w:ascii="仿宋" w:eastAsia="仿宋" w:hAnsi="仿宋" w:cs="仿宋" w:hint="eastAsia"/>
          <w:b/>
          <w:bCs/>
          <w:color w:val="000000"/>
          <w:sz w:val="28"/>
          <w:szCs w:val="28"/>
        </w:rPr>
        <w:t>2024年8月</w:t>
      </w:r>
      <w:r w:rsidR="00AC4276" w:rsidRPr="00AC4276">
        <w:rPr>
          <w:rFonts w:ascii="仿宋" w:eastAsia="仿宋" w:hAnsi="仿宋" w:cs="仿宋"/>
          <w:b/>
          <w:bCs/>
          <w:color w:val="000000"/>
          <w:sz w:val="28"/>
          <w:szCs w:val="28"/>
        </w:rPr>
        <w:t>5</w:t>
      </w:r>
      <w:r w:rsidRPr="00AC4276">
        <w:rPr>
          <w:rFonts w:ascii="仿宋" w:eastAsia="仿宋" w:hAnsi="仿宋" w:cs="仿宋" w:hint="eastAsia"/>
          <w:b/>
          <w:bCs/>
          <w:color w:val="000000"/>
          <w:sz w:val="28"/>
          <w:szCs w:val="28"/>
        </w:rPr>
        <w:t>日</w:t>
      </w:r>
    </w:p>
    <w:p w14:paraId="12964BB3" w14:textId="77777777" w:rsidR="00882E85" w:rsidRDefault="00882E85">
      <w:pPr>
        <w:pStyle w:val="Style3"/>
        <w:ind w:firstLine="562"/>
        <w:rPr>
          <w:rFonts w:ascii="宋体" w:hAnsi="宋体" w:cs="宋体"/>
          <w:b/>
          <w:bCs/>
          <w:color w:val="000000"/>
          <w:sz w:val="28"/>
          <w:szCs w:val="28"/>
        </w:rPr>
      </w:pPr>
    </w:p>
    <w:p w14:paraId="2AE2BD7D" w14:textId="77777777" w:rsidR="00882E85" w:rsidRDefault="00882E85">
      <w:pPr>
        <w:pStyle w:val="Style3"/>
        <w:ind w:firstLine="562"/>
        <w:rPr>
          <w:rFonts w:ascii="宋体" w:hAnsi="宋体" w:cs="宋体"/>
          <w:b/>
          <w:bCs/>
          <w:color w:val="000000"/>
          <w:sz w:val="28"/>
          <w:szCs w:val="28"/>
        </w:rPr>
      </w:pPr>
    </w:p>
    <w:p w14:paraId="578C255F" w14:textId="77777777" w:rsidR="00882E85" w:rsidRDefault="00882E85">
      <w:pPr>
        <w:pStyle w:val="Style3"/>
        <w:ind w:firstLine="562"/>
        <w:rPr>
          <w:rFonts w:ascii="宋体" w:hAnsi="宋体" w:cs="宋体"/>
          <w:b/>
          <w:bCs/>
          <w:color w:val="000000"/>
          <w:sz w:val="28"/>
          <w:szCs w:val="28"/>
        </w:rPr>
      </w:pPr>
    </w:p>
    <w:p w14:paraId="368299DC" w14:textId="77777777" w:rsidR="00882E85" w:rsidRDefault="00882E85">
      <w:pPr>
        <w:pStyle w:val="Style3"/>
        <w:ind w:firstLine="562"/>
        <w:rPr>
          <w:rFonts w:ascii="宋体" w:hAnsi="宋体" w:cs="宋体"/>
          <w:b/>
          <w:bCs/>
          <w:color w:val="000000"/>
          <w:sz w:val="28"/>
          <w:szCs w:val="28"/>
        </w:rPr>
      </w:pPr>
    </w:p>
    <w:p w14:paraId="4B55596C" w14:textId="77777777" w:rsidR="00882E85" w:rsidRDefault="00882E85">
      <w:pPr>
        <w:pStyle w:val="Style3"/>
        <w:ind w:firstLine="562"/>
        <w:rPr>
          <w:rFonts w:ascii="宋体" w:hAnsi="宋体" w:cs="宋体"/>
          <w:b/>
          <w:bCs/>
          <w:color w:val="000000"/>
          <w:sz w:val="28"/>
          <w:szCs w:val="28"/>
        </w:rPr>
      </w:pPr>
    </w:p>
    <w:p w14:paraId="24546F89" w14:textId="77777777" w:rsidR="00882E85" w:rsidRDefault="00882E85">
      <w:pPr>
        <w:pStyle w:val="Style3"/>
        <w:ind w:firstLine="562"/>
        <w:rPr>
          <w:rFonts w:ascii="宋体" w:hAnsi="宋体" w:cs="宋体"/>
          <w:b/>
          <w:bCs/>
          <w:color w:val="000000"/>
          <w:sz w:val="28"/>
          <w:szCs w:val="28"/>
        </w:rPr>
      </w:pPr>
    </w:p>
    <w:p w14:paraId="56479271" w14:textId="77777777" w:rsidR="00882E85" w:rsidRDefault="00882E85">
      <w:pPr>
        <w:pStyle w:val="Style3"/>
        <w:ind w:firstLine="562"/>
        <w:rPr>
          <w:rFonts w:ascii="宋体" w:hAnsi="宋体" w:cs="宋体"/>
          <w:b/>
          <w:bCs/>
          <w:color w:val="000000"/>
          <w:sz w:val="28"/>
          <w:szCs w:val="28"/>
        </w:rPr>
      </w:pPr>
    </w:p>
    <w:p w14:paraId="12C9D152" w14:textId="77777777" w:rsidR="00882E85" w:rsidRDefault="00882E85">
      <w:pPr>
        <w:pStyle w:val="Style3"/>
        <w:ind w:firstLine="562"/>
        <w:rPr>
          <w:rFonts w:ascii="宋体" w:hAnsi="宋体" w:cs="宋体"/>
          <w:b/>
          <w:bCs/>
          <w:color w:val="000000"/>
          <w:sz w:val="28"/>
          <w:szCs w:val="28"/>
        </w:rPr>
      </w:pPr>
    </w:p>
    <w:p w14:paraId="636FE937" w14:textId="77777777" w:rsidR="00882E85" w:rsidRDefault="00882E85">
      <w:pPr>
        <w:pStyle w:val="Style3"/>
        <w:ind w:firstLine="562"/>
        <w:rPr>
          <w:rFonts w:ascii="宋体" w:hAnsi="宋体" w:cs="宋体"/>
          <w:b/>
          <w:bCs/>
          <w:color w:val="000000"/>
          <w:sz w:val="28"/>
          <w:szCs w:val="28"/>
        </w:rPr>
      </w:pPr>
    </w:p>
    <w:p w14:paraId="5752C62F" w14:textId="77777777" w:rsidR="00882E85" w:rsidRDefault="00882E85">
      <w:pPr>
        <w:pStyle w:val="Style3"/>
        <w:ind w:firstLine="562"/>
        <w:rPr>
          <w:rFonts w:ascii="宋体" w:hAnsi="宋体" w:cs="宋体"/>
          <w:b/>
          <w:bCs/>
          <w:color w:val="000000"/>
          <w:sz w:val="28"/>
          <w:szCs w:val="28"/>
        </w:rPr>
      </w:pPr>
    </w:p>
    <w:p w14:paraId="1D89E5CC" w14:textId="77777777" w:rsidR="00882E85" w:rsidRDefault="00882E85">
      <w:pPr>
        <w:pStyle w:val="Style3"/>
        <w:ind w:firstLine="562"/>
        <w:rPr>
          <w:rFonts w:ascii="宋体" w:hAnsi="宋体" w:cs="宋体"/>
          <w:b/>
          <w:bCs/>
          <w:color w:val="000000"/>
          <w:sz w:val="28"/>
          <w:szCs w:val="28"/>
        </w:rPr>
      </w:pPr>
    </w:p>
    <w:p w14:paraId="4E418C17" w14:textId="77777777" w:rsidR="00882E85" w:rsidRDefault="00882E85">
      <w:pPr>
        <w:ind w:firstLineChars="200" w:firstLine="961"/>
        <w:jc w:val="center"/>
        <w:rPr>
          <w:rFonts w:ascii="华文中宋" w:eastAsia="华文中宋" w:hAnsi="华文中宋" w:cs="华文中宋"/>
          <w:b/>
          <w:bCs/>
          <w:color w:val="000000"/>
          <w:sz w:val="48"/>
          <w:szCs w:val="48"/>
        </w:rPr>
      </w:pPr>
    </w:p>
    <w:p w14:paraId="43A8250C" w14:textId="77777777" w:rsidR="00882E85" w:rsidRDefault="00882E85">
      <w:pPr>
        <w:ind w:firstLineChars="200" w:firstLine="961"/>
        <w:jc w:val="center"/>
        <w:rPr>
          <w:rFonts w:ascii="华文中宋" w:eastAsia="华文中宋" w:hAnsi="华文中宋" w:cs="华文中宋"/>
          <w:b/>
          <w:bCs/>
          <w:color w:val="000000"/>
          <w:sz w:val="48"/>
          <w:szCs w:val="48"/>
        </w:rPr>
      </w:pPr>
    </w:p>
    <w:p w14:paraId="24A21D45" w14:textId="77777777" w:rsidR="00882E85" w:rsidRDefault="001040DB">
      <w:pPr>
        <w:ind w:firstLineChars="200" w:firstLine="961"/>
        <w:jc w:val="center"/>
        <w:rPr>
          <w:rFonts w:ascii="华文中宋" w:eastAsia="华文中宋" w:hAnsi="华文中宋" w:cs="华文中宋"/>
          <w:b/>
          <w:bCs/>
          <w:color w:val="000000"/>
          <w:sz w:val="48"/>
          <w:szCs w:val="48"/>
        </w:rPr>
      </w:pPr>
      <w:r>
        <w:rPr>
          <w:rFonts w:ascii="华文中宋" w:eastAsia="华文中宋" w:hAnsi="华文中宋" w:cs="华文中宋" w:hint="eastAsia"/>
          <w:b/>
          <w:bCs/>
          <w:color w:val="000000"/>
          <w:sz w:val="48"/>
          <w:szCs w:val="48"/>
        </w:rPr>
        <w:t>目 录</w:t>
      </w:r>
    </w:p>
    <w:p w14:paraId="7A49A6B8" w14:textId="77777777" w:rsidR="00882E85" w:rsidRDefault="00882E85">
      <w:pPr>
        <w:pStyle w:val="10"/>
        <w:adjustRightInd w:val="0"/>
        <w:snapToGrid w:val="0"/>
        <w:spacing w:before="0" w:after="0" w:line="480" w:lineRule="auto"/>
        <w:rPr>
          <w:rFonts w:ascii="华文仿宋" w:eastAsia="华文仿宋" w:hAnsi="华文仿宋" w:cs="华文仿宋"/>
          <w:b/>
          <w:color w:val="000000"/>
          <w:sz w:val="30"/>
          <w:szCs w:val="30"/>
        </w:rPr>
      </w:pPr>
    </w:p>
    <w:p w14:paraId="768DEC0F" w14:textId="77777777" w:rsidR="00882E85" w:rsidRDefault="001040DB">
      <w:pPr>
        <w:pStyle w:val="10"/>
        <w:adjustRightInd w:val="0"/>
        <w:snapToGrid w:val="0"/>
        <w:spacing w:before="0" w:after="0" w:line="480" w:lineRule="auto"/>
        <w:ind w:firstLineChars="1000" w:firstLine="3213"/>
        <w:rPr>
          <w:rFonts w:ascii="仿宋" w:eastAsia="仿宋" w:hAnsi="仿宋" w:cs="仿宋"/>
          <w:b/>
          <w:color w:val="000000"/>
          <w:sz w:val="32"/>
          <w:szCs w:val="32"/>
        </w:rPr>
      </w:pPr>
      <w:r>
        <w:rPr>
          <w:rFonts w:ascii="仿宋" w:eastAsia="仿宋" w:hAnsi="仿宋" w:cs="仿宋" w:hint="eastAsia"/>
          <w:b/>
          <w:color w:val="000000"/>
          <w:sz w:val="32"/>
          <w:szCs w:val="32"/>
        </w:rPr>
        <w:fldChar w:fldCharType="begin"/>
      </w:r>
      <w:r>
        <w:rPr>
          <w:rFonts w:ascii="仿宋" w:eastAsia="仿宋" w:hAnsi="仿宋" w:cs="仿宋" w:hint="eastAsia"/>
          <w:b/>
          <w:color w:val="000000"/>
          <w:sz w:val="32"/>
          <w:szCs w:val="32"/>
        </w:rPr>
        <w:instrText xml:space="preserve"> TOC \o "1-1" \h \z \u </w:instrText>
      </w:r>
      <w:r>
        <w:rPr>
          <w:rFonts w:ascii="仿宋" w:eastAsia="仿宋" w:hAnsi="仿宋" w:cs="仿宋" w:hint="eastAsia"/>
          <w:b/>
          <w:color w:val="000000"/>
          <w:sz w:val="32"/>
          <w:szCs w:val="32"/>
        </w:rPr>
        <w:fldChar w:fldCharType="separate"/>
      </w:r>
      <w:hyperlink w:anchor="_Toc417914517" w:history="1">
        <w:r>
          <w:rPr>
            <w:rStyle w:val="af7"/>
            <w:rFonts w:ascii="仿宋" w:eastAsia="仿宋" w:hAnsi="仿宋" w:cs="仿宋" w:hint="eastAsia"/>
            <w:b/>
            <w:color w:val="000000"/>
            <w:sz w:val="32"/>
            <w:szCs w:val="32"/>
          </w:rPr>
          <w:t>第一章 比选邀请函</w:t>
        </w:r>
      </w:hyperlink>
    </w:p>
    <w:p w14:paraId="3DA5E82C" w14:textId="77777777" w:rsidR="00882E85" w:rsidRDefault="00BD170B">
      <w:pPr>
        <w:pStyle w:val="10"/>
        <w:adjustRightInd w:val="0"/>
        <w:snapToGrid w:val="0"/>
        <w:spacing w:before="0" w:after="0" w:line="480" w:lineRule="auto"/>
        <w:ind w:firstLineChars="1500" w:firstLine="3150"/>
        <w:rPr>
          <w:rFonts w:ascii="仿宋" w:eastAsia="仿宋" w:hAnsi="仿宋" w:cs="仿宋"/>
          <w:b/>
          <w:color w:val="000000"/>
          <w:sz w:val="32"/>
          <w:szCs w:val="32"/>
        </w:rPr>
      </w:pPr>
      <w:hyperlink w:anchor="_Toc417914518" w:history="1">
        <w:r w:rsidR="001040DB">
          <w:rPr>
            <w:rStyle w:val="af7"/>
            <w:rFonts w:ascii="仿宋" w:eastAsia="仿宋" w:hAnsi="仿宋" w:cs="仿宋" w:hint="eastAsia"/>
            <w:b/>
            <w:color w:val="000000"/>
            <w:sz w:val="32"/>
            <w:szCs w:val="32"/>
          </w:rPr>
          <w:t>第二章 用户需求书</w:t>
        </w:r>
      </w:hyperlink>
    </w:p>
    <w:p w14:paraId="20C8A90B" w14:textId="77777777" w:rsidR="00882E85" w:rsidRDefault="00BD170B">
      <w:pPr>
        <w:pStyle w:val="10"/>
        <w:adjustRightInd w:val="0"/>
        <w:snapToGrid w:val="0"/>
        <w:spacing w:before="0" w:after="0" w:line="480" w:lineRule="auto"/>
        <w:ind w:firstLineChars="1500" w:firstLine="3150"/>
        <w:rPr>
          <w:rFonts w:ascii="仿宋" w:eastAsia="仿宋" w:hAnsi="仿宋" w:cs="仿宋"/>
          <w:b/>
          <w:color w:val="000000"/>
          <w:sz w:val="32"/>
          <w:szCs w:val="32"/>
        </w:rPr>
      </w:pPr>
      <w:hyperlink w:anchor="_Toc417914519" w:history="1">
        <w:r w:rsidR="001040DB">
          <w:rPr>
            <w:rStyle w:val="af7"/>
            <w:rFonts w:ascii="仿宋" w:eastAsia="仿宋" w:hAnsi="仿宋" w:cs="仿宋" w:hint="eastAsia"/>
            <w:b/>
            <w:color w:val="000000"/>
            <w:sz w:val="32"/>
            <w:szCs w:val="32"/>
          </w:rPr>
          <w:t>第三章 响应须知</w:t>
        </w:r>
      </w:hyperlink>
    </w:p>
    <w:p w14:paraId="4D09C24B" w14:textId="77777777" w:rsidR="00882E85" w:rsidRDefault="001040DB">
      <w:pPr>
        <w:adjustRightInd w:val="0"/>
        <w:snapToGrid w:val="0"/>
        <w:spacing w:line="480" w:lineRule="auto"/>
        <w:ind w:firstLineChars="1000" w:firstLine="3213"/>
        <w:jc w:val="left"/>
        <w:rPr>
          <w:rFonts w:ascii="仿宋" w:eastAsia="仿宋" w:hAnsi="仿宋" w:cs="仿宋"/>
          <w:b/>
          <w:bCs/>
          <w:color w:val="000000"/>
          <w:sz w:val="32"/>
          <w:szCs w:val="32"/>
        </w:rPr>
      </w:pPr>
      <w:r>
        <w:rPr>
          <w:rFonts w:ascii="仿宋" w:eastAsia="仿宋" w:hAnsi="仿宋" w:cs="仿宋" w:hint="eastAsia"/>
          <w:b/>
          <w:bCs/>
          <w:color w:val="000000"/>
          <w:sz w:val="32"/>
          <w:szCs w:val="32"/>
        </w:rPr>
        <w:t>第四章 合同参考文本</w:t>
      </w:r>
    </w:p>
    <w:p w14:paraId="0A6F9309" w14:textId="77777777" w:rsidR="00882E85" w:rsidRDefault="001040DB">
      <w:pPr>
        <w:pStyle w:val="10"/>
        <w:adjustRightInd w:val="0"/>
        <w:snapToGrid w:val="0"/>
        <w:spacing w:before="0" w:after="0" w:line="480" w:lineRule="auto"/>
        <w:ind w:firstLineChars="1000" w:firstLine="3213"/>
        <w:rPr>
          <w:rFonts w:ascii="仿宋" w:eastAsia="仿宋" w:hAnsi="仿宋" w:cs="仿宋"/>
          <w:b/>
          <w:color w:val="000000"/>
          <w:sz w:val="32"/>
          <w:szCs w:val="32"/>
        </w:rPr>
      </w:pPr>
      <w:r>
        <w:rPr>
          <w:rFonts w:ascii="仿宋" w:eastAsia="仿宋" w:hAnsi="仿宋" w:cs="仿宋" w:hint="eastAsia"/>
          <w:b/>
          <w:color w:val="000000"/>
          <w:sz w:val="32"/>
          <w:szCs w:val="32"/>
        </w:rPr>
        <w:t>第五章 响应文件编制要求</w:t>
      </w:r>
    </w:p>
    <w:p w14:paraId="7568874C" w14:textId="77777777" w:rsidR="00882E85" w:rsidRDefault="001040DB">
      <w:pPr>
        <w:pStyle w:val="Style3"/>
        <w:adjustRightInd w:val="0"/>
        <w:snapToGrid w:val="0"/>
        <w:spacing w:line="480" w:lineRule="auto"/>
        <w:ind w:firstLine="643"/>
        <w:jc w:val="left"/>
        <w:rPr>
          <w:rFonts w:ascii="宋体" w:hAnsi="宋体" w:cs="宋体"/>
          <w:b/>
          <w:bCs/>
          <w:color w:val="000000"/>
          <w:sz w:val="28"/>
          <w:szCs w:val="28"/>
        </w:rPr>
      </w:pPr>
      <w:r>
        <w:rPr>
          <w:rFonts w:ascii="仿宋" w:eastAsia="仿宋" w:hAnsi="仿宋" w:cs="仿宋" w:hint="eastAsia"/>
          <w:b/>
          <w:color w:val="000000"/>
          <w:sz w:val="32"/>
          <w:szCs w:val="32"/>
        </w:rPr>
        <w:fldChar w:fldCharType="end"/>
      </w:r>
    </w:p>
    <w:p w14:paraId="461B764E" w14:textId="77777777" w:rsidR="00882E85" w:rsidRDefault="00882E85">
      <w:pPr>
        <w:spacing w:line="360" w:lineRule="auto"/>
        <w:ind w:firstLineChars="200" w:firstLine="723"/>
        <w:jc w:val="center"/>
        <w:rPr>
          <w:rFonts w:ascii="宋体" w:hAnsi="宋体" w:cs="宋体"/>
          <w:b/>
          <w:color w:val="000000"/>
          <w:sz w:val="36"/>
          <w:szCs w:val="36"/>
        </w:rPr>
      </w:pPr>
    </w:p>
    <w:p w14:paraId="26966661" w14:textId="77777777" w:rsidR="00882E85" w:rsidRDefault="00882E85">
      <w:pPr>
        <w:spacing w:line="360" w:lineRule="auto"/>
        <w:ind w:firstLineChars="200" w:firstLine="723"/>
        <w:jc w:val="center"/>
        <w:rPr>
          <w:rFonts w:ascii="宋体" w:hAnsi="宋体" w:cs="宋体"/>
          <w:b/>
          <w:color w:val="000000"/>
          <w:sz w:val="36"/>
          <w:szCs w:val="36"/>
        </w:rPr>
      </w:pPr>
    </w:p>
    <w:p w14:paraId="72E25B1F" w14:textId="77777777" w:rsidR="00882E85" w:rsidRDefault="00882E85">
      <w:pPr>
        <w:spacing w:line="360" w:lineRule="auto"/>
        <w:ind w:firstLineChars="200" w:firstLine="723"/>
        <w:jc w:val="center"/>
        <w:rPr>
          <w:rFonts w:ascii="宋体" w:hAnsi="宋体" w:cs="宋体"/>
          <w:b/>
          <w:color w:val="000000"/>
          <w:sz w:val="36"/>
          <w:szCs w:val="36"/>
        </w:rPr>
      </w:pPr>
    </w:p>
    <w:p w14:paraId="70CEA3D4" w14:textId="77777777" w:rsidR="00882E85" w:rsidRDefault="00882E85">
      <w:pPr>
        <w:spacing w:line="360" w:lineRule="auto"/>
        <w:ind w:firstLineChars="200" w:firstLine="723"/>
        <w:jc w:val="center"/>
        <w:rPr>
          <w:rFonts w:ascii="宋体" w:hAnsi="宋体" w:cs="宋体"/>
          <w:b/>
          <w:color w:val="000000"/>
          <w:sz w:val="36"/>
          <w:szCs w:val="36"/>
        </w:rPr>
      </w:pPr>
    </w:p>
    <w:p w14:paraId="426FE7B0" w14:textId="77777777" w:rsidR="00882E85" w:rsidRDefault="00882E85">
      <w:pPr>
        <w:spacing w:line="360" w:lineRule="auto"/>
        <w:ind w:firstLineChars="200" w:firstLine="723"/>
        <w:jc w:val="center"/>
        <w:rPr>
          <w:rFonts w:ascii="宋体" w:hAnsi="宋体" w:cs="宋体"/>
          <w:b/>
          <w:color w:val="000000"/>
          <w:sz w:val="36"/>
          <w:szCs w:val="36"/>
        </w:rPr>
      </w:pPr>
    </w:p>
    <w:p w14:paraId="5A182586" w14:textId="77777777" w:rsidR="00882E85" w:rsidRDefault="00882E85">
      <w:pPr>
        <w:spacing w:line="360" w:lineRule="auto"/>
        <w:ind w:firstLineChars="200" w:firstLine="723"/>
        <w:jc w:val="center"/>
        <w:rPr>
          <w:rFonts w:ascii="宋体" w:hAnsi="宋体" w:cs="宋体"/>
          <w:b/>
          <w:color w:val="000000"/>
          <w:sz w:val="36"/>
          <w:szCs w:val="36"/>
        </w:rPr>
      </w:pPr>
    </w:p>
    <w:p w14:paraId="6B6476AB" w14:textId="77777777" w:rsidR="00882E85" w:rsidRDefault="00882E85">
      <w:pPr>
        <w:spacing w:line="360" w:lineRule="auto"/>
        <w:ind w:firstLineChars="200" w:firstLine="723"/>
        <w:jc w:val="center"/>
        <w:rPr>
          <w:rFonts w:ascii="宋体" w:hAnsi="宋体" w:cs="宋体"/>
          <w:b/>
          <w:color w:val="000000"/>
          <w:sz w:val="36"/>
          <w:szCs w:val="36"/>
        </w:rPr>
      </w:pPr>
    </w:p>
    <w:p w14:paraId="08297B08" w14:textId="77777777" w:rsidR="00882E85" w:rsidRDefault="00882E85">
      <w:pPr>
        <w:spacing w:line="360" w:lineRule="auto"/>
        <w:ind w:firstLineChars="200" w:firstLine="723"/>
        <w:rPr>
          <w:rFonts w:ascii="宋体" w:hAnsi="宋体" w:cs="宋体"/>
          <w:b/>
          <w:color w:val="000000"/>
          <w:sz w:val="36"/>
          <w:szCs w:val="36"/>
        </w:rPr>
        <w:sectPr w:rsidR="00882E85">
          <w:footerReference w:type="default" r:id="rId9"/>
          <w:pgSz w:w="11910" w:h="16840"/>
          <w:pgMar w:top="1060" w:right="1280" w:bottom="860" w:left="1300" w:header="720" w:footer="720" w:gutter="0"/>
          <w:cols w:space="720"/>
        </w:sectPr>
      </w:pPr>
    </w:p>
    <w:p w14:paraId="3A618D97" w14:textId="77777777" w:rsidR="00882E85" w:rsidRDefault="00882E85">
      <w:pPr>
        <w:pStyle w:val="af9"/>
      </w:pPr>
    </w:p>
    <w:p w14:paraId="4B81AFB9" w14:textId="77777777" w:rsidR="00882E85" w:rsidRDefault="00882E85">
      <w:pPr>
        <w:rPr>
          <w:color w:val="000000"/>
        </w:rPr>
      </w:pPr>
    </w:p>
    <w:p w14:paraId="493F2C31" w14:textId="77777777" w:rsidR="00882E85" w:rsidRDefault="00882E85">
      <w:pPr>
        <w:pStyle w:val="Style3"/>
        <w:ind w:firstLine="400"/>
        <w:rPr>
          <w:color w:val="000000"/>
        </w:rPr>
      </w:pPr>
    </w:p>
    <w:p w14:paraId="178F216E" w14:textId="77777777" w:rsidR="00882E85" w:rsidRDefault="00882E85">
      <w:pPr>
        <w:pStyle w:val="Style3"/>
        <w:ind w:firstLine="400"/>
        <w:rPr>
          <w:color w:val="000000"/>
        </w:rPr>
      </w:pPr>
    </w:p>
    <w:p w14:paraId="69023354" w14:textId="77777777" w:rsidR="00882E85" w:rsidRDefault="00882E85">
      <w:pPr>
        <w:pStyle w:val="Style3"/>
        <w:ind w:firstLine="400"/>
        <w:rPr>
          <w:color w:val="000000"/>
        </w:rPr>
      </w:pPr>
    </w:p>
    <w:p w14:paraId="14780A77" w14:textId="77777777" w:rsidR="00882E85" w:rsidRDefault="00882E85">
      <w:pPr>
        <w:pStyle w:val="Style3"/>
        <w:ind w:firstLine="400"/>
        <w:rPr>
          <w:color w:val="000000"/>
        </w:rPr>
      </w:pPr>
    </w:p>
    <w:p w14:paraId="5C362EC0" w14:textId="77777777" w:rsidR="00882E85" w:rsidRDefault="00882E85">
      <w:pPr>
        <w:pStyle w:val="Style3"/>
        <w:ind w:firstLine="400"/>
        <w:rPr>
          <w:color w:val="000000"/>
        </w:rPr>
      </w:pPr>
    </w:p>
    <w:p w14:paraId="25AC6C72" w14:textId="77777777" w:rsidR="00882E85" w:rsidRDefault="00882E85">
      <w:pPr>
        <w:pStyle w:val="Style3"/>
        <w:ind w:firstLine="400"/>
        <w:rPr>
          <w:color w:val="000000"/>
        </w:rPr>
      </w:pPr>
    </w:p>
    <w:p w14:paraId="62C90C15" w14:textId="77777777" w:rsidR="00882E85" w:rsidRDefault="00882E85">
      <w:pPr>
        <w:pStyle w:val="Style3"/>
        <w:ind w:firstLine="400"/>
        <w:rPr>
          <w:color w:val="000000"/>
        </w:rPr>
      </w:pPr>
    </w:p>
    <w:p w14:paraId="55E16415" w14:textId="77777777" w:rsidR="00882E85" w:rsidRDefault="00882E85">
      <w:pPr>
        <w:pStyle w:val="Style3"/>
        <w:ind w:firstLine="400"/>
        <w:rPr>
          <w:color w:val="000000"/>
        </w:rPr>
      </w:pPr>
    </w:p>
    <w:p w14:paraId="42C96D65" w14:textId="77777777" w:rsidR="00882E85" w:rsidRDefault="00882E85">
      <w:pPr>
        <w:pStyle w:val="Style3"/>
        <w:ind w:firstLine="400"/>
        <w:rPr>
          <w:color w:val="000000"/>
        </w:rPr>
      </w:pPr>
    </w:p>
    <w:p w14:paraId="44768785" w14:textId="77777777" w:rsidR="00882E85" w:rsidRDefault="00882E85">
      <w:pPr>
        <w:pStyle w:val="Style3"/>
        <w:ind w:firstLine="400"/>
        <w:rPr>
          <w:color w:val="000000"/>
        </w:rPr>
      </w:pPr>
    </w:p>
    <w:p w14:paraId="1239CC44" w14:textId="77777777" w:rsidR="00882E85" w:rsidRDefault="00882E85">
      <w:pPr>
        <w:pStyle w:val="Style3"/>
        <w:ind w:firstLine="400"/>
        <w:rPr>
          <w:color w:val="000000"/>
        </w:rPr>
      </w:pPr>
    </w:p>
    <w:p w14:paraId="4E5E031A" w14:textId="77777777" w:rsidR="00882E85" w:rsidRDefault="00882E85">
      <w:pPr>
        <w:pStyle w:val="Style3"/>
        <w:ind w:firstLine="400"/>
        <w:rPr>
          <w:color w:val="000000"/>
        </w:rPr>
      </w:pPr>
    </w:p>
    <w:p w14:paraId="07A9D158" w14:textId="77777777" w:rsidR="00882E85" w:rsidRDefault="00882E85">
      <w:pPr>
        <w:pStyle w:val="Style3"/>
        <w:ind w:firstLine="400"/>
        <w:rPr>
          <w:color w:val="000000"/>
        </w:rPr>
      </w:pPr>
    </w:p>
    <w:p w14:paraId="18D0C8BB" w14:textId="77777777" w:rsidR="00882E85" w:rsidRDefault="00882E85">
      <w:pPr>
        <w:pStyle w:val="Style3"/>
        <w:ind w:firstLineChars="0" w:firstLine="0"/>
        <w:rPr>
          <w:color w:val="000000"/>
        </w:rPr>
      </w:pPr>
    </w:p>
    <w:p w14:paraId="1CB16469" w14:textId="77777777" w:rsidR="00882E85" w:rsidRDefault="00882E85">
      <w:pPr>
        <w:pStyle w:val="Style3"/>
        <w:ind w:firstLine="400"/>
        <w:rPr>
          <w:color w:val="000000"/>
        </w:rPr>
      </w:pPr>
    </w:p>
    <w:p w14:paraId="5C65C5A4" w14:textId="77777777" w:rsidR="00882E85" w:rsidRDefault="00882E85">
      <w:pPr>
        <w:pStyle w:val="Style3"/>
        <w:ind w:firstLine="400"/>
        <w:rPr>
          <w:color w:val="000000"/>
        </w:rPr>
      </w:pPr>
    </w:p>
    <w:p w14:paraId="475C18F1" w14:textId="77777777" w:rsidR="00882E85" w:rsidRDefault="00882E85">
      <w:pPr>
        <w:pStyle w:val="Style3"/>
        <w:ind w:firstLine="400"/>
        <w:rPr>
          <w:color w:val="000000"/>
        </w:rPr>
      </w:pPr>
    </w:p>
    <w:p w14:paraId="3335B2C3" w14:textId="77777777" w:rsidR="00882E85" w:rsidRDefault="00882E85">
      <w:pPr>
        <w:pStyle w:val="Style3"/>
        <w:ind w:firstLine="400"/>
        <w:rPr>
          <w:color w:val="000000"/>
        </w:rPr>
      </w:pPr>
    </w:p>
    <w:p w14:paraId="2E17BB2F" w14:textId="77777777" w:rsidR="00882E85" w:rsidRDefault="00882E85">
      <w:pPr>
        <w:pStyle w:val="Style3"/>
        <w:ind w:firstLine="400"/>
        <w:rPr>
          <w:color w:val="000000"/>
        </w:rPr>
      </w:pPr>
    </w:p>
    <w:p w14:paraId="5F74B378" w14:textId="77777777" w:rsidR="00882E85" w:rsidRDefault="00882E85">
      <w:pPr>
        <w:pStyle w:val="Style3"/>
        <w:ind w:firstLine="400"/>
        <w:rPr>
          <w:color w:val="000000"/>
        </w:rPr>
      </w:pPr>
    </w:p>
    <w:p w14:paraId="1B15E1AE" w14:textId="77777777" w:rsidR="00882E85" w:rsidRDefault="00882E85">
      <w:pPr>
        <w:pStyle w:val="Style3"/>
        <w:ind w:firstLine="400"/>
        <w:rPr>
          <w:color w:val="000000"/>
        </w:rPr>
      </w:pPr>
    </w:p>
    <w:p w14:paraId="317F96F2" w14:textId="77777777" w:rsidR="00882E85" w:rsidRDefault="001040DB">
      <w:pPr>
        <w:pStyle w:val="1"/>
        <w:spacing w:line="360" w:lineRule="auto"/>
        <w:rPr>
          <w:rFonts w:ascii="微软雅黑" w:eastAsia="微软雅黑" w:hAnsi="微软雅黑" w:cs="微软雅黑"/>
        </w:rPr>
      </w:pPr>
      <w:bookmarkStart w:id="0" w:name="_Toc385939527"/>
      <w:bookmarkStart w:id="1" w:name="_Toc50737285"/>
      <w:bookmarkStart w:id="2" w:name="_Toc50737317"/>
      <w:bookmarkStart w:id="3" w:name="_Toc50691018"/>
      <w:bookmarkStart w:id="4" w:name="_Toc385940868"/>
      <w:bookmarkStart w:id="5" w:name="_Toc76354913"/>
      <w:bookmarkStart w:id="6" w:name="_Toc50736465"/>
      <w:bookmarkStart w:id="7" w:name="_Toc417914517"/>
      <w:r>
        <w:rPr>
          <w:rFonts w:ascii="微软雅黑" w:eastAsia="微软雅黑" w:hAnsi="微软雅黑" w:cs="微软雅黑" w:hint="eastAsia"/>
        </w:rPr>
        <w:t>第一章</w:t>
      </w:r>
      <w:bookmarkEnd w:id="0"/>
      <w:bookmarkEnd w:id="1"/>
      <w:bookmarkEnd w:id="2"/>
      <w:bookmarkEnd w:id="3"/>
      <w:bookmarkEnd w:id="4"/>
      <w:bookmarkEnd w:id="5"/>
      <w:bookmarkEnd w:id="6"/>
      <w:r>
        <w:rPr>
          <w:rFonts w:ascii="微软雅黑" w:eastAsia="微软雅黑" w:hAnsi="微软雅黑" w:cs="微软雅黑" w:hint="eastAsia"/>
        </w:rPr>
        <w:t xml:space="preserve"> 比选邀请函</w:t>
      </w:r>
      <w:bookmarkEnd w:id="7"/>
    </w:p>
    <w:p w14:paraId="06CE8760" w14:textId="77777777" w:rsidR="00882E85" w:rsidRDefault="00882E85">
      <w:pPr>
        <w:pStyle w:val="Style3"/>
        <w:ind w:firstLine="400"/>
        <w:rPr>
          <w:color w:val="000000"/>
        </w:rPr>
      </w:pPr>
    </w:p>
    <w:p w14:paraId="3C2C2FF6" w14:textId="77777777" w:rsidR="00882E85" w:rsidRDefault="00882E85">
      <w:pPr>
        <w:pStyle w:val="Style3"/>
        <w:ind w:firstLine="400"/>
        <w:rPr>
          <w:color w:val="000000"/>
        </w:rPr>
      </w:pPr>
    </w:p>
    <w:p w14:paraId="0638D227" w14:textId="77777777" w:rsidR="00882E85" w:rsidRDefault="00882E85">
      <w:pPr>
        <w:pStyle w:val="Style3"/>
        <w:ind w:firstLine="400"/>
        <w:rPr>
          <w:color w:val="000000"/>
        </w:rPr>
      </w:pPr>
    </w:p>
    <w:p w14:paraId="4CE2D737" w14:textId="77777777" w:rsidR="00882E85" w:rsidRDefault="00882E85">
      <w:pPr>
        <w:pStyle w:val="Style3"/>
        <w:ind w:firstLine="400"/>
        <w:rPr>
          <w:color w:val="000000"/>
        </w:rPr>
      </w:pPr>
    </w:p>
    <w:p w14:paraId="356749E6" w14:textId="77777777" w:rsidR="00882E85" w:rsidRDefault="00882E85">
      <w:pPr>
        <w:pStyle w:val="Style3"/>
        <w:ind w:firstLine="400"/>
        <w:rPr>
          <w:color w:val="000000"/>
        </w:rPr>
      </w:pPr>
    </w:p>
    <w:p w14:paraId="568ACC21" w14:textId="77777777" w:rsidR="00882E85" w:rsidRDefault="00882E85">
      <w:pPr>
        <w:pStyle w:val="Style3"/>
        <w:ind w:firstLine="400"/>
        <w:rPr>
          <w:color w:val="000000"/>
        </w:rPr>
      </w:pPr>
    </w:p>
    <w:p w14:paraId="25C5E415" w14:textId="77777777" w:rsidR="00882E85" w:rsidRDefault="00882E85">
      <w:pPr>
        <w:pStyle w:val="Style3"/>
        <w:ind w:firstLine="400"/>
        <w:rPr>
          <w:color w:val="000000"/>
        </w:rPr>
      </w:pPr>
    </w:p>
    <w:p w14:paraId="33CBC828" w14:textId="77777777" w:rsidR="00882E85" w:rsidRDefault="00882E85">
      <w:pPr>
        <w:pStyle w:val="Style3"/>
        <w:ind w:firstLine="400"/>
        <w:rPr>
          <w:color w:val="000000"/>
        </w:rPr>
      </w:pPr>
    </w:p>
    <w:p w14:paraId="2BCA67CC" w14:textId="77777777" w:rsidR="00882E85" w:rsidRDefault="00882E85">
      <w:pPr>
        <w:pStyle w:val="Style3"/>
        <w:ind w:firstLine="400"/>
        <w:rPr>
          <w:color w:val="000000"/>
        </w:rPr>
      </w:pPr>
    </w:p>
    <w:p w14:paraId="0EFCB89B" w14:textId="77777777" w:rsidR="00882E85" w:rsidRDefault="00882E85">
      <w:pPr>
        <w:pStyle w:val="Style3"/>
        <w:ind w:firstLine="400"/>
        <w:rPr>
          <w:color w:val="000000"/>
        </w:rPr>
      </w:pPr>
    </w:p>
    <w:p w14:paraId="1042CE54" w14:textId="77777777" w:rsidR="00882E85" w:rsidRDefault="00882E85">
      <w:pPr>
        <w:pStyle w:val="Style3"/>
        <w:ind w:firstLine="400"/>
        <w:rPr>
          <w:color w:val="000000"/>
        </w:rPr>
      </w:pPr>
    </w:p>
    <w:p w14:paraId="6DF232F2" w14:textId="77777777" w:rsidR="00882E85" w:rsidRDefault="00882E85">
      <w:pPr>
        <w:pStyle w:val="Style3"/>
        <w:ind w:firstLine="400"/>
        <w:rPr>
          <w:color w:val="000000"/>
        </w:rPr>
      </w:pPr>
    </w:p>
    <w:p w14:paraId="7F996439" w14:textId="77777777" w:rsidR="00882E85" w:rsidRDefault="00882E85">
      <w:pPr>
        <w:pStyle w:val="Style3"/>
        <w:ind w:firstLine="400"/>
        <w:rPr>
          <w:color w:val="000000"/>
        </w:rPr>
      </w:pPr>
    </w:p>
    <w:p w14:paraId="3AA6D7B8" w14:textId="77777777" w:rsidR="00882E85" w:rsidRDefault="00882E85">
      <w:pPr>
        <w:pStyle w:val="Style3"/>
        <w:ind w:firstLine="400"/>
        <w:rPr>
          <w:color w:val="000000"/>
        </w:rPr>
      </w:pPr>
    </w:p>
    <w:p w14:paraId="2DAE6ECF" w14:textId="77777777" w:rsidR="00882E85" w:rsidRDefault="00882E85">
      <w:pPr>
        <w:pStyle w:val="Style3"/>
        <w:ind w:firstLine="400"/>
        <w:rPr>
          <w:color w:val="000000"/>
        </w:rPr>
      </w:pPr>
    </w:p>
    <w:p w14:paraId="17DDC12F" w14:textId="77777777" w:rsidR="00882E85" w:rsidRDefault="00882E85">
      <w:pPr>
        <w:pStyle w:val="Style3"/>
        <w:ind w:firstLine="400"/>
        <w:rPr>
          <w:color w:val="000000"/>
        </w:rPr>
      </w:pPr>
    </w:p>
    <w:p w14:paraId="3148F494" w14:textId="77777777" w:rsidR="00882E85" w:rsidRDefault="00882E85">
      <w:pPr>
        <w:pStyle w:val="Style3"/>
        <w:ind w:firstLine="400"/>
        <w:rPr>
          <w:color w:val="000000"/>
        </w:rPr>
      </w:pPr>
    </w:p>
    <w:p w14:paraId="56DB96B3" w14:textId="77777777" w:rsidR="00882E85" w:rsidRDefault="001040DB">
      <w:pPr>
        <w:widowControl/>
        <w:adjustRightInd w:val="0"/>
        <w:snapToGrid w:val="0"/>
        <w:spacing w:line="408" w:lineRule="auto"/>
        <w:ind w:firstLineChars="200" w:firstLine="721"/>
        <w:jc w:val="center"/>
        <w:rPr>
          <w:rFonts w:ascii="华文中宋" w:eastAsia="华文中宋" w:hAnsi="华文中宋" w:cs="华文中宋"/>
          <w:b/>
          <w:bCs/>
          <w:color w:val="000000"/>
          <w:kern w:val="44"/>
          <w:sz w:val="36"/>
          <w:szCs w:val="36"/>
        </w:rPr>
      </w:pPr>
      <w:r>
        <w:rPr>
          <w:rFonts w:ascii="华文中宋" w:eastAsia="华文中宋" w:hAnsi="华文中宋" w:cs="华文中宋" w:hint="eastAsia"/>
          <w:b/>
          <w:bCs/>
          <w:color w:val="000000"/>
          <w:kern w:val="44"/>
          <w:sz w:val="36"/>
          <w:szCs w:val="36"/>
        </w:rPr>
        <w:lastRenderedPageBreak/>
        <w:t>比选邀请函</w:t>
      </w:r>
    </w:p>
    <w:p w14:paraId="41312F10" w14:textId="77777777" w:rsidR="00882E85" w:rsidRDefault="001040DB">
      <w:p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各供应商：</w:t>
      </w:r>
    </w:p>
    <w:p w14:paraId="16E75115" w14:textId="77777777" w:rsidR="00882E85" w:rsidRDefault="001040DB">
      <w:pPr>
        <w:widowControl/>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中山大学孙逸仙纪念医院（以下简称“我院”）依据我院的需求，现对我院南校园门诊部肺结核筛查技术服务采购项目公开挂网采购，欢迎符合条件的供应商参加响应。</w:t>
      </w:r>
    </w:p>
    <w:p w14:paraId="431E450E" w14:textId="5FD05D6E" w:rsidR="00882E85" w:rsidRDefault="001040DB">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项目编号</w:t>
      </w:r>
      <w:r w:rsidRPr="00AC4276">
        <w:rPr>
          <w:rFonts w:ascii="仿宋" w:eastAsia="仿宋" w:hAnsi="仿宋" w:cs="仿宋" w:hint="eastAsia"/>
          <w:b/>
          <w:color w:val="000000"/>
          <w:sz w:val="24"/>
        </w:rPr>
        <w:t>：</w:t>
      </w:r>
      <w:r w:rsidRPr="00AC4276">
        <w:rPr>
          <w:rFonts w:ascii="仿宋" w:eastAsia="仿宋" w:hAnsi="仿宋" w:cs="仿宋" w:hint="eastAsia"/>
          <w:b/>
          <w:bCs/>
          <w:color w:val="000000"/>
          <w:sz w:val="24"/>
        </w:rPr>
        <w:t>ZCB-2024</w:t>
      </w:r>
      <w:r w:rsidR="00AC4276" w:rsidRPr="00AC4276">
        <w:rPr>
          <w:rFonts w:ascii="仿宋" w:eastAsia="仿宋" w:hAnsi="仿宋" w:cs="仿宋"/>
          <w:b/>
          <w:bCs/>
          <w:color w:val="000000"/>
          <w:sz w:val="24"/>
        </w:rPr>
        <w:t>082</w:t>
      </w:r>
    </w:p>
    <w:p w14:paraId="7B4C0D4A" w14:textId="77777777" w:rsidR="00882E85" w:rsidRDefault="001040DB">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项目名称：中山大学孙逸仙纪念</w:t>
      </w:r>
      <w:proofErr w:type="gramStart"/>
      <w:r>
        <w:rPr>
          <w:rFonts w:ascii="仿宋" w:eastAsia="仿宋" w:hAnsi="仿宋" w:cs="仿宋" w:hint="eastAsia"/>
          <w:b/>
          <w:color w:val="000000"/>
          <w:sz w:val="24"/>
        </w:rPr>
        <w:t>医院南</w:t>
      </w:r>
      <w:proofErr w:type="gramEnd"/>
      <w:r>
        <w:rPr>
          <w:rFonts w:ascii="仿宋" w:eastAsia="仿宋" w:hAnsi="仿宋" w:cs="仿宋" w:hint="eastAsia"/>
          <w:b/>
          <w:color w:val="000000"/>
          <w:sz w:val="24"/>
        </w:rPr>
        <w:t>校园门诊部肺结核筛查技术服务采购项目内容及需求：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548"/>
        <w:gridCol w:w="1552"/>
        <w:gridCol w:w="2167"/>
        <w:gridCol w:w="2352"/>
      </w:tblGrid>
      <w:tr w:rsidR="00882E85" w14:paraId="7F53A510" w14:textId="77777777">
        <w:trPr>
          <w:trHeight w:val="353"/>
          <w:jc w:val="center"/>
        </w:trPr>
        <w:tc>
          <w:tcPr>
            <w:tcW w:w="2510" w:type="dxa"/>
            <w:tcBorders>
              <w:top w:val="single" w:sz="4" w:space="0" w:color="auto"/>
              <w:left w:val="single" w:sz="4" w:space="0" w:color="auto"/>
              <w:bottom w:val="single" w:sz="4" w:space="0" w:color="auto"/>
              <w:right w:val="single" w:sz="4" w:space="0" w:color="auto"/>
            </w:tcBorders>
            <w:vAlign w:val="center"/>
          </w:tcPr>
          <w:p w14:paraId="2FA6BC9B"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服务内容</w:t>
            </w:r>
          </w:p>
        </w:tc>
        <w:tc>
          <w:tcPr>
            <w:tcW w:w="1578" w:type="dxa"/>
            <w:tcBorders>
              <w:top w:val="single" w:sz="4" w:space="0" w:color="auto"/>
              <w:left w:val="nil"/>
              <w:bottom w:val="single" w:sz="4" w:space="0" w:color="auto"/>
              <w:right w:val="single" w:sz="4" w:space="0" w:color="auto"/>
            </w:tcBorders>
            <w:vAlign w:val="center"/>
          </w:tcPr>
          <w:p w14:paraId="2A9E4F5E"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服务年限</w:t>
            </w:r>
          </w:p>
        </w:tc>
        <w:tc>
          <w:tcPr>
            <w:tcW w:w="1578" w:type="dxa"/>
            <w:tcBorders>
              <w:top w:val="single" w:sz="4" w:space="0" w:color="auto"/>
              <w:left w:val="nil"/>
              <w:bottom w:val="single" w:sz="4" w:space="0" w:color="auto"/>
              <w:right w:val="single" w:sz="4" w:space="0" w:color="auto"/>
            </w:tcBorders>
            <w:vAlign w:val="center"/>
          </w:tcPr>
          <w:p w14:paraId="16578073"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单价最高限价</w:t>
            </w:r>
          </w:p>
        </w:tc>
        <w:tc>
          <w:tcPr>
            <w:tcW w:w="2218" w:type="dxa"/>
            <w:tcBorders>
              <w:top w:val="single" w:sz="4" w:space="0" w:color="auto"/>
              <w:left w:val="nil"/>
              <w:bottom w:val="single" w:sz="4" w:space="0" w:color="auto"/>
              <w:right w:val="single" w:sz="4" w:space="0" w:color="auto"/>
            </w:tcBorders>
            <w:vAlign w:val="center"/>
          </w:tcPr>
          <w:p w14:paraId="35E77134"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预计每年检查人次</w:t>
            </w:r>
          </w:p>
        </w:tc>
        <w:tc>
          <w:tcPr>
            <w:tcW w:w="2410" w:type="dxa"/>
            <w:tcBorders>
              <w:top w:val="single" w:sz="4" w:space="0" w:color="auto"/>
              <w:left w:val="nil"/>
              <w:bottom w:val="single" w:sz="4" w:space="0" w:color="auto"/>
              <w:right w:val="single" w:sz="4" w:space="0" w:color="auto"/>
            </w:tcBorders>
            <w:vAlign w:val="center"/>
          </w:tcPr>
          <w:p w14:paraId="0AEE9EED"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项目最高限价</w:t>
            </w:r>
          </w:p>
        </w:tc>
      </w:tr>
      <w:tr w:rsidR="00882E85" w14:paraId="2DC099C9" w14:textId="77777777">
        <w:trPr>
          <w:cantSplit/>
          <w:trHeight w:val="353"/>
          <w:jc w:val="center"/>
        </w:trPr>
        <w:tc>
          <w:tcPr>
            <w:tcW w:w="2510" w:type="dxa"/>
            <w:tcBorders>
              <w:top w:val="single" w:sz="4" w:space="0" w:color="auto"/>
              <w:left w:val="single" w:sz="4" w:space="0" w:color="auto"/>
              <w:bottom w:val="single" w:sz="4" w:space="0" w:color="auto"/>
              <w:right w:val="single" w:sz="4" w:space="0" w:color="auto"/>
            </w:tcBorders>
            <w:vAlign w:val="center"/>
          </w:tcPr>
          <w:p w14:paraId="46F05524" w14:textId="77777777" w:rsidR="00882E85" w:rsidRDefault="001040DB">
            <w:pPr>
              <w:spacing w:line="340" w:lineRule="exact"/>
              <w:jc w:val="center"/>
              <w:rPr>
                <w:rFonts w:ascii="仿宋" w:eastAsia="仿宋" w:hAnsi="仿宋" w:cs="仿宋"/>
                <w:sz w:val="24"/>
                <w:lang w:val="zh-CN"/>
              </w:rPr>
            </w:pPr>
            <w:r>
              <w:rPr>
                <w:rFonts w:ascii="仿宋" w:eastAsia="仿宋" w:hAnsi="仿宋" w:cs="仿宋" w:hint="eastAsia"/>
                <w:sz w:val="24"/>
                <w:lang w:val="zh-CN"/>
              </w:rPr>
              <w:t>肺结核筛查技术服务采购（</w:t>
            </w:r>
            <w:r>
              <w:rPr>
                <w:rFonts w:ascii="仿宋" w:eastAsia="仿宋" w:hAnsi="仿宋" w:cs="仿宋" w:hint="eastAsia"/>
                <w:sz w:val="24"/>
              </w:rPr>
              <w:t>包括但不限于移动DR车租赁、配套服务、相关人员</w:t>
            </w:r>
            <w:r>
              <w:rPr>
                <w:rFonts w:ascii="仿宋" w:eastAsia="仿宋" w:hAnsi="仿宋" w:cs="仿宋" w:hint="eastAsia"/>
                <w:sz w:val="24"/>
                <w:lang w:val="zh-CN"/>
              </w:rPr>
              <w:t>）</w:t>
            </w:r>
          </w:p>
        </w:tc>
        <w:tc>
          <w:tcPr>
            <w:tcW w:w="1578" w:type="dxa"/>
            <w:tcBorders>
              <w:top w:val="single" w:sz="4" w:space="0" w:color="auto"/>
              <w:left w:val="nil"/>
              <w:bottom w:val="single" w:sz="4" w:space="0" w:color="auto"/>
              <w:right w:val="single" w:sz="4" w:space="0" w:color="auto"/>
            </w:tcBorders>
            <w:vAlign w:val="center"/>
          </w:tcPr>
          <w:p w14:paraId="0CFF2983"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三年（每年8-9月间，约一周时间）</w:t>
            </w:r>
          </w:p>
        </w:tc>
        <w:tc>
          <w:tcPr>
            <w:tcW w:w="1578" w:type="dxa"/>
            <w:tcBorders>
              <w:top w:val="single" w:sz="4" w:space="0" w:color="auto"/>
              <w:left w:val="nil"/>
              <w:bottom w:val="single" w:sz="4" w:space="0" w:color="auto"/>
              <w:right w:val="single" w:sz="4" w:space="0" w:color="auto"/>
            </w:tcBorders>
            <w:vAlign w:val="center"/>
          </w:tcPr>
          <w:p w14:paraId="33E83B7E"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35.00元/人次</w:t>
            </w:r>
          </w:p>
        </w:tc>
        <w:tc>
          <w:tcPr>
            <w:tcW w:w="2218" w:type="dxa"/>
            <w:tcBorders>
              <w:top w:val="single" w:sz="4" w:space="0" w:color="auto"/>
              <w:left w:val="nil"/>
              <w:bottom w:val="single" w:sz="4" w:space="0" w:color="auto"/>
              <w:right w:val="single" w:sz="4" w:space="0" w:color="auto"/>
            </w:tcBorders>
            <w:vAlign w:val="center"/>
          </w:tcPr>
          <w:p w14:paraId="6F3F0D63" w14:textId="1328BFF9" w:rsidR="00882E85" w:rsidRDefault="001040DB">
            <w:pPr>
              <w:spacing w:line="340" w:lineRule="exact"/>
              <w:jc w:val="center"/>
              <w:rPr>
                <w:rFonts w:ascii="仿宋" w:eastAsia="仿宋" w:hAnsi="仿宋" w:cs="仿宋"/>
                <w:sz w:val="24"/>
              </w:rPr>
            </w:pPr>
            <w:r>
              <w:rPr>
                <w:rFonts w:ascii="仿宋" w:eastAsia="仿宋" w:hAnsi="仿宋" w:cs="仿宋" w:hint="eastAsia"/>
                <w:sz w:val="24"/>
              </w:rPr>
              <w:t>每年约6000人次（按实结算，以每年实际发生的数量计算）</w:t>
            </w:r>
          </w:p>
        </w:tc>
        <w:tc>
          <w:tcPr>
            <w:tcW w:w="2410" w:type="dxa"/>
            <w:tcBorders>
              <w:top w:val="single" w:sz="4" w:space="0" w:color="auto"/>
              <w:left w:val="nil"/>
              <w:bottom w:val="single" w:sz="4" w:space="0" w:color="auto"/>
              <w:right w:val="single" w:sz="4" w:space="0" w:color="auto"/>
            </w:tcBorders>
            <w:vAlign w:val="center"/>
          </w:tcPr>
          <w:p w14:paraId="60F18D24"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共计人民币63万元（</w:t>
            </w:r>
            <w:proofErr w:type="gramStart"/>
            <w:r>
              <w:rPr>
                <w:rFonts w:ascii="仿宋" w:eastAsia="仿宋" w:hAnsi="仿宋" w:cs="仿宋" w:hint="eastAsia"/>
                <w:sz w:val="24"/>
              </w:rPr>
              <w:t>一</w:t>
            </w:r>
            <w:proofErr w:type="gramEnd"/>
            <w:r>
              <w:rPr>
                <w:rFonts w:ascii="仿宋" w:eastAsia="仿宋" w:hAnsi="仿宋" w:cs="仿宋" w:hint="eastAsia"/>
                <w:sz w:val="24"/>
              </w:rPr>
              <w:t>采三年，合同一签三年）</w:t>
            </w:r>
          </w:p>
        </w:tc>
      </w:tr>
    </w:tbl>
    <w:p w14:paraId="50D88996" w14:textId="77777777" w:rsidR="00882E85" w:rsidRDefault="001040DB">
      <w:pPr>
        <w:numPr>
          <w:ilvl w:val="0"/>
          <w:numId w:val="2"/>
        </w:numPr>
        <w:adjustRightInd w:val="0"/>
        <w:snapToGrid w:val="0"/>
        <w:spacing w:line="360" w:lineRule="exact"/>
        <w:jc w:val="left"/>
        <w:rPr>
          <w:rFonts w:ascii="仿宋" w:eastAsia="仿宋" w:hAnsi="仿宋" w:cs="仿宋"/>
          <w:color w:val="000000"/>
          <w:sz w:val="24"/>
        </w:rPr>
      </w:pPr>
      <w:r>
        <w:rPr>
          <w:rFonts w:ascii="仿宋" w:eastAsia="仿宋" w:hAnsi="仿宋" w:cs="仿宋" w:hint="eastAsia"/>
          <w:bCs/>
          <w:color w:val="000000"/>
          <w:sz w:val="24"/>
        </w:rPr>
        <w:t>详细技术规范请参阅比选文件中的“用户需求书”。</w:t>
      </w:r>
    </w:p>
    <w:p w14:paraId="1E2329F8" w14:textId="77777777" w:rsidR="00882E85" w:rsidRDefault="001040DB">
      <w:pPr>
        <w:pStyle w:val="a9"/>
        <w:numPr>
          <w:ilvl w:val="0"/>
          <w:numId w:val="2"/>
        </w:numPr>
        <w:adjustRightInd w:val="0"/>
        <w:snapToGrid w:val="0"/>
        <w:spacing w:line="360" w:lineRule="exact"/>
        <w:jc w:val="left"/>
        <w:rPr>
          <w:rFonts w:ascii="仿宋" w:eastAsia="仿宋" w:hAnsi="仿宋" w:cs="仿宋"/>
          <w:bCs/>
          <w:color w:val="000000"/>
          <w:sz w:val="24"/>
          <w:szCs w:val="24"/>
        </w:rPr>
      </w:pPr>
      <w:r>
        <w:rPr>
          <w:rFonts w:ascii="仿宋" w:eastAsia="仿宋" w:hAnsi="仿宋" w:cs="仿宋" w:hint="eastAsia"/>
          <w:bCs/>
          <w:color w:val="000000"/>
          <w:sz w:val="24"/>
          <w:szCs w:val="24"/>
        </w:rPr>
        <w:t>本项目不接受联合体响应，成交供应商不得以任何方式转包或分包本项目。</w:t>
      </w:r>
    </w:p>
    <w:p w14:paraId="460DC6D7" w14:textId="77777777" w:rsidR="00882E85" w:rsidRDefault="001040DB">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bCs/>
          <w:color w:val="000000"/>
        </w:rPr>
        <w:t>四、提供资料相关事项</w:t>
      </w:r>
    </w:p>
    <w:p w14:paraId="19920558" w14:textId="77777777" w:rsidR="00882E85" w:rsidRDefault="001040DB">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b w:val="0"/>
          <w:color w:val="000000"/>
        </w:rPr>
        <w:t>1.报名方式：</w:t>
      </w:r>
      <w:r>
        <w:rPr>
          <w:rFonts w:ascii="仿宋" w:eastAsia="仿宋" w:hAnsi="仿宋" w:cs="仿宋" w:hint="eastAsia"/>
          <w:color w:val="000000"/>
        </w:rPr>
        <w:t>电子邮件报名。</w:t>
      </w:r>
    </w:p>
    <w:p w14:paraId="11E3AF47" w14:textId="3E3926B2" w:rsidR="00882E85" w:rsidRDefault="001040DB">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2.邮件主题：</w:t>
      </w:r>
      <w:r>
        <w:rPr>
          <w:rFonts w:ascii="仿宋" w:eastAsia="仿宋" w:hAnsi="仿宋" w:cs="仿宋" w:hint="eastAsia"/>
        </w:rPr>
        <w:t>南校园门诊部肺结核筛查技术服务</w:t>
      </w:r>
      <w:r>
        <w:rPr>
          <w:rFonts w:ascii="仿宋" w:eastAsia="仿宋" w:hAnsi="仿宋" w:cs="仿宋" w:hint="eastAsia"/>
          <w:color w:val="000000"/>
        </w:rPr>
        <w:t>-某某公司</w:t>
      </w:r>
    </w:p>
    <w:p w14:paraId="66C7F402" w14:textId="77777777" w:rsidR="00882E85" w:rsidRDefault="001040DB">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3.邮件正文：公司名称全称、项目联系人、联系电话（手机号码）</w:t>
      </w:r>
    </w:p>
    <w:p w14:paraId="1FE8D9EE" w14:textId="129856AF" w:rsidR="00882E85" w:rsidRDefault="001040DB">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4.报名截止时间：2024年8月</w:t>
      </w:r>
      <w:r w:rsidR="00AC4276" w:rsidRPr="00AC4276">
        <w:rPr>
          <w:rFonts w:ascii="仿宋" w:eastAsia="仿宋" w:hAnsi="仿宋" w:cs="仿宋"/>
          <w:color w:val="000000"/>
        </w:rPr>
        <w:t>9</w:t>
      </w:r>
      <w:r w:rsidRPr="00AC4276">
        <w:rPr>
          <w:rFonts w:ascii="仿宋" w:eastAsia="仿宋" w:hAnsi="仿宋" w:cs="仿宋" w:hint="eastAsia"/>
          <w:color w:val="000000"/>
        </w:rPr>
        <w:t>日下午17:00</w:t>
      </w:r>
      <w:r>
        <w:rPr>
          <w:rFonts w:ascii="仿宋" w:eastAsia="仿宋" w:hAnsi="仿宋" w:cs="仿宋" w:hint="eastAsia"/>
          <w:color w:val="000000"/>
        </w:rPr>
        <w:t>，以邮件接收时间为准，超时视为无效报名。</w:t>
      </w:r>
    </w:p>
    <w:p w14:paraId="42FD33D6" w14:textId="77777777" w:rsidR="00882E85" w:rsidRDefault="001040DB">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color w:val="FF0000"/>
        </w:rPr>
        <w:t>5.报名所需提供资料及要求</w:t>
      </w:r>
      <w:r>
        <w:rPr>
          <w:rFonts w:ascii="仿宋" w:eastAsia="仿宋" w:hAnsi="仿宋" w:cs="仿宋" w:hint="eastAsia"/>
          <w:color w:val="FF0000"/>
        </w:rPr>
        <w:t>：详见附件2报名资料。</w:t>
      </w:r>
    </w:p>
    <w:p w14:paraId="06BA7150" w14:textId="77777777" w:rsidR="00882E85" w:rsidRDefault="001040DB">
      <w:pPr>
        <w:pStyle w:val="af0"/>
        <w:widowControl/>
        <w:wordWrap w:val="0"/>
        <w:spacing w:beforeAutospacing="0" w:afterAutospacing="0" w:line="400" w:lineRule="atLeast"/>
        <w:ind w:firstLine="420"/>
        <w:jc w:val="both"/>
        <w:textAlignment w:val="baseline"/>
        <w:rPr>
          <w:rFonts w:ascii="仿宋" w:eastAsia="仿宋" w:hAnsi="仿宋" w:cs="仿宋"/>
          <w:color w:val="000000"/>
        </w:rPr>
      </w:pPr>
      <w:r>
        <w:rPr>
          <w:rStyle w:val="af6"/>
          <w:rFonts w:ascii="仿宋" w:eastAsia="仿宋" w:hAnsi="仿宋" w:cs="仿宋" w:hint="eastAsia"/>
          <w:bCs/>
          <w:color w:val="FF0000"/>
        </w:rPr>
        <w:t>*温馨告知：</w:t>
      </w:r>
      <w:r>
        <w:rPr>
          <w:rFonts w:ascii="仿宋" w:eastAsia="仿宋" w:hAnsi="仿宋" w:cs="仿宋" w:hint="eastAsia"/>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3999B200" w14:textId="77777777" w:rsidR="00882E85" w:rsidRDefault="001040DB">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sz w:val="24"/>
          <w:szCs w:val="24"/>
        </w:rPr>
        <w:t>五、</w:t>
      </w:r>
      <w:r>
        <w:rPr>
          <w:rFonts w:ascii="仿宋" w:eastAsia="仿宋" w:hAnsi="仿宋" w:cs="仿宋" w:hint="eastAsia"/>
          <w:b/>
          <w:bCs/>
          <w:color w:val="000000"/>
          <w:sz w:val="24"/>
          <w:szCs w:val="24"/>
        </w:rPr>
        <w:t>供应商资质要求（提供声明函，模板详见附件2报名资料）</w:t>
      </w:r>
    </w:p>
    <w:p w14:paraId="584E7CB8"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1、供应商应具备以下条件：</w:t>
      </w:r>
    </w:p>
    <w:p w14:paraId="56138D10"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14:paraId="47178012"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14:paraId="6B990389"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14:paraId="6829862B"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（4）参加本次采购活动前三年内，在经营活动中没有重大违法记录。</w:t>
      </w:r>
    </w:p>
    <w:p w14:paraId="1C0D12F0"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3C9C4992"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3、法定代表人或单位负责人为同一人或者存在直接控股、管理关系的</w:t>
      </w:r>
      <w:proofErr w:type="gramStart"/>
      <w:r>
        <w:rPr>
          <w:rFonts w:ascii="仿宋" w:eastAsia="仿宋" w:hAnsi="仿宋" w:cs="仿宋" w:hint="eastAsia"/>
          <w:color w:val="000000"/>
          <w:sz w:val="24"/>
        </w:rPr>
        <w:t>不同响应</w:t>
      </w:r>
      <w:proofErr w:type="gramEnd"/>
      <w:r>
        <w:rPr>
          <w:rFonts w:ascii="仿宋" w:eastAsia="仿宋" w:hAnsi="仿宋" w:cs="仿宋" w:hint="eastAsia"/>
          <w:color w:val="000000"/>
          <w:sz w:val="24"/>
        </w:rPr>
        <w:t>单位，不得参加同一合同项下的采购活动。</w:t>
      </w:r>
    </w:p>
    <w:p w14:paraId="52BF2B59" w14:textId="77777777" w:rsidR="00882E85" w:rsidRDefault="001040DB">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4、为本采购项目提供</w:t>
      </w:r>
      <w:proofErr w:type="gramStart"/>
      <w:r>
        <w:rPr>
          <w:rFonts w:ascii="仿宋" w:eastAsia="仿宋" w:hAnsi="仿宋" w:cs="仿宋" w:hint="eastAsia"/>
          <w:sz w:val="24"/>
        </w:rPr>
        <w:t>过整体</w:t>
      </w:r>
      <w:proofErr w:type="gramEnd"/>
      <w:r>
        <w:rPr>
          <w:rFonts w:ascii="仿宋" w:eastAsia="仿宋" w:hAnsi="仿宋" w:cs="仿宋" w:hint="eastAsia"/>
          <w:sz w:val="24"/>
        </w:rPr>
        <w:t>设计、规范编制或者项目管理、监理、检测等服务的供应商及</w:t>
      </w:r>
      <w:r>
        <w:rPr>
          <w:rFonts w:ascii="仿宋" w:eastAsia="仿宋" w:hAnsi="仿宋" w:cs="仿宋" w:hint="eastAsia"/>
          <w:sz w:val="24"/>
        </w:rPr>
        <w:lastRenderedPageBreak/>
        <w:t>其附属机构，不得再参加本采购项目的响应。</w:t>
      </w:r>
    </w:p>
    <w:p w14:paraId="0AEECFD9" w14:textId="77777777" w:rsidR="00882E85" w:rsidRDefault="001040DB">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06A87B7F" w14:textId="0D120B41" w:rsidR="00882E85" w:rsidRDefault="001040DB">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6、供应商必须是合法正规的服务机构，须合法开展本此服务，</w:t>
      </w:r>
      <w:r w:rsidR="0009173D" w:rsidRPr="0009173D">
        <w:rPr>
          <w:rFonts w:ascii="仿宋" w:eastAsia="仿宋" w:hAnsi="仿宋" w:cs="仿宋" w:hint="eastAsia"/>
          <w:sz w:val="24"/>
        </w:rPr>
        <w:t>具备开展本次服务的所有相关证明材料，</w:t>
      </w:r>
      <w:r>
        <w:rPr>
          <w:rFonts w:ascii="仿宋" w:eastAsia="仿宋" w:hAnsi="仿宋" w:cs="仿宋" w:hint="eastAsia"/>
          <w:sz w:val="24"/>
        </w:rPr>
        <w:t>如《医疗机构执业许可证》和《放射诊疗执业许可证》《汽车租赁经营备案证》或《道路运输经营许可证》。上述材料须为响应人实际持有，不支持通过挂靠、转让、合作等形式获得或共享相应材料与资质。（提供有效期内的证明资料，加盖公章）</w:t>
      </w:r>
    </w:p>
    <w:p w14:paraId="08966B71" w14:textId="77777777" w:rsidR="00882E85" w:rsidRDefault="001040DB">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7、本项目不接受联合体响应，成交供应商不得以任何方式转包或分包本项目。</w:t>
      </w:r>
    </w:p>
    <w:p w14:paraId="0DA4794A" w14:textId="318E49CA" w:rsidR="00882E85" w:rsidRDefault="001040DB">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注：供应商若不能同时满足以上条件则视为响应参与无效。（如发现提供虚假材料者，取消其参加比选资格，并列入</w:t>
      </w:r>
      <w:r w:rsidRPr="001040DB">
        <w:rPr>
          <w:rFonts w:ascii="仿宋" w:eastAsia="仿宋" w:hAnsi="仿宋" w:cs="仿宋" w:hint="eastAsia"/>
          <w:b/>
          <w:bCs/>
          <w:color w:val="000000"/>
          <w:sz w:val="24"/>
          <w:szCs w:val="24"/>
        </w:rPr>
        <w:t>采购人失信供应商名单</w:t>
      </w:r>
      <w:r>
        <w:rPr>
          <w:rFonts w:ascii="仿宋" w:eastAsia="仿宋" w:hAnsi="仿宋" w:cs="仿宋" w:hint="eastAsia"/>
          <w:b/>
          <w:bCs/>
          <w:color w:val="000000"/>
          <w:sz w:val="24"/>
          <w:szCs w:val="24"/>
        </w:rPr>
        <w:t>。）</w:t>
      </w:r>
    </w:p>
    <w:p w14:paraId="79CDB7F0" w14:textId="77777777" w:rsidR="00882E85" w:rsidRDefault="001040DB">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六、采购人联系方式</w:t>
      </w:r>
    </w:p>
    <w:p w14:paraId="64166AE5" w14:textId="77777777" w:rsidR="00882E85" w:rsidRDefault="001040DB">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联系人：康老师</w:t>
      </w:r>
    </w:p>
    <w:p w14:paraId="4B0FC502" w14:textId="77777777" w:rsidR="00882E85" w:rsidRDefault="001040DB">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电话：020-81338019、81338035工作日8:30-12:00、15:00-17:00，</w:t>
      </w:r>
      <w:r>
        <w:rPr>
          <w:rFonts w:ascii="仿宋" w:eastAsia="仿宋" w:hAnsi="仿宋" w:cs="仿宋" w:hint="eastAsia"/>
          <w:b/>
          <w:bCs/>
          <w:color w:val="000000"/>
          <w:sz w:val="24"/>
          <w:szCs w:val="24"/>
        </w:rPr>
        <w:t>其余时间请勿电联</w:t>
      </w:r>
      <w:r>
        <w:rPr>
          <w:rFonts w:ascii="仿宋" w:eastAsia="仿宋" w:hAnsi="仿宋" w:cs="仿宋" w:hint="eastAsia"/>
          <w:color w:val="000000"/>
          <w:sz w:val="24"/>
          <w:szCs w:val="24"/>
        </w:rPr>
        <w:t>。</w:t>
      </w:r>
    </w:p>
    <w:p w14:paraId="3705B432" w14:textId="77777777" w:rsidR="00882E85" w:rsidRDefault="001040DB">
      <w:pPr>
        <w:pStyle w:val="a9"/>
        <w:adjustRightInd w:val="0"/>
        <w:snapToGrid w:val="0"/>
        <w:spacing w:line="360" w:lineRule="exact"/>
        <w:ind w:firstLineChars="200" w:firstLine="480"/>
        <w:jc w:val="left"/>
        <w:rPr>
          <w:rFonts w:ascii="仿宋" w:eastAsia="仿宋" w:hAnsi="仿宋" w:cs="仿宋"/>
          <w:color w:val="000000"/>
          <w:sz w:val="24"/>
          <w:szCs w:val="24"/>
          <w:highlight w:val="yellow"/>
        </w:rPr>
      </w:pPr>
      <w:r>
        <w:rPr>
          <w:rFonts w:ascii="仿宋" w:eastAsia="仿宋" w:hAnsi="仿宋" w:cs="仿宋" w:hint="eastAsia"/>
          <w:color w:val="000000"/>
          <w:sz w:val="24"/>
          <w:szCs w:val="24"/>
        </w:rPr>
        <w:t>电子邮箱：</w:t>
      </w:r>
      <w:r w:rsidR="00BD170B">
        <w:fldChar w:fldCharType="begin"/>
      </w:r>
      <w:r w:rsidR="00BD170B">
        <w:instrText xml:space="preserve"> HYPERLINK "mailto:sysmhzcb@mail.sysu.edu.cn" </w:instrText>
      </w:r>
      <w:r w:rsidR="00BD170B">
        <w:fldChar w:fldCharType="separate"/>
      </w:r>
      <w:r>
        <w:rPr>
          <w:rStyle w:val="af7"/>
          <w:rFonts w:ascii="仿宋" w:eastAsia="仿宋" w:hAnsi="仿宋" w:cs="仿宋" w:hint="eastAsia"/>
          <w:color w:val="000000"/>
          <w:sz w:val="24"/>
          <w:szCs w:val="24"/>
        </w:rPr>
        <w:t>sysmhzcb@mail.sysu.edu.cn</w:t>
      </w:r>
      <w:r w:rsidR="00BD170B">
        <w:rPr>
          <w:rStyle w:val="af7"/>
          <w:rFonts w:ascii="仿宋" w:eastAsia="仿宋" w:hAnsi="仿宋" w:cs="仿宋"/>
          <w:color w:val="000000"/>
          <w:sz w:val="24"/>
          <w:szCs w:val="24"/>
        </w:rPr>
        <w:fldChar w:fldCharType="end"/>
      </w:r>
    </w:p>
    <w:p w14:paraId="70DEAD2A" w14:textId="77777777" w:rsidR="00882E85" w:rsidRDefault="001040DB">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联系地址：广州市越秀区长堤大马路171号一方长堤健康产业中心（原</w:t>
      </w:r>
      <w:proofErr w:type="gramStart"/>
      <w:r>
        <w:rPr>
          <w:rFonts w:ascii="仿宋" w:eastAsia="仿宋" w:hAnsi="仿宋" w:cs="仿宋" w:hint="eastAsia"/>
          <w:color w:val="000000"/>
          <w:sz w:val="24"/>
          <w:szCs w:val="24"/>
        </w:rPr>
        <w:t>威力斯</w:t>
      </w:r>
      <w:proofErr w:type="gramEnd"/>
      <w:r>
        <w:rPr>
          <w:rFonts w:ascii="仿宋" w:eastAsia="仿宋" w:hAnsi="仿宋" w:cs="仿宋" w:hint="eastAsia"/>
          <w:color w:val="000000"/>
          <w:sz w:val="24"/>
          <w:szCs w:val="24"/>
        </w:rPr>
        <w:t>大楼）907室 中山大学孙逸仙纪念医院招投标与采购管理办公室</w:t>
      </w:r>
    </w:p>
    <w:p w14:paraId="29A61DA5" w14:textId="77777777" w:rsidR="00882E85" w:rsidRDefault="001040DB">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邮编：510120</w:t>
      </w:r>
    </w:p>
    <w:p w14:paraId="64CC004E" w14:textId="77777777" w:rsidR="00882E85" w:rsidRDefault="001040DB">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七、公告期限</w:t>
      </w:r>
    </w:p>
    <w:p w14:paraId="0134A77A" w14:textId="77777777" w:rsidR="00882E85" w:rsidRDefault="001040DB">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自本公告发布之日起5个工作日。</w:t>
      </w:r>
    </w:p>
    <w:p w14:paraId="5C099F74" w14:textId="6B6B4395" w:rsidR="00882E85" w:rsidRDefault="001040DB">
      <w:pPr>
        <w:pStyle w:val="Style3"/>
        <w:adjustRightInd w:val="0"/>
        <w:snapToGrid w:val="0"/>
        <w:spacing w:line="360" w:lineRule="exact"/>
        <w:ind w:firstLine="482"/>
        <w:jc w:val="left"/>
        <w:rPr>
          <w:rFonts w:ascii="仿宋" w:eastAsia="仿宋" w:hAnsi="仿宋" w:cs="仿宋"/>
          <w:color w:val="FF0000"/>
          <w:sz w:val="24"/>
        </w:rPr>
      </w:pPr>
      <w:r>
        <w:rPr>
          <w:rFonts w:ascii="仿宋" w:eastAsia="仿宋" w:hAnsi="仿宋" w:cs="仿宋" w:hint="eastAsia"/>
          <w:b/>
          <w:bCs/>
          <w:color w:val="FF0000"/>
          <w:sz w:val="24"/>
        </w:rPr>
        <w:t>八、响应文件提交的截止时间、地点：2024年8月</w:t>
      </w:r>
      <w:r w:rsidR="00AC4276">
        <w:rPr>
          <w:rFonts w:ascii="仿宋" w:eastAsia="仿宋" w:hAnsi="仿宋" w:cs="仿宋"/>
          <w:b/>
          <w:bCs/>
          <w:color w:val="FF0000"/>
          <w:sz w:val="24"/>
        </w:rPr>
        <w:t>14</w:t>
      </w:r>
      <w:r w:rsidRPr="00AC4276">
        <w:rPr>
          <w:rFonts w:ascii="仿宋" w:eastAsia="仿宋" w:hAnsi="仿宋" w:cs="仿宋" w:hint="eastAsia"/>
          <w:b/>
          <w:bCs/>
          <w:color w:val="FF0000"/>
          <w:sz w:val="24"/>
        </w:rPr>
        <w:t>日中午12:00</w:t>
      </w:r>
      <w:r>
        <w:rPr>
          <w:rFonts w:ascii="仿宋" w:eastAsia="仿宋" w:hAnsi="仿宋" w:cs="仿宋" w:hint="eastAsia"/>
          <w:b/>
          <w:bCs/>
          <w:color w:val="FF0000"/>
          <w:sz w:val="24"/>
        </w:rPr>
        <w:t>，广州市越秀区长堤大马路171号一方长堤健康产业中心（原</w:t>
      </w:r>
      <w:proofErr w:type="gramStart"/>
      <w:r>
        <w:rPr>
          <w:rFonts w:ascii="仿宋" w:eastAsia="仿宋" w:hAnsi="仿宋" w:cs="仿宋" w:hint="eastAsia"/>
          <w:b/>
          <w:bCs/>
          <w:color w:val="FF0000"/>
          <w:sz w:val="24"/>
        </w:rPr>
        <w:t>威力斯</w:t>
      </w:r>
      <w:proofErr w:type="gramEnd"/>
      <w:r>
        <w:rPr>
          <w:rFonts w:ascii="仿宋" w:eastAsia="仿宋" w:hAnsi="仿宋" w:cs="仿宋" w:hint="eastAsia"/>
          <w:b/>
          <w:bCs/>
          <w:color w:val="FF0000"/>
          <w:sz w:val="24"/>
        </w:rPr>
        <w:t>大楼）907室。</w:t>
      </w:r>
    </w:p>
    <w:p w14:paraId="7836FE74" w14:textId="77777777" w:rsidR="00882E85" w:rsidRDefault="001040DB">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u w:val="single"/>
        </w:rPr>
        <w:t>1、响应文件仅受理纸质，纸质材料一式叁份（正本1份/副本2份），具体要求详见格式《公开比选文件》的第五章响应文件编制要求；</w:t>
      </w:r>
    </w:p>
    <w:p w14:paraId="70CCA139" w14:textId="77777777" w:rsidR="00882E85" w:rsidRDefault="001040DB">
      <w:pPr>
        <w:pStyle w:val="Style3"/>
        <w:adjustRightInd w:val="0"/>
        <w:snapToGrid w:val="0"/>
        <w:spacing w:line="360" w:lineRule="exact"/>
        <w:ind w:firstLine="480"/>
        <w:jc w:val="left"/>
        <w:rPr>
          <w:rFonts w:ascii="仿宋" w:eastAsia="仿宋" w:hAnsi="仿宋" w:cs="仿宋"/>
          <w:sz w:val="24"/>
          <w:u w:val="single"/>
        </w:rPr>
      </w:pPr>
      <w:r>
        <w:rPr>
          <w:rFonts w:ascii="仿宋" w:eastAsia="仿宋" w:hAnsi="仿宋" w:cs="仿宋" w:hint="eastAsia"/>
          <w:sz w:val="24"/>
          <w:u w:val="single"/>
        </w:rPr>
        <w:t>2、纸质响应文件原则上接受快递寄送形式递交。</w:t>
      </w:r>
      <w:r>
        <w:rPr>
          <w:rFonts w:ascii="仿宋" w:eastAsia="仿宋" w:hAnsi="仿宋" w:cs="仿宋" w:hint="eastAsia"/>
          <w:b/>
          <w:bCs/>
          <w:color w:val="FF0000"/>
          <w:sz w:val="24"/>
          <w:u w:val="single"/>
        </w:rPr>
        <w:t>如若采取快递寄送，请务必于响应文件提交截止时间前寄达。</w:t>
      </w:r>
    </w:p>
    <w:p w14:paraId="7551F5EC" w14:textId="77777777" w:rsidR="00882E85" w:rsidRDefault="001040DB">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color w:val="000000"/>
          <w:sz w:val="24"/>
        </w:rPr>
        <w:t>九、比选会议时间、地点：待定</w:t>
      </w:r>
      <w:r>
        <w:rPr>
          <w:rFonts w:ascii="仿宋" w:eastAsia="仿宋" w:hAnsi="仿宋" w:cs="仿宋" w:hint="eastAsia"/>
          <w:color w:val="000000"/>
          <w:sz w:val="24"/>
        </w:rPr>
        <w:t>（根据医院工作安排开展评审，供应商无需出席比选现场）</w:t>
      </w:r>
      <w:r>
        <w:rPr>
          <w:rFonts w:ascii="仿宋" w:eastAsia="仿宋" w:hAnsi="仿宋" w:cs="仿宋" w:hint="eastAsia"/>
          <w:b/>
          <w:bCs/>
          <w:color w:val="000000"/>
          <w:sz w:val="24"/>
        </w:rPr>
        <w:t>。</w:t>
      </w:r>
    </w:p>
    <w:p w14:paraId="6454666D" w14:textId="77777777" w:rsidR="00882E85" w:rsidRDefault="00882E85">
      <w:pPr>
        <w:pStyle w:val="Style3"/>
        <w:adjustRightInd w:val="0"/>
        <w:snapToGrid w:val="0"/>
        <w:spacing w:line="360" w:lineRule="exact"/>
        <w:ind w:firstLine="480"/>
        <w:jc w:val="left"/>
        <w:rPr>
          <w:rFonts w:ascii="仿宋" w:eastAsia="仿宋" w:hAnsi="仿宋" w:cs="仿宋"/>
          <w:sz w:val="24"/>
        </w:rPr>
      </w:pPr>
    </w:p>
    <w:p w14:paraId="14EA6201" w14:textId="77777777" w:rsidR="00882E85" w:rsidRDefault="001040DB">
      <w:pPr>
        <w:pStyle w:val="Style3"/>
        <w:adjustRightInd w:val="0"/>
        <w:snapToGrid w:val="0"/>
        <w:spacing w:line="360" w:lineRule="exact"/>
        <w:ind w:firstLine="480"/>
        <w:jc w:val="right"/>
        <w:rPr>
          <w:rFonts w:ascii="仿宋" w:eastAsia="仿宋" w:hAnsi="仿宋" w:cs="仿宋"/>
          <w:color w:val="000000"/>
          <w:sz w:val="24"/>
        </w:rPr>
      </w:pPr>
      <w:r>
        <w:rPr>
          <w:rFonts w:ascii="仿宋" w:eastAsia="仿宋" w:hAnsi="仿宋" w:cs="仿宋" w:hint="eastAsia"/>
          <w:color w:val="000000"/>
          <w:sz w:val="24"/>
        </w:rPr>
        <w:t>中山大学孙逸仙纪念医院</w:t>
      </w:r>
    </w:p>
    <w:p w14:paraId="7EBE843F" w14:textId="543F6AF8" w:rsidR="00882E85" w:rsidRDefault="001040DB">
      <w:pPr>
        <w:pStyle w:val="Style3"/>
        <w:adjustRightInd w:val="0"/>
        <w:snapToGrid w:val="0"/>
        <w:spacing w:line="360" w:lineRule="exact"/>
        <w:ind w:firstLine="480"/>
        <w:jc w:val="right"/>
        <w:rPr>
          <w:rFonts w:ascii="仿宋" w:eastAsia="仿宋" w:hAnsi="仿宋" w:cs="仿宋"/>
          <w:color w:val="000000"/>
          <w:sz w:val="24"/>
          <w:highlight w:val="yellow"/>
        </w:rPr>
      </w:pPr>
      <w:r>
        <w:rPr>
          <w:rFonts w:ascii="仿宋" w:eastAsia="仿宋" w:hAnsi="仿宋" w:cs="仿宋" w:hint="eastAsia"/>
          <w:color w:val="000000"/>
          <w:sz w:val="24"/>
        </w:rPr>
        <w:t>2024年</w:t>
      </w:r>
      <w:r w:rsidRPr="00AC4276">
        <w:rPr>
          <w:rFonts w:ascii="仿宋" w:eastAsia="仿宋" w:hAnsi="仿宋" w:cs="仿宋" w:hint="eastAsia"/>
          <w:color w:val="000000"/>
          <w:sz w:val="24"/>
        </w:rPr>
        <w:t>8月</w:t>
      </w:r>
      <w:r w:rsidR="00AC4276" w:rsidRPr="00AC4276">
        <w:rPr>
          <w:rFonts w:ascii="仿宋" w:eastAsia="仿宋" w:hAnsi="仿宋" w:cs="仿宋" w:hint="eastAsia"/>
          <w:color w:val="000000"/>
          <w:sz w:val="24"/>
        </w:rPr>
        <w:t>5</w:t>
      </w:r>
      <w:r w:rsidRPr="00AC4276">
        <w:rPr>
          <w:rFonts w:ascii="仿宋" w:eastAsia="仿宋" w:hAnsi="仿宋" w:cs="仿宋" w:hint="eastAsia"/>
          <w:color w:val="000000"/>
          <w:sz w:val="24"/>
        </w:rPr>
        <w:t>日</w:t>
      </w:r>
    </w:p>
    <w:p w14:paraId="6DE45474" w14:textId="77777777" w:rsidR="00882E85" w:rsidRDefault="00882E85">
      <w:pPr>
        <w:pStyle w:val="Style3"/>
        <w:adjustRightInd w:val="0"/>
        <w:snapToGrid w:val="0"/>
        <w:spacing w:line="360" w:lineRule="exact"/>
        <w:ind w:firstLine="480"/>
        <w:jc w:val="left"/>
        <w:rPr>
          <w:rFonts w:ascii="宋体" w:hAnsi="宋体" w:cs="宋体"/>
          <w:color w:val="000000"/>
          <w:sz w:val="24"/>
        </w:rPr>
      </w:pPr>
    </w:p>
    <w:p w14:paraId="6B88D1CF" w14:textId="77777777" w:rsidR="00882E85" w:rsidRDefault="00882E85">
      <w:pPr>
        <w:pStyle w:val="Style3"/>
        <w:ind w:firstLine="400"/>
        <w:rPr>
          <w:color w:val="000000"/>
        </w:rPr>
      </w:pPr>
    </w:p>
    <w:p w14:paraId="7AE5F326" w14:textId="77777777" w:rsidR="00882E85" w:rsidRDefault="00882E85">
      <w:pPr>
        <w:pStyle w:val="1"/>
        <w:spacing w:line="360" w:lineRule="auto"/>
        <w:jc w:val="both"/>
        <w:rPr>
          <w:rFonts w:ascii="微软雅黑" w:eastAsia="微软雅黑" w:hAnsi="微软雅黑" w:cs="微软雅黑"/>
        </w:rPr>
      </w:pPr>
      <w:bookmarkStart w:id="8" w:name="_Toc76354916"/>
      <w:bookmarkStart w:id="9" w:name="_Toc50737288"/>
      <w:bookmarkStart w:id="10" w:name="_Toc50691021"/>
      <w:bookmarkStart w:id="11" w:name="_Toc50736468"/>
      <w:bookmarkStart w:id="12" w:name="_Toc50737320"/>
      <w:bookmarkStart w:id="13" w:name="_Toc385940869"/>
      <w:bookmarkStart w:id="14" w:name="_Toc385939528"/>
      <w:bookmarkStart w:id="15" w:name="_Toc417914518"/>
    </w:p>
    <w:p w14:paraId="62ADE9DF" w14:textId="77777777" w:rsidR="00882E85" w:rsidRDefault="00882E85">
      <w:pPr>
        <w:pStyle w:val="af9"/>
      </w:pPr>
    </w:p>
    <w:p w14:paraId="44F1ED99" w14:textId="77777777" w:rsidR="00882E85" w:rsidRDefault="00882E85">
      <w:pPr>
        <w:pStyle w:val="1"/>
        <w:spacing w:line="360" w:lineRule="auto"/>
        <w:rPr>
          <w:rFonts w:ascii="微软雅黑" w:eastAsia="微软雅黑" w:hAnsi="微软雅黑" w:cs="微软雅黑"/>
        </w:rPr>
      </w:pPr>
    </w:p>
    <w:p w14:paraId="1034DB67" w14:textId="77777777" w:rsidR="00882E85" w:rsidRDefault="00882E85">
      <w:pPr>
        <w:pStyle w:val="1"/>
        <w:spacing w:line="360" w:lineRule="auto"/>
        <w:rPr>
          <w:rFonts w:ascii="微软雅黑" w:eastAsia="微软雅黑" w:hAnsi="微软雅黑" w:cs="微软雅黑"/>
        </w:rPr>
      </w:pPr>
    </w:p>
    <w:p w14:paraId="56D1C992" w14:textId="77777777" w:rsidR="00882E85" w:rsidRDefault="00882E85">
      <w:pPr>
        <w:pStyle w:val="1"/>
        <w:spacing w:line="360" w:lineRule="auto"/>
        <w:rPr>
          <w:rFonts w:ascii="微软雅黑" w:eastAsia="微软雅黑" w:hAnsi="微软雅黑" w:cs="微软雅黑"/>
        </w:rPr>
      </w:pPr>
    </w:p>
    <w:p w14:paraId="492EC6FF" w14:textId="77777777" w:rsidR="00882E85" w:rsidRDefault="00882E85">
      <w:pPr>
        <w:pStyle w:val="1"/>
        <w:spacing w:line="360" w:lineRule="auto"/>
        <w:rPr>
          <w:rFonts w:ascii="微软雅黑" w:eastAsia="微软雅黑" w:hAnsi="微软雅黑" w:cs="微软雅黑"/>
        </w:rPr>
      </w:pPr>
    </w:p>
    <w:p w14:paraId="22950020" w14:textId="77777777" w:rsidR="00882E85" w:rsidRDefault="00882E85">
      <w:pPr>
        <w:pStyle w:val="1"/>
        <w:spacing w:line="360" w:lineRule="auto"/>
        <w:rPr>
          <w:rFonts w:ascii="微软雅黑" w:eastAsia="微软雅黑" w:hAnsi="微软雅黑" w:cs="微软雅黑"/>
        </w:rPr>
      </w:pPr>
    </w:p>
    <w:p w14:paraId="49329D26" w14:textId="77777777" w:rsidR="00882E85" w:rsidRDefault="001040DB">
      <w:pPr>
        <w:pStyle w:val="1"/>
        <w:spacing w:line="360" w:lineRule="auto"/>
        <w:rPr>
          <w:rFonts w:ascii="微软雅黑" w:eastAsia="微软雅黑" w:hAnsi="微软雅黑" w:cs="微软雅黑"/>
        </w:rPr>
      </w:pPr>
      <w:r>
        <w:rPr>
          <w:rFonts w:ascii="微软雅黑" w:eastAsia="微软雅黑" w:hAnsi="微软雅黑" w:cs="微软雅黑" w:hint="eastAsia"/>
        </w:rPr>
        <w:t>第二章</w:t>
      </w:r>
      <w:bookmarkEnd w:id="8"/>
      <w:bookmarkEnd w:id="9"/>
      <w:bookmarkEnd w:id="10"/>
      <w:bookmarkEnd w:id="11"/>
      <w:bookmarkEnd w:id="12"/>
      <w:r>
        <w:rPr>
          <w:rFonts w:ascii="微软雅黑" w:eastAsia="微软雅黑" w:hAnsi="微软雅黑" w:cs="微软雅黑" w:hint="eastAsia"/>
        </w:rPr>
        <w:t xml:space="preserve"> 用户需求</w:t>
      </w:r>
      <w:bookmarkEnd w:id="13"/>
      <w:bookmarkEnd w:id="14"/>
      <w:r>
        <w:rPr>
          <w:rFonts w:ascii="微软雅黑" w:eastAsia="微软雅黑" w:hAnsi="微软雅黑" w:cs="微软雅黑" w:hint="eastAsia"/>
        </w:rPr>
        <w:t>书</w:t>
      </w:r>
      <w:bookmarkEnd w:id="15"/>
    </w:p>
    <w:p w14:paraId="35C38642" w14:textId="77777777" w:rsidR="00882E85" w:rsidRDefault="00882E85">
      <w:pPr>
        <w:pStyle w:val="Style3"/>
        <w:ind w:firstLine="400"/>
        <w:rPr>
          <w:color w:val="000000"/>
        </w:rPr>
      </w:pPr>
    </w:p>
    <w:p w14:paraId="29026872" w14:textId="77777777" w:rsidR="00882E85" w:rsidRDefault="00882E85">
      <w:pPr>
        <w:pStyle w:val="Style3"/>
        <w:ind w:firstLine="400"/>
        <w:rPr>
          <w:color w:val="000000"/>
        </w:rPr>
      </w:pPr>
    </w:p>
    <w:p w14:paraId="5C6DA86A" w14:textId="77777777" w:rsidR="00882E85" w:rsidRDefault="00882E85">
      <w:pPr>
        <w:pStyle w:val="Style3"/>
        <w:ind w:firstLine="400"/>
        <w:rPr>
          <w:color w:val="000000"/>
        </w:rPr>
      </w:pPr>
    </w:p>
    <w:p w14:paraId="75E2E3E4" w14:textId="77777777" w:rsidR="00882E85" w:rsidRDefault="00882E85">
      <w:pPr>
        <w:pStyle w:val="Style3"/>
        <w:ind w:firstLine="400"/>
        <w:rPr>
          <w:color w:val="000000"/>
        </w:rPr>
      </w:pPr>
    </w:p>
    <w:p w14:paraId="1C4D858F" w14:textId="77777777" w:rsidR="00882E85" w:rsidRDefault="00882E85">
      <w:pPr>
        <w:pStyle w:val="Style3"/>
        <w:ind w:firstLine="400"/>
        <w:rPr>
          <w:color w:val="000000"/>
        </w:rPr>
      </w:pPr>
    </w:p>
    <w:p w14:paraId="65098FCB" w14:textId="77777777" w:rsidR="00882E85" w:rsidRDefault="00882E85">
      <w:pPr>
        <w:pStyle w:val="Style3"/>
        <w:ind w:firstLine="400"/>
        <w:rPr>
          <w:color w:val="000000"/>
        </w:rPr>
      </w:pPr>
    </w:p>
    <w:p w14:paraId="3ADE5E93" w14:textId="77777777" w:rsidR="00882E85" w:rsidRDefault="00882E85">
      <w:pPr>
        <w:pStyle w:val="Style3"/>
        <w:ind w:firstLine="400"/>
        <w:rPr>
          <w:color w:val="000000"/>
        </w:rPr>
      </w:pPr>
    </w:p>
    <w:p w14:paraId="7FDF0298" w14:textId="77777777" w:rsidR="00882E85" w:rsidRDefault="00882E85">
      <w:pPr>
        <w:pStyle w:val="Style3"/>
        <w:ind w:firstLine="400"/>
        <w:rPr>
          <w:color w:val="000000"/>
        </w:rPr>
      </w:pPr>
    </w:p>
    <w:p w14:paraId="29736F37" w14:textId="77777777" w:rsidR="00882E85" w:rsidRDefault="00882E85">
      <w:pPr>
        <w:pStyle w:val="Style3"/>
        <w:ind w:firstLine="400"/>
        <w:rPr>
          <w:color w:val="000000"/>
        </w:rPr>
      </w:pPr>
    </w:p>
    <w:p w14:paraId="4C7E5D55" w14:textId="77777777" w:rsidR="00882E85" w:rsidRDefault="00882E85">
      <w:pPr>
        <w:pStyle w:val="Style3"/>
        <w:ind w:firstLine="400"/>
        <w:rPr>
          <w:color w:val="000000"/>
        </w:rPr>
      </w:pPr>
    </w:p>
    <w:p w14:paraId="26CF633E" w14:textId="77777777" w:rsidR="00882E85" w:rsidRDefault="00882E85">
      <w:pPr>
        <w:pStyle w:val="Style3"/>
        <w:ind w:firstLine="400"/>
        <w:rPr>
          <w:color w:val="000000"/>
        </w:rPr>
      </w:pPr>
    </w:p>
    <w:p w14:paraId="7D1F016F" w14:textId="77777777" w:rsidR="00882E85" w:rsidRDefault="00882E85">
      <w:pPr>
        <w:pStyle w:val="Style3"/>
        <w:ind w:firstLine="400"/>
        <w:rPr>
          <w:color w:val="000000"/>
        </w:rPr>
      </w:pPr>
    </w:p>
    <w:p w14:paraId="2986FD35" w14:textId="77777777" w:rsidR="00882E85" w:rsidRDefault="00882E85">
      <w:pPr>
        <w:pStyle w:val="Style3"/>
        <w:ind w:firstLine="400"/>
        <w:rPr>
          <w:color w:val="000000"/>
        </w:rPr>
      </w:pPr>
    </w:p>
    <w:p w14:paraId="3AAC93B9" w14:textId="77777777" w:rsidR="00882E85" w:rsidRDefault="00882E85">
      <w:pPr>
        <w:pStyle w:val="Style3"/>
        <w:ind w:firstLine="400"/>
        <w:rPr>
          <w:color w:val="000000"/>
        </w:rPr>
      </w:pPr>
    </w:p>
    <w:p w14:paraId="09AC0643" w14:textId="77777777" w:rsidR="00882E85" w:rsidRDefault="00882E85">
      <w:pPr>
        <w:pStyle w:val="Style3"/>
        <w:ind w:firstLine="400"/>
        <w:rPr>
          <w:color w:val="000000"/>
        </w:rPr>
      </w:pPr>
    </w:p>
    <w:p w14:paraId="2778FAF4" w14:textId="77777777" w:rsidR="00882E85" w:rsidRDefault="00882E85">
      <w:pPr>
        <w:pStyle w:val="Style3"/>
        <w:ind w:firstLine="400"/>
        <w:rPr>
          <w:color w:val="000000"/>
        </w:rPr>
      </w:pPr>
    </w:p>
    <w:p w14:paraId="67402879" w14:textId="77777777" w:rsidR="00882E85" w:rsidRDefault="00882E85">
      <w:pPr>
        <w:pStyle w:val="Style3"/>
        <w:ind w:firstLine="400"/>
        <w:rPr>
          <w:color w:val="000000"/>
        </w:rPr>
      </w:pPr>
    </w:p>
    <w:p w14:paraId="235D8EE3" w14:textId="77777777" w:rsidR="00882E85" w:rsidRDefault="00882E85">
      <w:pPr>
        <w:pStyle w:val="Style3"/>
        <w:ind w:firstLine="400"/>
        <w:rPr>
          <w:color w:val="000000"/>
        </w:rPr>
      </w:pPr>
    </w:p>
    <w:p w14:paraId="573F67A4" w14:textId="77777777" w:rsidR="00882E85" w:rsidRDefault="00882E85">
      <w:pPr>
        <w:pStyle w:val="Style3"/>
        <w:ind w:firstLine="400"/>
        <w:rPr>
          <w:color w:val="000000"/>
        </w:rPr>
      </w:pPr>
    </w:p>
    <w:p w14:paraId="3677DBDD" w14:textId="77777777" w:rsidR="00882E85" w:rsidRDefault="00882E85">
      <w:pPr>
        <w:pStyle w:val="Style3"/>
        <w:ind w:firstLine="400"/>
        <w:rPr>
          <w:color w:val="000000"/>
        </w:rPr>
      </w:pPr>
    </w:p>
    <w:p w14:paraId="2F3A8C98" w14:textId="77777777" w:rsidR="00882E85" w:rsidRDefault="001040DB">
      <w:pPr>
        <w:adjustRightInd w:val="0"/>
        <w:snapToGrid w:val="0"/>
        <w:spacing w:beforeLines="50" w:before="156" w:afterLines="50" w:after="156" w:line="360" w:lineRule="auto"/>
        <w:ind w:firstLineChars="200" w:firstLine="721"/>
        <w:jc w:val="center"/>
        <w:rPr>
          <w:rFonts w:ascii="宋体" w:hAnsi="宋体" w:cs="宋体"/>
          <w:b/>
          <w:bCs/>
          <w:color w:val="000000"/>
          <w:sz w:val="36"/>
          <w:szCs w:val="36"/>
        </w:rPr>
      </w:pPr>
      <w:r>
        <w:rPr>
          <w:rFonts w:ascii="华文中宋" w:eastAsia="华文中宋" w:hAnsi="华文中宋" w:cs="华文中宋" w:hint="eastAsia"/>
          <w:b/>
          <w:bCs/>
          <w:color w:val="000000"/>
          <w:kern w:val="44"/>
          <w:sz w:val="36"/>
          <w:szCs w:val="36"/>
        </w:rPr>
        <w:lastRenderedPageBreak/>
        <w:t>用户需求书</w:t>
      </w:r>
    </w:p>
    <w:p w14:paraId="74307EDA" w14:textId="77777777" w:rsidR="00882E85" w:rsidRDefault="001040DB">
      <w:pPr>
        <w:widowControl/>
        <w:jc w:val="left"/>
        <w:rPr>
          <w:rFonts w:ascii="仿宋" w:eastAsia="仿宋" w:hAnsi="仿宋" w:cs="仿宋"/>
          <w:color w:val="000000"/>
          <w:szCs w:val="21"/>
        </w:rPr>
      </w:pPr>
      <w:bookmarkStart w:id="16" w:name="_Toc385939529"/>
      <w:bookmarkStart w:id="17" w:name="_Toc417914519"/>
      <w:bookmarkStart w:id="18" w:name="_Toc385940875"/>
      <w:r>
        <w:rPr>
          <w:rFonts w:ascii="仿宋" w:eastAsia="仿宋" w:hAnsi="仿宋" w:cs="仿宋" w:hint="eastAsia"/>
          <w:b/>
          <w:bCs/>
          <w:color w:val="000000"/>
          <w:kern w:val="0"/>
          <w:szCs w:val="21"/>
        </w:rPr>
        <w:t xml:space="preserve">说明： </w:t>
      </w:r>
    </w:p>
    <w:p w14:paraId="037F7705" w14:textId="77777777" w:rsidR="00882E85" w:rsidRDefault="001040DB">
      <w:pPr>
        <w:widowControl/>
        <w:jc w:val="left"/>
        <w:rPr>
          <w:rFonts w:ascii="仿宋" w:eastAsia="仿宋" w:hAnsi="仿宋" w:cs="仿宋"/>
          <w:color w:val="000000"/>
          <w:szCs w:val="21"/>
        </w:rPr>
      </w:pPr>
      <w:r>
        <w:rPr>
          <w:rFonts w:ascii="仿宋" w:eastAsia="仿宋" w:hAnsi="仿宋" w:cs="仿宋" w:hint="eastAsia"/>
          <w:b/>
          <w:bCs/>
          <w:color w:val="000000"/>
          <w:kern w:val="0"/>
          <w:szCs w:val="21"/>
        </w:rPr>
        <w:t xml:space="preserve">1.响应人须对本项目所有标的物进行整体响应，任何只对其中一部分内容进行的响应都被视为无效响应。 </w:t>
      </w:r>
    </w:p>
    <w:p w14:paraId="4C05BE2D" w14:textId="77777777" w:rsidR="00882E85" w:rsidRDefault="001040DB">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2.《用户需求书》中标注有“★”号的条款为不可负偏离条款，响应人要特别加以注意，必须对此</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 xml:space="preserve">一一响应。任一项未响应或不满足要求的，将导致响应无效。 </w:t>
      </w:r>
    </w:p>
    <w:p w14:paraId="135DA981" w14:textId="77777777" w:rsidR="00882E85" w:rsidRDefault="001040DB">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3.《用户需求书》中标注有“▲”号的条款为重要条款要求，如不满足将导致严重扣分，但不作为无效响应处理。</w:t>
      </w:r>
    </w:p>
    <w:p w14:paraId="0B3C7596" w14:textId="77777777" w:rsidR="00882E85" w:rsidRDefault="001040DB">
      <w:pPr>
        <w:widowControl/>
        <w:jc w:val="left"/>
        <w:rPr>
          <w:rFonts w:ascii="仿宋" w:eastAsia="仿宋" w:hAnsi="仿宋" w:cs="仿宋"/>
          <w:b/>
          <w:bCs/>
          <w:color w:val="000000"/>
          <w:szCs w:val="21"/>
        </w:rPr>
      </w:pPr>
      <w:r>
        <w:rPr>
          <w:rFonts w:ascii="仿宋" w:eastAsia="仿宋" w:hAnsi="仿宋" w:cs="仿宋" w:hint="eastAsia"/>
          <w:b/>
          <w:bCs/>
          <w:color w:val="000000"/>
          <w:kern w:val="0"/>
          <w:szCs w:val="21"/>
        </w:rPr>
        <w:t>4.响应人在响应详细内容中必须列出具体数值或</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具体承诺。如果响应人只注明“正偏离”或“无偏离”，将可能被视为“负偏离”，从而可能导致严重影响评分结果。</w:t>
      </w:r>
    </w:p>
    <w:p w14:paraId="2977A60E" w14:textId="77777777" w:rsidR="00882E85" w:rsidRDefault="00882E85">
      <w:pPr>
        <w:widowControl/>
        <w:jc w:val="left"/>
        <w:rPr>
          <w:b/>
          <w:bCs/>
          <w:color w:val="000000"/>
        </w:rPr>
      </w:pPr>
    </w:p>
    <w:p w14:paraId="6E2A2127" w14:textId="77777777" w:rsidR="00882E85" w:rsidRDefault="00882E85">
      <w:pPr>
        <w:pStyle w:val="Style3"/>
        <w:ind w:firstLine="400"/>
        <w:rPr>
          <w:color w:val="000000"/>
        </w:rPr>
      </w:pPr>
    </w:p>
    <w:p w14:paraId="6146CC9A" w14:textId="77777777" w:rsidR="00882E85" w:rsidRDefault="001040DB">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采购项目内容</w:t>
      </w:r>
    </w:p>
    <w:p w14:paraId="74241E76"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本项目为中山大学孙逸仙纪念</w:t>
      </w:r>
      <w:proofErr w:type="gramStart"/>
      <w:r>
        <w:rPr>
          <w:rFonts w:ascii="仿宋" w:eastAsia="仿宋" w:hAnsi="仿宋" w:cs="仿宋" w:hint="eastAsia"/>
          <w:bCs/>
          <w:color w:val="000000"/>
          <w:sz w:val="24"/>
        </w:rPr>
        <w:t>医院南</w:t>
      </w:r>
      <w:proofErr w:type="gramEnd"/>
      <w:r>
        <w:rPr>
          <w:rFonts w:ascii="仿宋" w:eastAsia="仿宋" w:hAnsi="仿宋" w:cs="仿宋" w:hint="eastAsia"/>
          <w:bCs/>
          <w:color w:val="000000"/>
          <w:sz w:val="24"/>
        </w:rPr>
        <w:t>校园门诊部</w:t>
      </w:r>
      <w:r>
        <w:rPr>
          <w:rFonts w:ascii="仿宋" w:eastAsia="仿宋" w:hAnsi="仿宋" w:cs="仿宋" w:hint="eastAsia"/>
          <w:sz w:val="24"/>
          <w:lang w:val="zh-CN"/>
        </w:rPr>
        <w:t>肺结核筛查技术服务采购项目</w:t>
      </w:r>
      <w:r>
        <w:rPr>
          <w:rFonts w:ascii="仿宋" w:eastAsia="仿宋" w:hAnsi="仿宋" w:cs="仿宋" w:hint="eastAsia"/>
          <w:bCs/>
          <w:color w:val="000000"/>
          <w:sz w:val="24"/>
        </w:rPr>
        <w:t>，采购内容包括但不限于提供体检服务车辆（配司机），车辆须配备车载DR设备，DR设备影像质量控制和防护须符合国家要求，适用于肺结核筛查等项目，所拍片能够通过存储介质转移到采购人电脑正常存片、阅片、打印，提供相应的医师、技师等工作人员。</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543"/>
        <w:gridCol w:w="1543"/>
        <w:gridCol w:w="2170"/>
        <w:gridCol w:w="2356"/>
      </w:tblGrid>
      <w:tr w:rsidR="00882E85" w14:paraId="4C59263E" w14:textId="77777777">
        <w:trPr>
          <w:trHeight w:val="353"/>
          <w:jc w:val="center"/>
        </w:trPr>
        <w:tc>
          <w:tcPr>
            <w:tcW w:w="1219" w:type="pct"/>
            <w:tcBorders>
              <w:top w:val="single" w:sz="4" w:space="0" w:color="auto"/>
              <w:left w:val="single" w:sz="4" w:space="0" w:color="auto"/>
              <w:bottom w:val="single" w:sz="4" w:space="0" w:color="auto"/>
              <w:right w:val="single" w:sz="4" w:space="0" w:color="auto"/>
            </w:tcBorders>
            <w:vAlign w:val="center"/>
          </w:tcPr>
          <w:p w14:paraId="28B19200"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服务内容</w:t>
            </w:r>
          </w:p>
        </w:tc>
        <w:tc>
          <w:tcPr>
            <w:tcW w:w="766" w:type="pct"/>
            <w:tcBorders>
              <w:top w:val="single" w:sz="4" w:space="0" w:color="auto"/>
              <w:left w:val="nil"/>
              <w:bottom w:val="single" w:sz="4" w:space="0" w:color="auto"/>
              <w:right w:val="single" w:sz="4" w:space="0" w:color="auto"/>
            </w:tcBorders>
            <w:vAlign w:val="center"/>
          </w:tcPr>
          <w:p w14:paraId="3F3ACAAA"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服务年限</w:t>
            </w:r>
          </w:p>
        </w:tc>
        <w:tc>
          <w:tcPr>
            <w:tcW w:w="766" w:type="pct"/>
            <w:tcBorders>
              <w:top w:val="single" w:sz="4" w:space="0" w:color="auto"/>
              <w:left w:val="nil"/>
              <w:bottom w:val="single" w:sz="4" w:space="0" w:color="auto"/>
              <w:right w:val="single" w:sz="4" w:space="0" w:color="auto"/>
            </w:tcBorders>
            <w:vAlign w:val="center"/>
          </w:tcPr>
          <w:p w14:paraId="4D7DAC3B"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单价最高限价</w:t>
            </w:r>
          </w:p>
        </w:tc>
        <w:tc>
          <w:tcPr>
            <w:tcW w:w="1077" w:type="pct"/>
            <w:tcBorders>
              <w:top w:val="single" w:sz="4" w:space="0" w:color="auto"/>
              <w:left w:val="nil"/>
              <w:bottom w:val="single" w:sz="4" w:space="0" w:color="auto"/>
              <w:right w:val="single" w:sz="4" w:space="0" w:color="auto"/>
            </w:tcBorders>
            <w:vAlign w:val="center"/>
          </w:tcPr>
          <w:p w14:paraId="6945306B"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预计每年检查人次</w:t>
            </w:r>
          </w:p>
        </w:tc>
        <w:tc>
          <w:tcPr>
            <w:tcW w:w="1170" w:type="pct"/>
            <w:tcBorders>
              <w:top w:val="single" w:sz="4" w:space="0" w:color="auto"/>
              <w:left w:val="nil"/>
              <w:bottom w:val="single" w:sz="4" w:space="0" w:color="auto"/>
              <w:right w:val="single" w:sz="4" w:space="0" w:color="auto"/>
            </w:tcBorders>
            <w:vAlign w:val="center"/>
          </w:tcPr>
          <w:p w14:paraId="1E5F62AC"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项目最高限价</w:t>
            </w:r>
          </w:p>
        </w:tc>
      </w:tr>
      <w:tr w:rsidR="00882E85" w14:paraId="375300F5" w14:textId="77777777">
        <w:trPr>
          <w:cantSplit/>
          <w:trHeight w:val="353"/>
          <w:jc w:val="center"/>
        </w:trPr>
        <w:tc>
          <w:tcPr>
            <w:tcW w:w="1219" w:type="pct"/>
            <w:tcBorders>
              <w:top w:val="single" w:sz="4" w:space="0" w:color="auto"/>
              <w:left w:val="single" w:sz="4" w:space="0" w:color="auto"/>
              <w:bottom w:val="single" w:sz="4" w:space="0" w:color="auto"/>
              <w:right w:val="single" w:sz="4" w:space="0" w:color="auto"/>
            </w:tcBorders>
            <w:vAlign w:val="center"/>
          </w:tcPr>
          <w:p w14:paraId="131CF67D" w14:textId="77777777" w:rsidR="00882E85" w:rsidRDefault="001040DB">
            <w:pPr>
              <w:spacing w:line="340" w:lineRule="exact"/>
              <w:jc w:val="center"/>
              <w:rPr>
                <w:rFonts w:ascii="仿宋" w:eastAsia="仿宋" w:hAnsi="仿宋" w:cs="仿宋"/>
                <w:sz w:val="24"/>
                <w:lang w:val="zh-CN"/>
              </w:rPr>
            </w:pPr>
            <w:r>
              <w:rPr>
                <w:rFonts w:ascii="仿宋" w:eastAsia="仿宋" w:hAnsi="仿宋" w:cs="仿宋" w:hint="eastAsia"/>
                <w:sz w:val="24"/>
                <w:lang w:val="zh-CN"/>
              </w:rPr>
              <w:t>肺结核筛查技术服务采购（</w:t>
            </w:r>
            <w:r>
              <w:rPr>
                <w:rFonts w:ascii="仿宋" w:eastAsia="仿宋" w:hAnsi="仿宋" w:cs="仿宋" w:hint="eastAsia"/>
                <w:sz w:val="24"/>
              </w:rPr>
              <w:t>包括但不限于移动DR车租赁、配套服务、相关人员</w:t>
            </w:r>
            <w:r>
              <w:rPr>
                <w:rFonts w:ascii="仿宋" w:eastAsia="仿宋" w:hAnsi="仿宋" w:cs="仿宋" w:hint="eastAsia"/>
                <w:sz w:val="24"/>
                <w:lang w:val="zh-CN"/>
              </w:rPr>
              <w:t>）</w:t>
            </w:r>
          </w:p>
        </w:tc>
        <w:tc>
          <w:tcPr>
            <w:tcW w:w="766" w:type="pct"/>
            <w:tcBorders>
              <w:top w:val="single" w:sz="4" w:space="0" w:color="auto"/>
              <w:left w:val="nil"/>
              <w:bottom w:val="single" w:sz="4" w:space="0" w:color="auto"/>
              <w:right w:val="single" w:sz="4" w:space="0" w:color="auto"/>
            </w:tcBorders>
            <w:vAlign w:val="center"/>
          </w:tcPr>
          <w:p w14:paraId="5928C458"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三年（每年8-9月间，约一周时间）</w:t>
            </w:r>
          </w:p>
        </w:tc>
        <w:tc>
          <w:tcPr>
            <w:tcW w:w="766" w:type="pct"/>
            <w:tcBorders>
              <w:top w:val="single" w:sz="4" w:space="0" w:color="auto"/>
              <w:left w:val="nil"/>
              <w:bottom w:val="single" w:sz="4" w:space="0" w:color="auto"/>
              <w:right w:val="single" w:sz="4" w:space="0" w:color="auto"/>
            </w:tcBorders>
            <w:vAlign w:val="center"/>
          </w:tcPr>
          <w:p w14:paraId="0C0140E2"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35.00元/人次</w:t>
            </w:r>
          </w:p>
        </w:tc>
        <w:tc>
          <w:tcPr>
            <w:tcW w:w="1077" w:type="pct"/>
            <w:tcBorders>
              <w:top w:val="single" w:sz="4" w:space="0" w:color="auto"/>
              <w:left w:val="nil"/>
              <w:bottom w:val="single" w:sz="4" w:space="0" w:color="auto"/>
              <w:right w:val="single" w:sz="4" w:space="0" w:color="auto"/>
            </w:tcBorders>
            <w:vAlign w:val="center"/>
          </w:tcPr>
          <w:p w14:paraId="2722DA92"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每年约6000人次（按实结算，以每年实际发生的数量计算）</w:t>
            </w:r>
          </w:p>
        </w:tc>
        <w:tc>
          <w:tcPr>
            <w:tcW w:w="1170" w:type="pct"/>
            <w:tcBorders>
              <w:top w:val="single" w:sz="4" w:space="0" w:color="auto"/>
              <w:left w:val="nil"/>
              <w:bottom w:val="single" w:sz="4" w:space="0" w:color="auto"/>
              <w:right w:val="single" w:sz="4" w:space="0" w:color="auto"/>
            </w:tcBorders>
            <w:vAlign w:val="center"/>
          </w:tcPr>
          <w:p w14:paraId="7F27DCEA" w14:textId="77777777" w:rsidR="00882E85" w:rsidRDefault="001040DB">
            <w:pPr>
              <w:spacing w:line="340" w:lineRule="exact"/>
              <w:jc w:val="center"/>
              <w:rPr>
                <w:rFonts w:ascii="仿宋" w:eastAsia="仿宋" w:hAnsi="仿宋" w:cs="仿宋"/>
                <w:sz w:val="24"/>
              </w:rPr>
            </w:pPr>
            <w:r>
              <w:rPr>
                <w:rFonts w:ascii="仿宋" w:eastAsia="仿宋" w:hAnsi="仿宋" w:cs="仿宋" w:hint="eastAsia"/>
                <w:sz w:val="24"/>
              </w:rPr>
              <w:t>共计人民币63万元（</w:t>
            </w:r>
            <w:proofErr w:type="gramStart"/>
            <w:r>
              <w:rPr>
                <w:rFonts w:ascii="仿宋" w:eastAsia="仿宋" w:hAnsi="仿宋" w:cs="仿宋" w:hint="eastAsia"/>
                <w:sz w:val="24"/>
              </w:rPr>
              <w:t>一</w:t>
            </w:r>
            <w:proofErr w:type="gramEnd"/>
            <w:r>
              <w:rPr>
                <w:rFonts w:ascii="仿宋" w:eastAsia="仿宋" w:hAnsi="仿宋" w:cs="仿宋" w:hint="eastAsia"/>
                <w:sz w:val="24"/>
              </w:rPr>
              <w:t>采三年，合同一签三年）</w:t>
            </w:r>
          </w:p>
        </w:tc>
      </w:tr>
    </w:tbl>
    <w:p w14:paraId="06588BE7" w14:textId="77777777" w:rsidR="00882E85" w:rsidRDefault="001040DB">
      <w:pPr>
        <w:adjustRightInd w:val="0"/>
        <w:snapToGrid w:val="0"/>
        <w:spacing w:line="36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详细技术规范请参阅比选文件中的“用户需求书”。供应商必须对本项目的全部内容进行响应报价，如有缺漏或超出采购预算（最高限价），将导致响应无效。</w:t>
      </w:r>
    </w:p>
    <w:p w14:paraId="0DFBC8AE" w14:textId="77777777" w:rsidR="00882E85" w:rsidRDefault="001040DB">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二、项目要求</w:t>
      </w:r>
    </w:p>
    <w:p w14:paraId="0F4E71B0" w14:textId="17F7DD87" w:rsidR="00882E85" w:rsidRDefault="001040DB">
      <w:pPr>
        <w:pStyle w:val="Style3"/>
        <w:numPr>
          <w:ilvl w:val="0"/>
          <w:numId w:val="4"/>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服务时间：</w:t>
      </w:r>
      <w:r w:rsidR="00FA3C09">
        <w:rPr>
          <w:rFonts w:ascii="仿宋" w:eastAsia="仿宋" w:hAnsi="仿宋" w:cs="仿宋" w:hint="eastAsia"/>
          <w:bCs/>
          <w:color w:val="000000"/>
          <w:sz w:val="24"/>
        </w:rPr>
        <w:t>自合同</w:t>
      </w:r>
      <w:r w:rsidR="00FA3C09">
        <w:rPr>
          <w:rFonts w:ascii="仿宋" w:eastAsia="仿宋" w:hAnsi="仿宋" w:cs="仿宋"/>
          <w:bCs/>
          <w:color w:val="000000"/>
          <w:sz w:val="24"/>
        </w:rPr>
        <w:t>签订之日起三年</w:t>
      </w:r>
      <w:r>
        <w:rPr>
          <w:rFonts w:ascii="仿宋" w:eastAsia="仿宋" w:hAnsi="仿宋" w:cs="仿宋" w:hint="eastAsia"/>
          <w:bCs/>
          <w:color w:val="000000"/>
          <w:sz w:val="24"/>
        </w:rPr>
        <w:t>（含工作日、法定节假日），</w:t>
      </w:r>
      <w:r w:rsidR="00FA3C09">
        <w:rPr>
          <w:rFonts w:ascii="仿宋" w:eastAsia="仿宋" w:hAnsi="仿宋" w:cs="仿宋" w:hint="eastAsia"/>
          <w:bCs/>
          <w:color w:val="000000"/>
          <w:sz w:val="24"/>
        </w:rPr>
        <w:t>每年预计8至9月</w:t>
      </w:r>
      <w:r w:rsidR="00FA3C09">
        <w:rPr>
          <w:rFonts w:ascii="仿宋" w:eastAsia="仿宋" w:hAnsi="仿宋" w:cs="仿宋"/>
          <w:bCs/>
          <w:color w:val="000000"/>
          <w:sz w:val="24"/>
        </w:rPr>
        <w:t>提供服务</w:t>
      </w:r>
      <w:r w:rsidR="00FA3C09">
        <w:rPr>
          <w:rFonts w:ascii="仿宋" w:eastAsia="仿宋" w:hAnsi="仿宋" w:cs="仿宋" w:hint="eastAsia"/>
          <w:bCs/>
          <w:color w:val="000000"/>
          <w:sz w:val="24"/>
        </w:rPr>
        <w:t>，其中2024年</w:t>
      </w:r>
      <w:r w:rsidR="00FA3C09">
        <w:rPr>
          <w:rFonts w:ascii="仿宋" w:eastAsia="仿宋" w:hAnsi="仿宋" w:cs="仿宋"/>
          <w:bCs/>
          <w:color w:val="000000"/>
          <w:sz w:val="24"/>
        </w:rPr>
        <w:t>为</w:t>
      </w:r>
      <w:r w:rsidR="00FA3C09">
        <w:rPr>
          <w:rFonts w:ascii="仿宋" w:eastAsia="仿宋" w:hAnsi="仿宋" w:cs="仿宋" w:hint="eastAsia"/>
          <w:bCs/>
          <w:color w:val="000000"/>
          <w:sz w:val="24"/>
        </w:rPr>
        <w:t>8月下旬</w:t>
      </w:r>
      <w:r w:rsidR="00FA3C09">
        <w:rPr>
          <w:rFonts w:ascii="仿宋" w:eastAsia="仿宋" w:hAnsi="仿宋" w:cs="仿宋"/>
          <w:bCs/>
          <w:color w:val="000000"/>
          <w:sz w:val="24"/>
        </w:rPr>
        <w:t>提供服务，</w:t>
      </w:r>
      <w:r>
        <w:rPr>
          <w:rFonts w:ascii="仿宋" w:eastAsia="仿宋" w:hAnsi="仿宋" w:cs="仿宋" w:hint="eastAsia"/>
          <w:bCs/>
          <w:color w:val="000000"/>
          <w:sz w:val="24"/>
        </w:rPr>
        <w:t>每年</w:t>
      </w:r>
      <w:r w:rsidR="003929FB">
        <w:rPr>
          <w:rFonts w:ascii="仿宋" w:eastAsia="仿宋" w:hAnsi="仿宋" w:cs="仿宋" w:hint="eastAsia"/>
          <w:bCs/>
          <w:color w:val="000000"/>
          <w:sz w:val="24"/>
        </w:rPr>
        <w:t>服务</w:t>
      </w:r>
      <w:r w:rsidR="003929FB">
        <w:rPr>
          <w:rFonts w:ascii="仿宋" w:eastAsia="仿宋" w:hAnsi="仿宋" w:cs="仿宋"/>
          <w:bCs/>
          <w:color w:val="000000"/>
          <w:sz w:val="24"/>
        </w:rPr>
        <w:t>周期</w:t>
      </w:r>
      <w:r>
        <w:rPr>
          <w:rFonts w:ascii="仿宋" w:eastAsia="仿宋" w:hAnsi="仿宋" w:cs="仿宋" w:hint="eastAsia"/>
          <w:bCs/>
          <w:color w:val="000000"/>
          <w:sz w:val="24"/>
        </w:rPr>
        <w:t>通常为一周，具体</w:t>
      </w:r>
      <w:r w:rsidR="003929FB">
        <w:rPr>
          <w:rFonts w:ascii="仿宋" w:eastAsia="仿宋" w:hAnsi="仿宋" w:cs="仿宋" w:hint="eastAsia"/>
          <w:bCs/>
          <w:color w:val="000000"/>
          <w:sz w:val="24"/>
        </w:rPr>
        <w:t>服务</w:t>
      </w:r>
      <w:r>
        <w:rPr>
          <w:rFonts w:ascii="仿宋" w:eastAsia="仿宋" w:hAnsi="仿宋" w:cs="仿宋" w:hint="eastAsia"/>
          <w:bCs/>
          <w:color w:val="000000"/>
          <w:sz w:val="24"/>
        </w:rPr>
        <w:t>时间</w:t>
      </w:r>
      <w:r w:rsidR="003929FB">
        <w:rPr>
          <w:rFonts w:ascii="仿宋" w:eastAsia="仿宋" w:hAnsi="仿宋" w:cs="仿宋" w:hint="eastAsia"/>
          <w:bCs/>
          <w:color w:val="000000"/>
          <w:sz w:val="24"/>
        </w:rPr>
        <w:t>以</w:t>
      </w:r>
      <w:r>
        <w:rPr>
          <w:rFonts w:ascii="仿宋" w:eastAsia="仿宋" w:hAnsi="仿宋" w:cs="仿宋" w:hint="eastAsia"/>
          <w:bCs/>
          <w:color w:val="000000"/>
          <w:sz w:val="24"/>
        </w:rPr>
        <w:t>采购人当年具体通知为准。采购人至少提前1天告知供应</w:t>
      </w:r>
      <w:proofErr w:type="gramStart"/>
      <w:r>
        <w:rPr>
          <w:rFonts w:ascii="仿宋" w:eastAsia="仿宋" w:hAnsi="仿宋" w:cs="仿宋" w:hint="eastAsia"/>
          <w:bCs/>
          <w:color w:val="000000"/>
          <w:sz w:val="24"/>
        </w:rPr>
        <w:t>商服务</w:t>
      </w:r>
      <w:proofErr w:type="gramEnd"/>
      <w:r>
        <w:rPr>
          <w:rFonts w:ascii="仿宋" w:eastAsia="仿宋" w:hAnsi="仿宋" w:cs="仿宋" w:hint="eastAsia"/>
          <w:bCs/>
          <w:color w:val="000000"/>
          <w:sz w:val="24"/>
        </w:rPr>
        <w:t>需求，供应商须在体检前一天根据采购人要求布置好设备和设施，并于体检当日起</w:t>
      </w:r>
      <w:r w:rsidR="003929FB">
        <w:rPr>
          <w:rFonts w:ascii="仿宋" w:eastAsia="仿宋" w:hAnsi="仿宋" w:cs="仿宋" w:hint="eastAsia"/>
          <w:bCs/>
          <w:color w:val="000000"/>
          <w:sz w:val="24"/>
        </w:rPr>
        <w:t>提供</w:t>
      </w:r>
      <w:r>
        <w:rPr>
          <w:rFonts w:ascii="仿宋" w:eastAsia="仿宋" w:hAnsi="仿宋" w:cs="仿宋" w:hint="eastAsia"/>
          <w:bCs/>
          <w:color w:val="000000"/>
          <w:sz w:val="24"/>
        </w:rPr>
        <w:t>服务。供应商须在检查结束后一周内将检查结果反馈给采购人。设备发生故障时维修人员须在一小时内到达现场维修或者更换另一</w:t>
      </w:r>
      <w:r w:rsidR="003929FB">
        <w:rPr>
          <w:rFonts w:ascii="仿宋" w:eastAsia="仿宋" w:hAnsi="仿宋" w:cs="仿宋" w:hint="eastAsia"/>
          <w:bCs/>
          <w:color w:val="000000"/>
          <w:sz w:val="24"/>
        </w:rPr>
        <w:t>辆</w:t>
      </w:r>
      <w:r>
        <w:rPr>
          <w:rFonts w:ascii="仿宋" w:eastAsia="仿宋" w:hAnsi="仿宋" w:cs="仿宋" w:hint="eastAsia"/>
          <w:bCs/>
          <w:color w:val="000000"/>
          <w:sz w:val="24"/>
        </w:rPr>
        <w:t>正常运行的检查车到场</w:t>
      </w:r>
      <w:r w:rsidR="003929FB">
        <w:rPr>
          <w:rFonts w:ascii="仿宋" w:eastAsia="仿宋" w:hAnsi="仿宋" w:cs="仿宋" w:hint="eastAsia"/>
          <w:bCs/>
          <w:color w:val="000000"/>
          <w:sz w:val="24"/>
        </w:rPr>
        <w:t>提供</w:t>
      </w:r>
      <w:r w:rsidR="003929FB">
        <w:rPr>
          <w:rFonts w:ascii="仿宋" w:eastAsia="仿宋" w:hAnsi="仿宋" w:cs="仿宋"/>
          <w:bCs/>
          <w:color w:val="000000"/>
          <w:sz w:val="24"/>
        </w:rPr>
        <w:t>服务</w:t>
      </w:r>
      <w:r>
        <w:rPr>
          <w:rFonts w:ascii="仿宋" w:eastAsia="仿宋" w:hAnsi="仿宋" w:cs="仿宋" w:hint="eastAsia"/>
          <w:bCs/>
          <w:color w:val="000000"/>
          <w:sz w:val="24"/>
        </w:rPr>
        <w:t>。</w:t>
      </w:r>
    </w:p>
    <w:p w14:paraId="4F6C2270" w14:textId="77777777" w:rsidR="00882E85" w:rsidRDefault="001040DB">
      <w:pPr>
        <w:pStyle w:val="Style3"/>
        <w:numPr>
          <w:ilvl w:val="0"/>
          <w:numId w:val="4"/>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服务地点：中山大学孙逸仙纪念</w:t>
      </w:r>
      <w:proofErr w:type="gramStart"/>
      <w:r>
        <w:rPr>
          <w:rFonts w:ascii="仿宋" w:eastAsia="仿宋" w:hAnsi="仿宋" w:cs="仿宋" w:hint="eastAsia"/>
          <w:bCs/>
          <w:color w:val="000000"/>
          <w:sz w:val="24"/>
        </w:rPr>
        <w:t>医院南</w:t>
      </w:r>
      <w:proofErr w:type="gramEnd"/>
      <w:r>
        <w:rPr>
          <w:rFonts w:ascii="仿宋" w:eastAsia="仿宋" w:hAnsi="仿宋" w:cs="仿宋" w:hint="eastAsia"/>
          <w:bCs/>
          <w:color w:val="000000"/>
          <w:sz w:val="24"/>
        </w:rPr>
        <w:t>校园门诊部（广州市海珠区新港西路135号中山大学南校园内）</w:t>
      </w:r>
    </w:p>
    <w:p w14:paraId="0271F0B1" w14:textId="77777777" w:rsidR="00882E85" w:rsidRDefault="001040DB">
      <w:pPr>
        <w:pStyle w:val="Style3"/>
        <w:numPr>
          <w:ilvl w:val="0"/>
          <w:numId w:val="4"/>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服务内容、方式及要求</w:t>
      </w:r>
    </w:p>
    <w:p w14:paraId="682B6D25" w14:textId="18C9F16E" w:rsidR="00882E85" w:rsidRDefault="001040DB">
      <w:pPr>
        <w:pStyle w:val="Style3"/>
        <w:adjustRightInd w:val="0"/>
        <w:snapToGrid w:val="0"/>
        <w:spacing w:line="360" w:lineRule="exact"/>
        <w:ind w:firstLine="468"/>
        <w:rPr>
          <w:spacing w:val="-3"/>
          <w:sz w:val="24"/>
        </w:rPr>
      </w:pPr>
      <w:r>
        <w:rPr>
          <w:rFonts w:hint="eastAsia"/>
          <w:spacing w:val="-3"/>
          <w:sz w:val="24"/>
        </w:rPr>
        <w:t>★</w:t>
      </w:r>
      <w:r>
        <w:rPr>
          <w:rFonts w:ascii="仿宋" w:eastAsia="仿宋" w:hAnsi="仿宋" w:cs="仿宋" w:hint="eastAsia"/>
          <w:bCs/>
          <w:color w:val="000000"/>
          <w:sz w:val="24"/>
        </w:rPr>
        <w:t>（1）供应商必须是合法正规的服务机构，</w:t>
      </w:r>
      <w:r w:rsidR="00B95184" w:rsidRPr="00B95184">
        <w:rPr>
          <w:rFonts w:ascii="仿宋" w:eastAsia="仿宋" w:hAnsi="仿宋" w:cs="仿宋" w:hint="eastAsia"/>
          <w:bCs/>
          <w:color w:val="000000"/>
          <w:sz w:val="24"/>
        </w:rPr>
        <w:t>须合法开展本次服务，</w:t>
      </w:r>
      <w:r w:rsidR="003929FB" w:rsidRPr="003929FB">
        <w:rPr>
          <w:rFonts w:ascii="仿宋" w:eastAsia="仿宋" w:hAnsi="仿宋" w:cs="仿宋" w:hint="eastAsia"/>
          <w:bCs/>
          <w:color w:val="000000"/>
          <w:sz w:val="24"/>
        </w:rPr>
        <w:t>具备开展本次服务的所有相关证明材料，</w:t>
      </w:r>
      <w:r>
        <w:rPr>
          <w:rFonts w:ascii="仿宋" w:eastAsia="仿宋" w:hAnsi="仿宋" w:cs="仿宋" w:hint="eastAsia"/>
          <w:bCs/>
          <w:color w:val="000000"/>
          <w:sz w:val="24"/>
        </w:rPr>
        <w:t>包括但不限于有效期内的《医疗机构执业许可证》《放射诊疗执业许可证》《汽车租赁经营备案证》或《道路运输经营许可证》等。</w:t>
      </w:r>
    </w:p>
    <w:p w14:paraId="5DDC3934" w14:textId="29D2EED3" w:rsidR="00882E85" w:rsidRDefault="001040DB" w:rsidP="00E76213">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（2）供应商</w:t>
      </w:r>
      <w:r w:rsidR="003929FB">
        <w:rPr>
          <w:rFonts w:ascii="仿宋" w:eastAsia="仿宋" w:hAnsi="仿宋" w:cs="仿宋" w:hint="eastAsia"/>
          <w:bCs/>
          <w:color w:val="000000"/>
          <w:sz w:val="24"/>
        </w:rPr>
        <w:t>所</w:t>
      </w:r>
      <w:r>
        <w:rPr>
          <w:rFonts w:ascii="仿宋" w:eastAsia="仿宋" w:hAnsi="仿宋" w:cs="仿宋" w:hint="eastAsia"/>
          <w:bCs/>
          <w:color w:val="000000"/>
          <w:sz w:val="24"/>
        </w:rPr>
        <w:t>提供</w:t>
      </w:r>
      <w:r w:rsidR="003929FB" w:rsidRPr="003929FB">
        <w:rPr>
          <w:rFonts w:ascii="仿宋" w:eastAsia="仿宋" w:hAnsi="仿宋" w:cs="仿宋" w:hint="eastAsia"/>
          <w:bCs/>
          <w:color w:val="000000"/>
          <w:sz w:val="24"/>
        </w:rPr>
        <w:t>的DR影像资料需符合放射专科医疗质量标准及采购人放射科的具体要</w:t>
      </w:r>
      <w:r w:rsidR="003929FB" w:rsidRPr="003929FB">
        <w:rPr>
          <w:rFonts w:ascii="仿宋" w:eastAsia="仿宋" w:hAnsi="仿宋" w:cs="仿宋" w:hint="eastAsia"/>
          <w:bCs/>
          <w:color w:val="000000"/>
          <w:sz w:val="24"/>
        </w:rPr>
        <w:lastRenderedPageBreak/>
        <w:t>求</w:t>
      </w:r>
      <w:r>
        <w:rPr>
          <w:rFonts w:ascii="仿宋" w:eastAsia="仿宋" w:hAnsi="仿宋" w:cs="仿宋" w:hint="eastAsia"/>
          <w:bCs/>
          <w:color w:val="000000"/>
          <w:sz w:val="24"/>
        </w:rPr>
        <w:t>（如：层厚、重建方式等）</w:t>
      </w:r>
      <w:r w:rsidR="003929FB" w:rsidRPr="003929FB">
        <w:rPr>
          <w:rFonts w:ascii="仿宋" w:eastAsia="仿宋" w:hAnsi="仿宋" w:cs="仿宋" w:hint="eastAsia"/>
          <w:bCs/>
          <w:color w:val="000000"/>
          <w:sz w:val="24"/>
        </w:rPr>
        <w:t>，并以光盘或电子数据的形式提供给采购人留存。</w:t>
      </w:r>
      <w:r>
        <w:rPr>
          <w:rFonts w:ascii="仿宋" w:eastAsia="仿宋" w:hAnsi="仿宋" w:cs="仿宋" w:hint="eastAsia"/>
          <w:bCs/>
          <w:color w:val="000000"/>
          <w:sz w:val="24"/>
        </w:rPr>
        <w:t>若</w:t>
      </w:r>
      <w:r w:rsidR="003929FB">
        <w:rPr>
          <w:rFonts w:ascii="仿宋" w:eastAsia="仿宋" w:hAnsi="仿宋" w:cs="仿宋" w:hint="eastAsia"/>
          <w:bCs/>
          <w:color w:val="000000"/>
          <w:sz w:val="24"/>
        </w:rPr>
        <w:t>提供</w:t>
      </w:r>
      <w:r w:rsidR="003929FB">
        <w:rPr>
          <w:rFonts w:ascii="仿宋" w:eastAsia="仿宋" w:hAnsi="仿宋" w:cs="仿宋"/>
          <w:bCs/>
          <w:color w:val="000000"/>
          <w:sz w:val="24"/>
        </w:rPr>
        <w:t>的</w:t>
      </w:r>
      <w:r w:rsidR="003929FB">
        <w:rPr>
          <w:rFonts w:ascii="仿宋" w:eastAsia="仿宋" w:hAnsi="仿宋" w:cs="仿宋" w:hint="eastAsia"/>
          <w:bCs/>
          <w:color w:val="000000"/>
          <w:sz w:val="24"/>
        </w:rPr>
        <w:t>影像</w:t>
      </w:r>
      <w:r w:rsidR="003929FB">
        <w:rPr>
          <w:rFonts w:ascii="仿宋" w:eastAsia="仿宋" w:hAnsi="仿宋" w:cs="仿宋"/>
          <w:bCs/>
          <w:color w:val="000000"/>
          <w:sz w:val="24"/>
        </w:rPr>
        <w:t>资料</w:t>
      </w:r>
      <w:r>
        <w:rPr>
          <w:rFonts w:ascii="仿宋" w:eastAsia="仿宋" w:hAnsi="仿宋" w:cs="仿宋" w:hint="eastAsia"/>
          <w:bCs/>
          <w:color w:val="000000"/>
          <w:sz w:val="24"/>
        </w:rPr>
        <w:t>不符合质量要求的，采购人有权要求供应商重新提供检查</w:t>
      </w:r>
      <w:r w:rsidR="003929FB">
        <w:rPr>
          <w:rFonts w:ascii="仿宋" w:eastAsia="仿宋" w:hAnsi="仿宋" w:cs="仿宋" w:hint="eastAsia"/>
          <w:bCs/>
          <w:color w:val="000000"/>
          <w:sz w:val="24"/>
        </w:rPr>
        <w:t>服务</w:t>
      </w:r>
      <w:r>
        <w:rPr>
          <w:rFonts w:ascii="仿宋" w:eastAsia="仿宋" w:hAnsi="仿宋" w:cs="仿宋" w:hint="eastAsia"/>
          <w:bCs/>
          <w:color w:val="000000"/>
          <w:sz w:val="24"/>
        </w:rPr>
        <w:t>并交付符合医疗质量要求的 DR影像资料，经重新</w:t>
      </w:r>
      <w:proofErr w:type="gramStart"/>
      <w:r>
        <w:rPr>
          <w:rFonts w:ascii="仿宋" w:eastAsia="仿宋" w:hAnsi="仿宋" w:cs="仿宋" w:hint="eastAsia"/>
          <w:bCs/>
          <w:color w:val="000000"/>
          <w:sz w:val="24"/>
        </w:rPr>
        <w:t>提供仍</w:t>
      </w:r>
      <w:proofErr w:type="gramEnd"/>
      <w:r>
        <w:rPr>
          <w:rFonts w:ascii="仿宋" w:eastAsia="仿宋" w:hAnsi="仿宋" w:cs="仿宋" w:hint="eastAsia"/>
          <w:bCs/>
          <w:color w:val="000000"/>
          <w:sz w:val="24"/>
        </w:rPr>
        <w:t>不符合要求的，采购人有权拒付对应报酬。供应商所投入的设备须采用220V交流电源供电。</w:t>
      </w:r>
    </w:p>
    <w:p w14:paraId="648B55E8" w14:textId="54932EED" w:rsidR="00882E85" w:rsidRDefault="001040DB">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 xml:space="preserve">（3）供应商向采购人提供相应的服务，须满足以下标准要求： </w:t>
      </w:r>
    </w:p>
    <w:p w14:paraId="506B9333" w14:textId="1C20E9A0" w:rsidR="00882E85" w:rsidRDefault="001040DB" w:rsidP="003929FB">
      <w:pPr>
        <w:pStyle w:val="Style3"/>
        <w:numPr>
          <w:ilvl w:val="0"/>
          <w:numId w:val="5"/>
        </w:numPr>
        <w:adjustRightInd w:val="0"/>
        <w:snapToGrid w:val="0"/>
        <w:spacing w:line="360" w:lineRule="exact"/>
        <w:ind w:firstLineChars="0" w:firstLine="480"/>
        <w:rPr>
          <w:rFonts w:ascii="仿宋" w:eastAsia="仿宋" w:hAnsi="仿宋" w:cs="仿宋"/>
          <w:bCs/>
          <w:color w:val="000000"/>
          <w:sz w:val="24"/>
        </w:rPr>
      </w:pPr>
      <w:r>
        <w:rPr>
          <w:rFonts w:ascii="仿宋" w:eastAsia="仿宋" w:hAnsi="仿宋" w:cs="仿宋" w:hint="eastAsia"/>
          <w:bCs/>
          <w:color w:val="000000"/>
          <w:sz w:val="24"/>
        </w:rPr>
        <w:t>供应商提供具有放射检验合格证明和医疗专业用车资</w:t>
      </w:r>
      <w:proofErr w:type="gramStart"/>
      <w:r>
        <w:rPr>
          <w:rFonts w:ascii="仿宋" w:eastAsia="仿宋" w:hAnsi="仿宋" w:cs="仿宋" w:hint="eastAsia"/>
          <w:bCs/>
          <w:color w:val="000000"/>
          <w:sz w:val="24"/>
        </w:rPr>
        <w:t>质证明</w:t>
      </w:r>
      <w:proofErr w:type="gramEnd"/>
      <w:r w:rsidR="003929FB" w:rsidRPr="003929FB">
        <w:rPr>
          <w:rFonts w:ascii="仿宋" w:eastAsia="仿宋" w:hAnsi="仿宋" w:cs="仿宋" w:hint="eastAsia"/>
          <w:bCs/>
          <w:color w:val="000000"/>
          <w:sz w:val="24"/>
        </w:rPr>
        <w:t>的医疗体检专用车辆，车辆性能及外观需完好，且车上需配备铅衣、铅围裙或铅围脖等防辐射用品。</w:t>
      </w:r>
    </w:p>
    <w:p w14:paraId="49FAF746" w14:textId="77777777" w:rsidR="00882E85" w:rsidRDefault="001040DB">
      <w:pPr>
        <w:pStyle w:val="Style3"/>
        <w:numPr>
          <w:ilvl w:val="0"/>
          <w:numId w:val="5"/>
        </w:numPr>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供应商提供适用于肺结核筛查等项目，具有胸部低剂量DR扫描检查功能，且必须具有国家检验合格证、设备性能良好的移动DR检查设备。（成交供应商须于成交通知书发出后5个工作日内提供设备的品牌、参数明细（包括但不限于所投设备的中文版说明书、彩页）、车辆辐射安全许可证、移动DR</w:t>
      </w:r>
      <w:proofErr w:type="gramStart"/>
      <w:r>
        <w:rPr>
          <w:rFonts w:ascii="仿宋" w:eastAsia="仿宋" w:hAnsi="仿宋" w:cs="仿宋" w:hint="eastAsia"/>
          <w:bCs/>
          <w:color w:val="000000"/>
          <w:sz w:val="24"/>
        </w:rPr>
        <w:t>车</w:t>
      </w:r>
      <w:proofErr w:type="gramEnd"/>
      <w:r>
        <w:rPr>
          <w:rFonts w:ascii="仿宋" w:eastAsia="仿宋" w:hAnsi="仿宋" w:cs="仿宋" w:hint="eastAsia"/>
          <w:bCs/>
          <w:color w:val="000000"/>
          <w:sz w:val="24"/>
        </w:rPr>
        <w:t>车载合格证、车辆行驶证、</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防辐射检测报告到南校园门诊部办公室备案）</w:t>
      </w:r>
    </w:p>
    <w:p w14:paraId="3BED19E9" w14:textId="21E3F0EA"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3）供应商派出相关证件齐全</w:t>
      </w:r>
      <w:r w:rsidR="003929FB">
        <w:rPr>
          <w:rFonts w:ascii="仿宋" w:eastAsia="仿宋" w:hAnsi="仿宋" w:cs="仿宋" w:hint="eastAsia"/>
          <w:bCs/>
          <w:color w:val="000000"/>
          <w:sz w:val="24"/>
        </w:rPr>
        <w:t>、</w:t>
      </w:r>
      <w:r>
        <w:rPr>
          <w:rFonts w:ascii="仿宋" w:eastAsia="仿宋" w:hAnsi="仿宋" w:cs="仿宋" w:hint="eastAsia"/>
          <w:bCs/>
          <w:color w:val="000000"/>
          <w:sz w:val="24"/>
        </w:rPr>
        <w:t>有丰富驾驶经验</w:t>
      </w:r>
      <w:r w:rsidR="003929FB">
        <w:rPr>
          <w:rFonts w:ascii="仿宋" w:eastAsia="仿宋" w:hAnsi="仿宋" w:cs="仿宋" w:hint="eastAsia"/>
          <w:bCs/>
          <w:color w:val="000000"/>
          <w:sz w:val="24"/>
        </w:rPr>
        <w:t>且</w:t>
      </w:r>
      <w:r>
        <w:rPr>
          <w:rFonts w:ascii="仿宋" w:eastAsia="仿宋" w:hAnsi="仿宋" w:cs="仿宋" w:hint="eastAsia"/>
          <w:bCs/>
          <w:color w:val="000000"/>
          <w:sz w:val="24"/>
        </w:rPr>
        <w:t>技能</w:t>
      </w:r>
      <w:r w:rsidR="003929FB">
        <w:rPr>
          <w:rFonts w:ascii="仿宋" w:eastAsia="仿宋" w:hAnsi="仿宋" w:cs="仿宋" w:hint="eastAsia"/>
          <w:bCs/>
          <w:color w:val="000000"/>
          <w:sz w:val="24"/>
        </w:rPr>
        <w:t>熟练</w:t>
      </w:r>
      <w:r>
        <w:rPr>
          <w:rFonts w:ascii="仿宋" w:eastAsia="仿宋" w:hAnsi="仿宋" w:cs="仿宋" w:hint="eastAsia"/>
          <w:bCs/>
          <w:color w:val="000000"/>
          <w:sz w:val="24"/>
        </w:rPr>
        <w:t>的专职司机，知法守法、责任心强。且供应商足额办理了包括但不限于车辆商业保险、第三者责任险等保险手续。 （成交供应商须于成交通知书发出后5个工作日内提供有效期内驾驶证件复印件到南校园门诊部办公室备案。）</w:t>
      </w:r>
    </w:p>
    <w:p w14:paraId="1207E58D"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4）每台移动DR车需配备不少于1名中级职称及以上的放射影像诊断医师和不少于1名放射影像技师（成交供应商须于成交通知书发出后5个工作日提供相应人员的执业证、资格证和职称复印件到南校园门诊部办公室备案）。</w:t>
      </w:r>
    </w:p>
    <w:p w14:paraId="53FE06E5" w14:textId="3041B7BE"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5）供应商必须保质保量完成每日胸部DR检查工作，发现异常情况</w:t>
      </w:r>
      <w:r w:rsidR="008B71E2">
        <w:rPr>
          <w:rFonts w:ascii="仿宋" w:eastAsia="仿宋" w:hAnsi="仿宋" w:cs="仿宋" w:hint="eastAsia"/>
          <w:bCs/>
          <w:color w:val="000000"/>
          <w:sz w:val="24"/>
        </w:rPr>
        <w:t>须</w:t>
      </w:r>
      <w:r>
        <w:rPr>
          <w:rFonts w:ascii="仿宋" w:eastAsia="仿宋" w:hAnsi="仿宋" w:cs="仿宋" w:hint="eastAsia"/>
          <w:bCs/>
          <w:color w:val="000000"/>
          <w:sz w:val="24"/>
        </w:rPr>
        <w:t>及时向南校园门诊部办公室汇报；做好每日检查数据的拷贝及异常情况登记</w:t>
      </w:r>
      <w:r w:rsidR="008B71E2">
        <w:rPr>
          <w:rFonts w:ascii="仿宋" w:eastAsia="仿宋" w:hAnsi="仿宋" w:cs="仿宋" w:hint="eastAsia"/>
          <w:bCs/>
          <w:color w:val="000000"/>
          <w:sz w:val="24"/>
        </w:rPr>
        <w:t>工作</w:t>
      </w:r>
      <w:r>
        <w:rPr>
          <w:rFonts w:ascii="仿宋" w:eastAsia="仿宋" w:hAnsi="仿宋" w:cs="仿宋" w:hint="eastAsia"/>
          <w:bCs/>
          <w:color w:val="000000"/>
          <w:sz w:val="24"/>
        </w:rPr>
        <w:t>，并交南校园门诊部指定医生处备案；</w:t>
      </w:r>
      <w:r w:rsidR="003929FB" w:rsidRPr="003929FB">
        <w:rPr>
          <w:rFonts w:ascii="仿宋" w:eastAsia="仿宋" w:hAnsi="仿宋" w:cs="仿宋" w:hint="eastAsia"/>
          <w:bCs/>
          <w:color w:val="000000"/>
          <w:sz w:val="24"/>
        </w:rPr>
        <w:t>同时，供应商还需通过DCOM等模式上</w:t>
      </w:r>
      <w:proofErr w:type="gramStart"/>
      <w:r w:rsidR="003929FB" w:rsidRPr="003929FB">
        <w:rPr>
          <w:rFonts w:ascii="仿宋" w:eastAsia="仿宋" w:hAnsi="仿宋" w:cs="仿宋" w:hint="eastAsia"/>
          <w:bCs/>
          <w:color w:val="000000"/>
          <w:sz w:val="24"/>
        </w:rPr>
        <w:t>传数字</w:t>
      </w:r>
      <w:proofErr w:type="gramEnd"/>
      <w:r w:rsidR="003929FB" w:rsidRPr="003929FB">
        <w:rPr>
          <w:rFonts w:ascii="仿宋" w:eastAsia="仿宋" w:hAnsi="仿宋" w:cs="仿宋" w:hint="eastAsia"/>
          <w:bCs/>
          <w:color w:val="000000"/>
          <w:sz w:val="24"/>
        </w:rPr>
        <w:t>图片到医院/体检中心的系统。</w:t>
      </w:r>
      <w:r w:rsidR="003929FB" w:rsidDel="003929FB">
        <w:rPr>
          <w:rFonts w:ascii="仿宋" w:eastAsia="仿宋" w:hAnsi="仿宋" w:cs="仿宋" w:hint="eastAsia"/>
          <w:bCs/>
          <w:color w:val="000000"/>
          <w:sz w:val="24"/>
        </w:rPr>
        <w:t xml:space="preserve"> </w:t>
      </w:r>
    </w:p>
    <w:p w14:paraId="535B73A1"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6）供应商提供的DR图像资料，须保证图像的真实性、准确性和完整性，否则供应商承担由此导致采购人的全部损失，且供应商须协助采购人处理由此引起的争议及纠纷；同时，供应商对受检者的相关</w:t>
      </w:r>
      <w:proofErr w:type="spellStart"/>
      <w:r>
        <w:rPr>
          <w:rFonts w:ascii="仿宋" w:eastAsia="仿宋" w:hAnsi="仿宋" w:cs="仿宋" w:hint="eastAsia"/>
          <w:bCs/>
          <w:color w:val="000000"/>
          <w:sz w:val="24"/>
        </w:rPr>
        <w:t>DR</w:t>
      </w:r>
      <w:proofErr w:type="spellEnd"/>
      <w:r>
        <w:rPr>
          <w:rFonts w:ascii="仿宋" w:eastAsia="仿宋" w:hAnsi="仿宋" w:cs="仿宋" w:hint="eastAsia"/>
          <w:bCs/>
          <w:color w:val="000000"/>
          <w:sz w:val="24"/>
        </w:rPr>
        <w:t xml:space="preserve">图像或患者其他信息必须予以保密。 </w:t>
      </w:r>
    </w:p>
    <w:p w14:paraId="766FCBAA"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7）车辆到达指定停放点后，供应商须安排一名专业人员对DR等机器设备进行测试，保证设备运行正常并提供后续技术支持服务。供应商还须安排不少于一名工作人员，负责</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的接送与协助体检业务的开展，并接受采购人的临时统一调配。</w:t>
      </w:r>
    </w:p>
    <w:p w14:paraId="39E53357"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8）采购人不承担因供应商所配备人员（包括但不限于专职司机、放射影像诊断医师、放射影像技师等）操作导致的故障、事故或其他任何侵权事件导致的任何费用损失。</w:t>
      </w:r>
    </w:p>
    <w:p w14:paraId="28EF70BD" w14:textId="08E8AD4D"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9）</w:t>
      </w:r>
      <w:r>
        <w:rPr>
          <w:rFonts w:ascii="仿宋" w:eastAsia="仿宋" w:hAnsi="仿宋" w:cs="仿宋"/>
          <w:bCs/>
          <w:color w:val="000000"/>
          <w:sz w:val="24"/>
        </w:rPr>
        <w:t>体检</w:t>
      </w:r>
      <w:r>
        <w:rPr>
          <w:rFonts w:ascii="仿宋" w:eastAsia="仿宋" w:hAnsi="仿宋" w:cs="仿宋" w:hint="eastAsia"/>
          <w:bCs/>
          <w:color w:val="000000"/>
          <w:sz w:val="24"/>
        </w:rPr>
        <w:t>胸</w:t>
      </w:r>
      <w:r>
        <w:rPr>
          <w:rFonts w:ascii="仿宋" w:eastAsia="仿宋" w:hAnsi="仿宋" w:cs="仿宋"/>
          <w:bCs/>
          <w:color w:val="000000"/>
          <w:sz w:val="24"/>
        </w:rPr>
        <w:t>片结果报送时效：拍片结束后三个工作日</w:t>
      </w:r>
      <w:r>
        <w:rPr>
          <w:rFonts w:ascii="仿宋" w:eastAsia="仿宋" w:hAnsi="仿宋" w:cs="仿宋" w:hint="eastAsia"/>
          <w:bCs/>
          <w:color w:val="000000"/>
          <w:sz w:val="24"/>
        </w:rPr>
        <w:t>内</w:t>
      </w:r>
      <w:r>
        <w:rPr>
          <w:rFonts w:ascii="仿宋" w:eastAsia="仿宋" w:hAnsi="仿宋" w:cs="仿宋"/>
          <w:bCs/>
          <w:color w:val="000000"/>
          <w:sz w:val="24"/>
        </w:rPr>
        <w:t>向采购</w:t>
      </w:r>
      <w:r>
        <w:rPr>
          <w:rFonts w:ascii="仿宋" w:eastAsia="仿宋" w:hAnsi="仿宋" w:cs="仿宋" w:hint="eastAsia"/>
          <w:bCs/>
          <w:color w:val="000000"/>
          <w:sz w:val="24"/>
        </w:rPr>
        <w:t>人</w:t>
      </w:r>
      <w:r>
        <w:rPr>
          <w:rFonts w:ascii="仿宋" w:eastAsia="仿宋" w:hAnsi="仿宋" w:cs="仿宋"/>
          <w:bCs/>
          <w:color w:val="000000"/>
          <w:sz w:val="24"/>
        </w:rPr>
        <w:t>提供</w:t>
      </w:r>
      <w:r>
        <w:rPr>
          <w:rFonts w:ascii="仿宋" w:eastAsia="仿宋" w:hAnsi="仿宋" w:cs="仿宋" w:hint="eastAsia"/>
          <w:bCs/>
          <w:color w:val="000000"/>
          <w:sz w:val="24"/>
        </w:rPr>
        <w:t>所有参检人的</w:t>
      </w:r>
      <w:r>
        <w:rPr>
          <w:rFonts w:ascii="仿宋" w:eastAsia="仿宋" w:hAnsi="仿宋" w:cs="仿宋"/>
          <w:bCs/>
          <w:color w:val="000000"/>
          <w:sz w:val="24"/>
        </w:rPr>
        <w:t>excel结果</w:t>
      </w:r>
      <w:r>
        <w:rPr>
          <w:rFonts w:ascii="仿宋" w:eastAsia="仿宋" w:hAnsi="仿宋" w:cs="仿宋" w:hint="eastAsia"/>
          <w:bCs/>
          <w:color w:val="000000"/>
          <w:sz w:val="24"/>
        </w:rPr>
        <w:t>汇总</w:t>
      </w:r>
      <w:r>
        <w:rPr>
          <w:rFonts w:ascii="仿宋" w:eastAsia="仿宋" w:hAnsi="仿宋" w:cs="仿宋"/>
          <w:bCs/>
          <w:color w:val="000000"/>
          <w:sz w:val="24"/>
        </w:rPr>
        <w:t>表</w:t>
      </w:r>
      <w:r>
        <w:rPr>
          <w:rFonts w:ascii="仿宋" w:eastAsia="仿宋" w:hAnsi="仿宋" w:cs="仿宋" w:hint="eastAsia"/>
          <w:bCs/>
          <w:color w:val="000000"/>
          <w:sz w:val="24"/>
        </w:rPr>
        <w:t>及个人阳性PDF报告</w:t>
      </w:r>
      <w:r w:rsidR="003929FB">
        <w:rPr>
          <w:rFonts w:ascii="仿宋" w:eastAsia="仿宋" w:hAnsi="仿宋" w:cs="仿宋" w:hint="eastAsia"/>
          <w:bCs/>
          <w:color w:val="000000"/>
          <w:sz w:val="24"/>
        </w:rPr>
        <w:t>（A4版）</w:t>
      </w:r>
      <w:r>
        <w:rPr>
          <w:rFonts w:ascii="仿宋" w:eastAsia="仿宋" w:hAnsi="仿宋" w:cs="仿宋"/>
          <w:bCs/>
          <w:color w:val="000000"/>
          <w:sz w:val="24"/>
        </w:rPr>
        <w:t>。重大阳性报告在</w:t>
      </w:r>
      <w:r>
        <w:rPr>
          <w:rFonts w:ascii="仿宋" w:eastAsia="仿宋" w:hAnsi="仿宋" w:cs="仿宋" w:hint="eastAsia"/>
          <w:bCs/>
          <w:color w:val="000000"/>
          <w:sz w:val="24"/>
        </w:rPr>
        <w:t>发现后</w:t>
      </w:r>
      <w:r>
        <w:rPr>
          <w:rFonts w:ascii="仿宋" w:eastAsia="仿宋" w:hAnsi="仿宋" w:cs="仿宋"/>
          <w:bCs/>
          <w:color w:val="000000"/>
          <w:sz w:val="24"/>
        </w:rPr>
        <w:t>24小时内电话或邮件通知采购</w:t>
      </w:r>
      <w:r>
        <w:rPr>
          <w:rFonts w:ascii="仿宋" w:eastAsia="仿宋" w:hAnsi="仿宋" w:cs="仿宋" w:hint="eastAsia"/>
          <w:bCs/>
          <w:color w:val="000000"/>
          <w:sz w:val="24"/>
        </w:rPr>
        <w:t>人</w:t>
      </w:r>
      <w:r>
        <w:rPr>
          <w:rFonts w:ascii="仿宋" w:eastAsia="仿宋" w:hAnsi="仿宋" w:cs="仿宋"/>
          <w:bCs/>
          <w:color w:val="000000"/>
          <w:sz w:val="24"/>
        </w:rPr>
        <w:t>。</w:t>
      </w:r>
    </w:p>
    <w:p w14:paraId="04C4DE3A"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10）供应商须保证所投入人员的稳定性，不得随意更换。如所投入人员有变动，供应商需提前征得采购人书面同意后方可更换，须一并提供以上相关资质证明的复印件到南校园门诊部办公室更新备案。如采购人对供应商所配备人员的工作表现不满意，采购人有权提出更换人员或整改要求，供应商应予配合。</w:t>
      </w:r>
    </w:p>
    <w:p w14:paraId="0F8E0933" w14:textId="614D1D1E" w:rsidR="00882E85" w:rsidRDefault="001040DB">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（4）供应商须配备备用健康体检车辆</w:t>
      </w:r>
      <w:r w:rsidR="003929FB" w:rsidRPr="003929FB">
        <w:rPr>
          <w:rFonts w:ascii="仿宋" w:eastAsia="仿宋" w:hAnsi="仿宋" w:cs="仿宋" w:hint="eastAsia"/>
          <w:bCs/>
          <w:color w:val="000000"/>
          <w:sz w:val="24"/>
        </w:rPr>
        <w:t>以满足采购人在体检车辆服务过程中出现故障或损坏时的用车需求。</w:t>
      </w:r>
      <w:r>
        <w:rPr>
          <w:rFonts w:ascii="仿宋" w:eastAsia="仿宋" w:hAnsi="仿宋" w:cs="仿宋" w:hint="eastAsia"/>
          <w:bCs/>
          <w:color w:val="000000"/>
          <w:sz w:val="24"/>
        </w:rPr>
        <w:t>在体检车辆服务过程中出现故障或损坏（包括但不限于维修、抛锚、盗抢应急等）时，采购人有权要求供应商于1小时内提供具有同款移动DR检查设备的替代用车，满足采购人</w:t>
      </w:r>
      <w:r>
        <w:rPr>
          <w:rFonts w:ascii="仿宋" w:eastAsia="仿宋" w:hAnsi="仿宋" w:cs="仿宋" w:hint="eastAsia"/>
          <w:bCs/>
          <w:color w:val="000000"/>
          <w:sz w:val="24"/>
        </w:rPr>
        <w:lastRenderedPageBreak/>
        <w:t xml:space="preserve">的体检业务需求，并不得额外加收费用。 </w:t>
      </w:r>
    </w:p>
    <w:p w14:paraId="5703B0DC" w14:textId="77777777" w:rsidR="00882E85" w:rsidRDefault="001040DB">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（5）供应商在履行合同时不得收取任何额外费用，车辆燃油费、维修费、保险费、路桥费等运营费用均由供应商负责。</w:t>
      </w:r>
    </w:p>
    <w:p w14:paraId="43A4BEC4"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6）供应商应提供项目服务整体方案，内容应包括但不限于①日常车辆调度计划②随车人员管理③人员服务培训及考核④车辆及人员的调度安排计划表（计划表应注明具体的服务车辆、出车人员、责任人以及等）⑤服务管理跟踪台账（应有车辆运行状态、故障处理、服务次数、服务评价） 方案应科学、合理，且具备可操作性。</w:t>
      </w:r>
    </w:p>
    <w:p w14:paraId="22372CB0"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7）供应商应提供项目应急响应方案，内容应包括但不限于车辆运行安全、故障维修、车辆卫生、设备检测以及突发状况（行驶途中事故、车况异常、交通管制、气候条件恶劣、体检过程中人身安全）的应急保障措施等方面，应急保障措施应明确响应时间、到位时间、办结时限要求等内容方案应科学、合理，且具备可操作性。</w:t>
      </w:r>
    </w:p>
    <w:p w14:paraId="39BA1A5A" w14:textId="77777777" w:rsidR="00882E85" w:rsidRDefault="001040DB">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六、报价要求</w:t>
      </w:r>
    </w:p>
    <w:p w14:paraId="3391D44D"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1.供应商按每人次检查服务费报价，报价应是比选文件所确定的采购范围内全部内容的价格表现。即包括但不限于完成本项目所需的人工、车辆、设备、保险、税费等费用。</w:t>
      </w:r>
    </w:p>
    <w:p w14:paraId="7C8A4D22" w14:textId="77777777" w:rsidR="00882E85" w:rsidRDefault="001040DB">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2.供应商应在充分考虑可能发生的突发状况的基础上合理报价，在合同执行期间保持不变，供应商不得再以其它任何形式向采购人索要增加任何的费用。</w:t>
      </w:r>
    </w:p>
    <w:p w14:paraId="60BE1646" w14:textId="77777777" w:rsidR="00882E85" w:rsidRDefault="001040DB">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七、结算方式</w:t>
      </w:r>
    </w:p>
    <w:p w14:paraId="77695E42" w14:textId="77777777" w:rsidR="00882E85" w:rsidRDefault="001040DB">
      <w:pPr>
        <w:pStyle w:val="Style3"/>
        <w:numPr>
          <w:ilvl w:val="0"/>
          <w:numId w:val="6"/>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按实结算。供应商每年于服务结束后向采购人提交实际检查人数清单等结算资料，经采购人审核确认后，供应商根据核定金额开具发票。采购人</w:t>
      </w:r>
      <w:r>
        <w:rPr>
          <w:rFonts w:ascii="仿宋" w:eastAsia="仿宋" w:hAnsi="仿宋" w:cs="仿宋" w:hint="eastAsia"/>
          <w:color w:val="000000" w:themeColor="text1"/>
          <w:sz w:val="24"/>
        </w:rPr>
        <w:t>在收到供应商的正规发票后30个工作日内支付合同款项。</w:t>
      </w:r>
    </w:p>
    <w:p w14:paraId="2051FA39" w14:textId="77777777" w:rsidR="00882E85" w:rsidRDefault="001040DB">
      <w:pPr>
        <w:pStyle w:val="Style3"/>
        <w:numPr>
          <w:ilvl w:val="0"/>
          <w:numId w:val="6"/>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付款方式：采用支票、银行汇付（含电汇）等形式。</w:t>
      </w:r>
    </w:p>
    <w:p w14:paraId="03F91415" w14:textId="77777777" w:rsidR="00882E85" w:rsidRDefault="001040DB">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八、违约责任</w:t>
      </w:r>
    </w:p>
    <w:p w14:paraId="05842606" w14:textId="77777777" w:rsidR="00882E85" w:rsidRDefault="001040DB">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未经采购人书面允许，供应商不得私自将本项目进行转包或分包，一旦出现该情况则视为供应</w:t>
      </w:r>
      <w:proofErr w:type="gramStart"/>
      <w:r>
        <w:rPr>
          <w:rFonts w:ascii="仿宋" w:eastAsia="仿宋" w:hAnsi="仿宋" w:cs="仿宋" w:hint="eastAsia"/>
          <w:bCs/>
          <w:color w:val="000000"/>
          <w:sz w:val="24"/>
        </w:rPr>
        <w:t>商严重</w:t>
      </w:r>
      <w:proofErr w:type="gramEnd"/>
      <w:r>
        <w:rPr>
          <w:rFonts w:ascii="仿宋" w:eastAsia="仿宋" w:hAnsi="仿宋" w:cs="仿宋" w:hint="eastAsia"/>
          <w:bCs/>
          <w:color w:val="000000"/>
          <w:sz w:val="24"/>
        </w:rPr>
        <w:t>违约，采购人有权立即终止合同，且供应商应为采购人的所有损失负责并退还所有采购人已支付给供应商的款项；</w:t>
      </w:r>
    </w:p>
    <w:p w14:paraId="39B37717" w14:textId="77777777" w:rsidR="00882E85" w:rsidRDefault="001040DB">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如因供应</w:t>
      </w:r>
      <w:proofErr w:type="gramStart"/>
      <w:r>
        <w:rPr>
          <w:rFonts w:ascii="仿宋" w:eastAsia="仿宋" w:hAnsi="仿宋" w:cs="仿宋" w:hint="eastAsia"/>
          <w:bCs/>
          <w:color w:val="000000"/>
          <w:sz w:val="24"/>
        </w:rPr>
        <w:t>商管理</w:t>
      </w:r>
      <w:proofErr w:type="gramEnd"/>
      <w:r>
        <w:rPr>
          <w:rFonts w:ascii="仿宋" w:eastAsia="仿宋" w:hAnsi="仿宋" w:cs="仿宋" w:hint="eastAsia"/>
          <w:bCs/>
          <w:color w:val="000000"/>
          <w:sz w:val="24"/>
        </w:rPr>
        <w:t>不善、违反转运规程、安全管理制度而造成不良后果，由供应商承担全部法律及经济责任，且采购人有权立即终止合同；</w:t>
      </w:r>
    </w:p>
    <w:p w14:paraId="34EC8F10" w14:textId="77777777" w:rsidR="00882E85" w:rsidRDefault="001040DB">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因不可抗力所造成的损失，双方互不追究违约责任，如任何一方因不可抗力无法继续履行合同的，应及时通知对方，本合同自动终止；</w:t>
      </w:r>
    </w:p>
    <w:p w14:paraId="72392D41" w14:textId="77777777" w:rsidR="00882E85" w:rsidRDefault="001040DB">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供应商为采购人提供服务期间，因供应商或供应</w:t>
      </w:r>
      <w:proofErr w:type="gramStart"/>
      <w:r>
        <w:rPr>
          <w:rFonts w:ascii="仿宋" w:eastAsia="仿宋" w:hAnsi="仿宋" w:cs="仿宋" w:hint="eastAsia"/>
          <w:bCs/>
          <w:color w:val="000000"/>
          <w:sz w:val="24"/>
        </w:rPr>
        <w:t>商员工</w:t>
      </w:r>
      <w:proofErr w:type="gramEnd"/>
      <w:r>
        <w:rPr>
          <w:rFonts w:ascii="仿宋" w:eastAsia="仿宋" w:hAnsi="仿宋" w:cs="仿宋" w:hint="eastAsia"/>
          <w:bCs/>
          <w:color w:val="000000"/>
          <w:sz w:val="24"/>
        </w:rPr>
        <w:t>原因造成采购人或任何第三方人身、财产遭受损失的，全部责任与费用均由供应商承担；</w:t>
      </w:r>
    </w:p>
    <w:p w14:paraId="168A0BA7" w14:textId="77777777" w:rsidR="00882E85" w:rsidRDefault="001040DB">
      <w:pPr>
        <w:pStyle w:val="Style3"/>
        <w:numPr>
          <w:ilvl w:val="0"/>
          <w:numId w:val="7"/>
        </w:numPr>
        <w:adjustRightInd w:val="0"/>
        <w:snapToGrid w:val="0"/>
        <w:spacing w:line="360" w:lineRule="exact"/>
        <w:ind w:firstLineChars="0"/>
      </w:pPr>
      <w:r>
        <w:rPr>
          <w:rFonts w:ascii="仿宋" w:eastAsia="仿宋" w:hAnsi="仿宋" w:cs="仿宋" w:hint="eastAsia"/>
          <w:bCs/>
          <w:color w:val="000000"/>
          <w:sz w:val="24"/>
        </w:rPr>
        <w:t>其它违约责任按合同其他条款约定及《中华人民共和国民法典》规定处理。</w:t>
      </w:r>
    </w:p>
    <w:p w14:paraId="48EDD504" w14:textId="77777777" w:rsidR="00882E85" w:rsidRDefault="00882E85">
      <w:pPr>
        <w:pStyle w:val="af9"/>
      </w:pPr>
    </w:p>
    <w:p w14:paraId="6711E201" w14:textId="77777777" w:rsidR="00882E85" w:rsidRDefault="00882E85">
      <w:pPr>
        <w:pStyle w:val="af9"/>
      </w:pPr>
    </w:p>
    <w:p w14:paraId="34181B41" w14:textId="77777777" w:rsidR="00882E85" w:rsidRDefault="00882E85">
      <w:pPr>
        <w:pStyle w:val="af9"/>
      </w:pPr>
    </w:p>
    <w:p w14:paraId="1BDA4CC1" w14:textId="77777777" w:rsidR="00882E85" w:rsidRDefault="00882E85">
      <w:pPr>
        <w:pStyle w:val="af9"/>
      </w:pPr>
    </w:p>
    <w:p w14:paraId="20BF4E2C" w14:textId="77777777" w:rsidR="00882E85" w:rsidRDefault="00882E85">
      <w:pPr>
        <w:pStyle w:val="1"/>
        <w:spacing w:line="360" w:lineRule="auto"/>
        <w:rPr>
          <w:rFonts w:ascii="微软雅黑" w:eastAsia="微软雅黑" w:hAnsi="微软雅黑" w:cs="微软雅黑"/>
        </w:rPr>
      </w:pPr>
    </w:p>
    <w:p w14:paraId="6626C174" w14:textId="77777777" w:rsidR="00882E85" w:rsidRDefault="00882E85">
      <w:pPr>
        <w:rPr>
          <w:rFonts w:ascii="微软雅黑" w:eastAsia="微软雅黑" w:hAnsi="微软雅黑" w:cs="微软雅黑"/>
          <w:color w:val="000000"/>
        </w:rPr>
      </w:pPr>
    </w:p>
    <w:p w14:paraId="77D86650" w14:textId="77777777" w:rsidR="00882E85" w:rsidRDefault="00882E85">
      <w:pPr>
        <w:pStyle w:val="a0"/>
        <w:rPr>
          <w:rFonts w:ascii="微软雅黑" w:eastAsia="微软雅黑" w:hAnsi="微软雅黑" w:cs="微软雅黑"/>
          <w:color w:val="000000"/>
        </w:rPr>
      </w:pPr>
    </w:p>
    <w:p w14:paraId="43DA0FD6" w14:textId="77777777" w:rsidR="00882E85" w:rsidRDefault="00882E85">
      <w:pPr>
        <w:rPr>
          <w:rFonts w:ascii="微软雅黑" w:eastAsia="微软雅黑" w:hAnsi="微软雅黑" w:cs="微软雅黑"/>
          <w:color w:val="000000"/>
        </w:rPr>
      </w:pPr>
    </w:p>
    <w:p w14:paraId="1F9E597D" w14:textId="77777777" w:rsidR="00882E85" w:rsidRDefault="00882E85">
      <w:pPr>
        <w:pStyle w:val="a0"/>
      </w:pPr>
    </w:p>
    <w:p w14:paraId="18DBD499" w14:textId="77777777" w:rsidR="00882E85" w:rsidRDefault="00882E85">
      <w:pPr>
        <w:pStyle w:val="af9"/>
        <w:rPr>
          <w:rFonts w:ascii="微软雅黑" w:eastAsia="微软雅黑" w:hAnsi="微软雅黑" w:cs="微软雅黑"/>
          <w:color w:val="000000"/>
        </w:rPr>
      </w:pPr>
    </w:p>
    <w:p w14:paraId="4477B04C" w14:textId="77777777" w:rsidR="00882E85" w:rsidRDefault="00882E85">
      <w:pPr>
        <w:pStyle w:val="af9"/>
        <w:rPr>
          <w:rFonts w:ascii="微软雅黑" w:eastAsia="微软雅黑" w:hAnsi="微软雅黑" w:cs="微软雅黑"/>
          <w:color w:val="000000"/>
        </w:rPr>
      </w:pPr>
    </w:p>
    <w:p w14:paraId="3EB32EB9" w14:textId="77777777" w:rsidR="00882E85" w:rsidRDefault="00882E85">
      <w:pPr>
        <w:pStyle w:val="1"/>
        <w:spacing w:line="360" w:lineRule="auto"/>
        <w:rPr>
          <w:rFonts w:ascii="微软雅黑" w:eastAsia="微软雅黑" w:hAnsi="微软雅黑" w:cs="微软雅黑"/>
        </w:rPr>
      </w:pPr>
    </w:p>
    <w:p w14:paraId="7B14443F" w14:textId="77777777" w:rsidR="00882E85" w:rsidRDefault="00882E85">
      <w:pPr>
        <w:rPr>
          <w:rFonts w:ascii="微软雅黑" w:eastAsia="微软雅黑" w:hAnsi="微软雅黑" w:cs="微软雅黑"/>
          <w:color w:val="000000"/>
        </w:rPr>
      </w:pPr>
    </w:p>
    <w:p w14:paraId="538B2B4F" w14:textId="77777777" w:rsidR="00882E85" w:rsidRDefault="00882E85">
      <w:pPr>
        <w:pStyle w:val="a0"/>
        <w:rPr>
          <w:rFonts w:ascii="微软雅黑" w:eastAsia="微软雅黑" w:hAnsi="微软雅黑" w:cs="微软雅黑"/>
          <w:color w:val="000000"/>
        </w:rPr>
      </w:pPr>
    </w:p>
    <w:p w14:paraId="1D094A72" w14:textId="77777777" w:rsidR="00882E85" w:rsidRDefault="00882E85">
      <w:pPr>
        <w:rPr>
          <w:rFonts w:ascii="微软雅黑" w:eastAsia="微软雅黑" w:hAnsi="微软雅黑" w:cs="微软雅黑"/>
          <w:color w:val="000000"/>
        </w:rPr>
      </w:pPr>
    </w:p>
    <w:p w14:paraId="0879BB9A" w14:textId="77777777" w:rsidR="00882E85" w:rsidRDefault="00882E85">
      <w:pPr>
        <w:pStyle w:val="a0"/>
      </w:pPr>
    </w:p>
    <w:p w14:paraId="411EC1A9" w14:textId="77777777" w:rsidR="00882E85" w:rsidRDefault="001040DB">
      <w:pPr>
        <w:pStyle w:val="1"/>
        <w:spacing w:line="360" w:lineRule="auto"/>
        <w:rPr>
          <w:rFonts w:ascii="微软雅黑" w:eastAsia="微软雅黑" w:hAnsi="微软雅黑" w:cs="微软雅黑"/>
        </w:rPr>
      </w:pPr>
      <w:r>
        <w:rPr>
          <w:rFonts w:ascii="微软雅黑" w:eastAsia="微软雅黑" w:hAnsi="微软雅黑" w:cs="微软雅黑" w:hint="eastAsia"/>
        </w:rPr>
        <w:t>第三章 响应须知</w:t>
      </w:r>
      <w:bookmarkEnd w:id="16"/>
      <w:bookmarkEnd w:id="17"/>
      <w:bookmarkEnd w:id="18"/>
    </w:p>
    <w:p w14:paraId="53F84B82" w14:textId="77777777" w:rsidR="00882E85" w:rsidRDefault="00882E85">
      <w:pPr>
        <w:pStyle w:val="Style3"/>
        <w:ind w:firstLine="400"/>
        <w:rPr>
          <w:color w:val="000000"/>
        </w:rPr>
      </w:pPr>
    </w:p>
    <w:p w14:paraId="77758F44" w14:textId="77777777" w:rsidR="00882E85" w:rsidRDefault="00882E85">
      <w:pPr>
        <w:pStyle w:val="Style3"/>
        <w:ind w:firstLine="400"/>
        <w:rPr>
          <w:color w:val="000000"/>
        </w:rPr>
      </w:pPr>
    </w:p>
    <w:p w14:paraId="74062A1F" w14:textId="77777777" w:rsidR="00882E85" w:rsidRDefault="00882E85">
      <w:pPr>
        <w:pStyle w:val="Style3"/>
        <w:ind w:firstLine="400"/>
        <w:rPr>
          <w:color w:val="000000"/>
        </w:rPr>
      </w:pPr>
    </w:p>
    <w:p w14:paraId="2B8AE25F" w14:textId="77777777" w:rsidR="00882E85" w:rsidRDefault="00882E85">
      <w:pPr>
        <w:pStyle w:val="Style3"/>
        <w:ind w:firstLine="400"/>
        <w:rPr>
          <w:color w:val="000000"/>
        </w:rPr>
      </w:pPr>
    </w:p>
    <w:p w14:paraId="0A1B1AC6" w14:textId="77777777" w:rsidR="00882E85" w:rsidRDefault="00882E85">
      <w:pPr>
        <w:pStyle w:val="Style3"/>
        <w:ind w:firstLine="400"/>
        <w:rPr>
          <w:color w:val="000000"/>
        </w:rPr>
      </w:pPr>
    </w:p>
    <w:p w14:paraId="4CDEE39D" w14:textId="77777777" w:rsidR="00882E85" w:rsidRDefault="00882E85">
      <w:pPr>
        <w:pStyle w:val="Style3"/>
        <w:ind w:firstLine="400"/>
        <w:rPr>
          <w:color w:val="000000"/>
        </w:rPr>
      </w:pPr>
    </w:p>
    <w:p w14:paraId="1DCED508" w14:textId="77777777" w:rsidR="00882E85" w:rsidRDefault="00882E85">
      <w:pPr>
        <w:pStyle w:val="Style3"/>
        <w:ind w:firstLine="400"/>
        <w:rPr>
          <w:color w:val="000000"/>
        </w:rPr>
      </w:pPr>
    </w:p>
    <w:p w14:paraId="22CF42F7" w14:textId="77777777" w:rsidR="00882E85" w:rsidRDefault="00882E85">
      <w:pPr>
        <w:pStyle w:val="Style3"/>
        <w:ind w:firstLine="400"/>
        <w:rPr>
          <w:color w:val="000000"/>
        </w:rPr>
      </w:pPr>
    </w:p>
    <w:p w14:paraId="0448B3E8" w14:textId="77777777" w:rsidR="00882E85" w:rsidRDefault="00882E85">
      <w:pPr>
        <w:pStyle w:val="Style3"/>
        <w:ind w:firstLine="400"/>
        <w:rPr>
          <w:color w:val="000000"/>
        </w:rPr>
      </w:pPr>
    </w:p>
    <w:p w14:paraId="742A8B44" w14:textId="77777777" w:rsidR="00882E85" w:rsidRDefault="00882E85">
      <w:pPr>
        <w:pStyle w:val="Style3"/>
        <w:ind w:firstLine="400"/>
        <w:rPr>
          <w:color w:val="000000"/>
        </w:rPr>
      </w:pPr>
    </w:p>
    <w:p w14:paraId="1F2DB48E" w14:textId="77777777" w:rsidR="00882E85" w:rsidRDefault="00882E85">
      <w:pPr>
        <w:pStyle w:val="Style3"/>
        <w:ind w:firstLine="400"/>
        <w:rPr>
          <w:color w:val="000000"/>
        </w:rPr>
      </w:pPr>
    </w:p>
    <w:p w14:paraId="37746103" w14:textId="77777777" w:rsidR="00882E85" w:rsidRDefault="00882E85">
      <w:pPr>
        <w:pStyle w:val="Style3"/>
        <w:ind w:firstLine="400"/>
        <w:rPr>
          <w:color w:val="000000"/>
        </w:rPr>
      </w:pPr>
    </w:p>
    <w:p w14:paraId="06BA7720" w14:textId="77777777" w:rsidR="00882E85" w:rsidRDefault="00882E85">
      <w:pPr>
        <w:pStyle w:val="Style3"/>
        <w:ind w:firstLine="400"/>
        <w:rPr>
          <w:color w:val="000000"/>
        </w:rPr>
      </w:pPr>
    </w:p>
    <w:p w14:paraId="3A78C198" w14:textId="77777777" w:rsidR="00882E85" w:rsidRDefault="00882E85">
      <w:pPr>
        <w:pStyle w:val="Style3"/>
        <w:ind w:firstLine="400"/>
        <w:rPr>
          <w:color w:val="000000"/>
        </w:rPr>
      </w:pPr>
    </w:p>
    <w:p w14:paraId="45A7BC2F" w14:textId="77777777" w:rsidR="00882E85" w:rsidRDefault="00882E85">
      <w:pPr>
        <w:pStyle w:val="Style3"/>
        <w:ind w:firstLine="400"/>
        <w:rPr>
          <w:color w:val="000000"/>
        </w:rPr>
      </w:pPr>
    </w:p>
    <w:p w14:paraId="4EEB3A5B" w14:textId="77777777" w:rsidR="00882E85" w:rsidRDefault="00882E85">
      <w:pPr>
        <w:pStyle w:val="Style3"/>
        <w:ind w:firstLine="400"/>
        <w:rPr>
          <w:color w:val="000000"/>
        </w:rPr>
      </w:pPr>
    </w:p>
    <w:p w14:paraId="312A8263" w14:textId="77777777" w:rsidR="00882E85" w:rsidRDefault="00882E85">
      <w:pPr>
        <w:pStyle w:val="Style3"/>
        <w:ind w:firstLine="400"/>
        <w:rPr>
          <w:color w:val="000000"/>
        </w:rPr>
      </w:pPr>
    </w:p>
    <w:p w14:paraId="46D8D4D3" w14:textId="77777777" w:rsidR="00882E85" w:rsidRDefault="00882E85">
      <w:pPr>
        <w:pStyle w:val="Style3"/>
        <w:ind w:firstLine="400"/>
        <w:rPr>
          <w:color w:val="000000"/>
        </w:rPr>
      </w:pPr>
    </w:p>
    <w:p w14:paraId="076979B9" w14:textId="77777777" w:rsidR="00882E85" w:rsidRDefault="00882E85">
      <w:pPr>
        <w:pStyle w:val="Style3"/>
        <w:ind w:firstLine="400"/>
        <w:rPr>
          <w:color w:val="000000"/>
        </w:rPr>
      </w:pPr>
    </w:p>
    <w:p w14:paraId="746F643A" w14:textId="77777777" w:rsidR="00882E85" w:rsidRDefault="00882E85">
      <w:pPr>
        <w:pStyle w:val="Style3"/>
        <w:ind w:firstLine="400"/>
        <w:rPr>
          <w:color w:val="000000"/>
        </w:rPr>
      </w:pPr>
    </w:p>
    <w:p w14:paraId="706503D9" w14:textId="77777777" w:rsidR="00882E85" w:rsidRDefault="00882E85">
      <w:pPr>
        <w:pStyle w:val="Style3"/>
        <w:ind w:firstLine="400"/>
        <w:rPr>
          <w:color w:val="000000"/>
        </w:rPr>
      </w:pPr>
    </w:p>
    <w:p w14:paraId="6E51828E" w14:textId="77777777" w:rsidR="00882E85" w:rsidRDefault="001040DB">
      <w:pPr>
        <w:spacing w:line="360" w:lineRule="auto"/>
        <w:ind w:leftChars="200" w:left="420"/>
        <w:jc w:val="center"/>
        <w:outlineLvl w:val="1"/>
        <w:rPr>
          <w:rFonts w:ascii="宋体" w:hAnsi="宋体" w:cs="宋体"/>
          <w:b/>
          <w:bCs/>
          <w:color w:val="000000"/>
          <w:sz w:val="36"/>
          <w:szCs w:val="36"/>
        </w:rPr>
      </w:pPr>
      <w:bookmarkStart w:id="19" w:name="_Toc385940880"/>
      <w:r>
        <w:rPr>
          <w:rFonts w:ascii="华文中宋" w:eastAsia="华文中宋" w:hAnsi="华文中宋" w:cs="华文中宋" w:hint="eastAsia"/>
          <w:b/>
          <w:bCs/>
          <w:color w:val="000000"/>
          <w:sz w:val="36"/>
          <w:szCs w:val="36"/>
        </w:rPr>
        <w:t>响应须知</w:t>
      </w:r>
    </w:p>
    <w:bookmarkEnd w:id="19"/>
    <w:p w14:paraId="480A82FD" w14:textId="77777777" w:rsidR="00882E85" w:rsidRDefault="001040DB">
      <w:pPr>
        <w:adjustRightInd w:val="0"/>
        <w:snapToGrid w:val="0"/>
        <w:spacing w:line="360" w:lineRule="exact"/>
        <w:ind w:firstLineChars="200" w:firstLine="482"/>
        <w:rPr>
          <w:rFonts w:ascii="仿宋" w:eastAsia="仿宋" w:hAnsi="仿宋" w:cs="仿宋"/>
          <w:b/>
          <w:bCs/>
          <w:color w:val="000000"/>
          <w:sz w:val="24"/>
        </w:rPr>
      </w:pPr>
      <w:r>
        <w:rPr>
          <w:rFonts w:ascii="仿宋" w:eastAsia="仿宋" w:hAnsi="仿宋" w:cs="仿宋" w:hint="eastAsia"/>
          <w:b/>
          <w:bCs/>
          <w:color w:val="000000"/>
          <w:sz w:val="24"/>
        </w:rPr>
        <w:t>一、响应文件格式</w:t>
      </w:r>
    </w:p>
    <w:p w14:paraId="564FF20F" w14:textId="77777777" w:rsidR="00882E85" w:rsidRDefault="001040DB">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响应人须按本比选文件中提供的响应文件编制要求（见第五章）以A4版面统一编制（每份</w:t>
      </w:r>
      <w:proofErr w:type="gramStart"/>
      <w:r>
        <w:rPr>
          <w:rFonts w:ascii="仿宋" w:eastAsia="仿宋" w:hAnsi="仿宋" w:cs="仿宋" w:hint="eastAsia"/>
          <w:color w:val="000000"/>
          <w:sz w:val="24"/>
        </w:rPr>
        <w:t>内页须按</w:t>
      </w:r>
      <w:proofErr w:type="gramEnd"/>
      <w:r>
        <w:rPr>
          <w:rFonts w:ascii="仿宋" w:eastAsia="仿宋" w:hAnsi="仿宋" w:cs="仿宋" w:hint="eastAsia"/>
          <w:color w:val="000000"/>
          <w:sz w:val="24"/>
        </w:rPr>
        <w:t>顺序加注页码），以及按有关要求提供相关的证明资料等。</w:t>
      </w:r>
    </w:p>
    <w:p w14:paraId="54061499" w14:textId="77777777" w:rsidR="00882E85" w:rsidRDefault="001040DB">
      <w:pPr>
        <w:adjustRightInd w:val="0"/>
        <w:snapToGrid w:val="0"/>
        <w:spacing w:line="360" w:lineRule="exact"/>
        <w:ind w:firstLineChars="200" w:firstLine="482"/>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二、响应文件的递交</w:t>
      </w:r>
    </w:p>
    <w:p w14:paraId="085101AF" w14:textId="77777777" w:rsidR="00882E85" w:rsidRDefault="001040DB">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（一）响应文件的密封和标记</w:t>
      </w:r>
    </w:p>
    <w:p w14:paraId="26BA50B8" w14:textId="77777777" w:rsidR="00882E85" w:rsidRDefault="001040DB">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1.响应人应将纸质响应文件正本和副本分开密封装在单独的信封中，每一信封封口处应加盖公章，并在每一密封的信封封面上按以下要求清楚标明：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882E85" w14:paraId="7C979636" w14:textId="77777777">
        <w:trPr>
          <w:trHeight w:val="575"/>
        </w:trPr>
        <w:tc>
          <w:tcPr>
            <w:tcW w:w="8936" w:type="dxa"/>
          </w:tcPr>
          <w:p w14:paraId="54B77AE2" w14:textId="77777777" w:rsidR="00882E85" w:rsidRDefault="001040DB">
            <w:pPr>
              <w:spacing w:line="360" w:lineRule="auto"/>
              <w:ind w:firstLineChars="200" w:firstLine="602"/>
              <w:jc w:val="center"/>
              <w:rPr>
                <w:rFonts w:ascii="仿宋" w:eastAsia="仿宋" w:hAnsi="仿宋" w:cs="仿宋"/>
                <w:b/>
                <w:bCs/>
                <w:color w:val="000000"/>
                <w:sz w:val="30"/>
                <w:szCs w:val="30"/>
              </w:rPr>
            </w:pPr>
            <w:r>
              <w:rPr>
                <w:rFonts w:ascii="仿宋" w:eastAsia="仿宋" w:hAnsi="仿宋" w:cs="仿宋" w:hint="eastAsia"/>
                <w:b/>
                <w:bCs/>
                <w:color w:val="000000"/>
                <w:sz w:val="30"/>
                <w:szCs w:val="30"/>
              </w:rPr>
              <w:t>响应文件（正/副本）</w:t>
            </w:r>
          </w:p>
          <w:p w14:paraId="1DF21A5A" w14:textId="77777777" w:rsidR="00882E85" w:rsidRDefault="001040DB">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收件人：中山大学孙逸仙纪念医院</w:t>
            </w:r>
          </w:p>
          <w:p w14:paraId="6BE9B7E6" w14:textId="77777777" w:rsidR="00882E85" w:rsidRDefault="001040DB">
            <w:pPr>
              <w:tabs>
                <w:tab w:val="left" w:pos="4620"/>
              </w:tabs>
              <w:adjustRightInd w:val="0"/>
              <w:snapToGrid w:val="0"/>
              <w:spacing w:line="400" w:lineRule="exact"/>
              <w:ind w:firstLineChars="200" w:firstLine="420"/>
              <w:rPr>
                <w:rFonts w:ascii="仿宋" w:eastAsia="仿宋" w:hAnsi="仿宋" w:cs="仿宋"/>
                <w:bCs/>
                <w:color w:val="000000"/>
                <w:szCs w:val="20"/>
              </w:rPr>
            </w:pPr>
            <w:r>
              <w:rPr>
                <w:rFonts w:ascii="仿宋" w:eastAsia="仿宋" w:hAnsi="仿宋" w:cs="仿宋" w:hint="eastAsia"/>
                <w:bCs/>
                <w:color w:val="000000"/>
                <w:szCs w:val="21"/>
              </w:rPr>
              <w:t>项目名称：填写比选文件第一章“比选邀请函”中写明的</w:t>
            </w:r>
            <w:r>
              <w:rPr>
                <w:rFonts w:ascii="仿宋" w:eastAsia="仿宋" w:hAnsi="仿宋" w:cs="仿宋" w:hint="eastAsia"/>
                <w:bCs/>
                <w:color w:val="000000"/>
                <w:szCs w:val="20"/>
              </w:rPr>
              <w:t>项目名称</w:t>
            </w:r>
          </w:p>
          <w:p w14:paraId="0040DE28" w14:textId="77777777" w:rsidR="00882E85" w:rsidRDefault="001040DB">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响应人名称（加盖公章）：</w:t>
            </w:r>
          </w:p>
          <w:p w14:paraId="539751B6" w14:textId="77777777" w:rsidR="00882E85" w:rsidRDefault="001040DB">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 系 人：</w:t>
            </w:r>
          </w:p>
          <w:p w14:paraId="6F26A143" w14:textId="77777777" w:rsidR="00882E85" w:rsidRDefault="001040DB">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联系电话：</w:t>
            </w:r>
          </w:p>
          <w:p w14:paraId="38057004" w14:textId="77777777" w:rsidR="00882E85" w:rsidRDefault="001040DB">
            <w:pPr>
              <w:pStyle w:val="Style3"/>
              <w:adjustRightInd w:val="0"/>
              <w:snapToGrid w:val="0"/>
              <w:spacing w:line="400" w:lineRule="exact"/>
              <w:ind w:firstLine="482"/>
              <w:jc w:val="center"/>
              <w:rPr>
                <w:rFonts w:ascii="仿宋" w:eastAsia="仿宋" w:hAnsi="仿宋" w:cs="仿宋"/>
                <w:color w:val="000000"/>
                <w:sz w:val="24"/>
                <w:szCs w:val="36"/>
              </w:rPr>
            </w:pPr>
            <w:r>
              <w:rPr>
                <w:rFonts w:ascii="仿宋" w:eastAsia="仿宋" w:hAnsi="仿宋" w:cs="仿宋" w:hint="eastAsia"/>
                <w:b/>
                <w:bCs/>
                <w:color w:val="000000"/>
                <w:sz w:val="24"/>
                <w:szCs w:val="36"/>
              </w:rPr>
              <w:t>本项目采购比选会议之前不得启封</w:t>
            </w:r>
          </w:p>
          <w:p w14:paraId="43A719DA" w14:textId="77777777" w:rsidR="00882E85" w:rsidRDefault="00882E85">
            <w:pPr>
              <w:spacing w:line="400" w:lineRule="exact"/>
              <w:ind w:firstLineChars="200" w:firstLine="422"/>
              <w:jc w:val="center"/>
              <w:rPr>
                <w:rFonts w:ascii="仿宋" w:eastAsia="仿宋" w:hAnsi="仿宋" w:cs="仿宋"/>
                <w:b/>
                <w:bCs/>
                <w:color w:val="000000"/>
              </w:rPr>
            </w:pPr>
          </w:p>
        </w:tc>
      </w:tr>
    </w:tbl>
    <w:p w14:paraId="5E6A8389" w14:textId="77777777" w:rsidR="00882E85" w:rsidRDefault="001040DB">
      <w:pPr>
        <w:numPr>
          <w:ilvl w:val="0"/>
          <w:numId w:val="8"/>
        </w:numPr>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响应人应编制响应文件</w:t>
      </w:r>
      <w:r>
        <w:rPr>
          <w:rFonts w:ascii="仿宋" w:eastAsia="仿宋" w:hAnsi="仿宋" w:cs="仿宋" w:hint="eastAsia"/>
          <w:bCs/>
          <w:color w:val="000000"/>
          <w:sz w:val="24"/>
          <w:u w:val="single"/>
        </w:rPr>
        <w:t>正本一份和副本贰份</w:t>
      </w:r>
      <w:r>
        <w:rPr>
          <w:rFonts w:ascii="仿宋" w:eastAsia="仿宋" w:hAnsi="仿宋" w:cs="仿宋" w:hint="eastAsia"/>
          <w:bCs/>
          <w:color w:val="000000"/>
          <w:sz w:val="24"/>
        </w:rPr>
        <w:t>，响应文件的副本可采用正本的复印件，并在封面及骑缝均加盖</w:t>
      </w:r>
      <w:r>
        <w:rPr>
          <w:rFonts w:ascii="仿宋" w:eastAsia="仿宋" w:hAnsi="仿宋" w:cs="仿宋" w:hint="eastAsia"/>
          <w:b/>
          <w:color w:val="FF0000"/>
          <w:sz w:val="24"/>
        </w:rPr>
        <w:t>鲜章</w:t>
      </w:r>
      <w:r>
        <w:rPr>
          <w:rFonts w:ascii="仿宋" w:eastAsia="仿宋" w:hAnsi="仿宋" w:cs="仿宋" w:hint="eastAsia"/>
          <w:bCs/>
          <w:color w:val="000000"/>
          <w:sz w:val="24"/>
        </w:rPr>
        <w:t>。若副本内容与正本不符，以正本内容为准。</w:t>
      </w:r>
    </w:p>
    <w:p w14:paraId="37450A98" w14:textId="77777777" w:rsidR="00882E85" w:rsidRDefault="001040DB">
      <w:pPr>
        <w:numPr>
          <w:ilvl w:val="0"/>
          <w:numId w:val="8"/>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对未经装订的响应文件可能发生的文件散落或缺损，由此产生的后果由响应人承担。</w:t>
      </w:r>
    </w:p>
    <w:p w14:paraId="6EB42B4E" w14:textId="77777777" w:rsidR="00882E85" w:rsidRDefault="001040DB">
      <w:pPr>
        <w:numPr>
          <w:ilvl w:val="0"/>
          <w:numId w:val="8"/>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响应文件的“正本”及所有“副本”的封面及骑缝均须加盖响应人</w:t>
      </w:r>
      <w:r>
        <w:rPr>
          <w:rFonts w:ascii="仿宋" w:eastAsia="仿宋" w:hAnsi="仿宋" w:cs="仿宋" w:hint="eastAsia"/>
          <w:b/>
          <w:bCs/>
          <w:color w:val="FF0000"/>
          <w:sz w:val="24"/>
        </w:rPr>
        <w:t>鲜章</w:t>
      </w:r>
      <w:r>
        <w:rPr>
          <w:rFonts w:ascii="仿宋" w:eastAsia="仿宋" w:hAnsi="仿宋" w:cs="仿宋" w:hint="eastAsia"/>
          <w:color w:val="000000"/>
          <w:sz w:val="24"/>
        </w:rPr>
        <w:t>。</w:t>
      </w:r>
    </w:p>
    <w:p w14:paraId="10EE311F" w14:textId="77777777" w:rsidR="00882E85" w:rsidRDefault="001040DB">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（二）对响应文件投递的要求</w:t>
      </w:r>
    </w:p>
    <w:p w14:paraId="1CDF2763" w14:textId="77777777" w:rsidR="00882E85" w:rsidRDefault="001040DB">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响应人应当在响应文件提交截止时间前，将响应文件密封送（寄）达我院指定地点。</w:t>
      </w:r>
    </w:p>
    <w:p w14:paraId="37F6D27D" w14:textId="77777777" w:rsidR="00882E85" w:rsidRDefault="001040DB">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（三）响应文件的修改和撤回</w:t>
      </w:r>
    </w:p>
    <w:p w14:paraId="12F5D0DE" w14:textId="77777777" w:rsidR="00882E85" w:rsidRDefault="001040DB">
      <w:pPr>
        <w:numPr>
          <w:ilvl w:val="0"/>
          <w:numId w:val="9"/>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7B5A84C0" w14:textId="77777777" w:rsidR="00882E85" w:rsidRDefault="001040DB">
      <w:pPr>
        <w:numPr>
          <w:ilvl w:val="0"/>
          <w:numId w:val="9"/>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响应文件中的任何重要的插字、涂改和增删，必须由法定代表人或经其正式授权的代表在旁边签字或盖章才有效。</w:t>
      </w:r>
    </w:p>
    <w:p w14:paraId="5AA3AB1D" w14:textId="77777777" w:rsidR="00882E85" w:rsidRDefault="001040DB">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在响应文件提交截止时间之后，响应人不得对其响应文件做任何修改和补充。</w:t>
      </w:r>
    </w:p>
    <w:p w14:paraId="53E870FE" w14:textId="77777777" w:rsidR="00882E85" w:rsidRDefault="001040DB">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不接受《比选邀请函》中规定外的响应文件递交形式。</w:t>
      </w:r>
    </w:p>
    <w:p w14:paraId="1743AAF9" w14:textId="77777777" w:rsidR="00882E85" w:rsidRDefault="001040DB">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响应人所提交的响应文件在采购比选会议结束后，无论采购结果与否都不退还。</w:t>
      </w:r>
    </w:p>
    <w:p w14:paraId="1A02DF1C" w14:textId="77777777" w:rsidR="00882E85" w:rsidRDefault="001040DB">
      <w:pPr>
        <w:adjustRightInd w:val="0"/>
        <w:snapToGrid w:val="0"/>
        <w:spacing w:line="360" w:lineRule="exact"/>
        <w:ind w:leftChars="200" w:left="420"/>
        <w:jc w:val="left"/>
        <w:rPr>
          <w:rFonts w:ascii="仿宋" w:eastAsia="仿宋" w:hAnsi="仿宋" w:cs="仿宋"/>
          <w:bCs/>
          <w:color w:val="FF0000"/>
          <w:sz w:val="24"/>
        </w:rPr>
      </w:pPr>
      <w:r>
        <w:rPr>
          <w:rFonts w:ascii="仿宋" w:eastAsia="仿宋" w:hAnsi="仿宋" w:cs="仿宋" w:hint="eastAsia"/>
          <w:bCs/>
          <w:color w:val="FF0000"/>
          <w:sz w:val="24"/>
        </w:rPr>
        <w:t>（四）响应文件的拒收</w:t>
      </w:r>
    </w:p>
    <w:p w14:paraId="7B36080A" w14:textId="77777777" w:rsidR="00882E85" w:rsidRDefault="001040DB">
      <w:pPr>
        <w:adjustRightInd w:val="0"/>
        <w:snapToGrid w:val="0"/>
        <w:spacing w:line="360" w:lineRule="exact"/>
        <w:ind w:firstLineChars="200" w:firstLine="480"/>
        <w:jc w:val="left"/>
        <w:rPr>
          <w:rFonts w:ascii="仿宋" w:eastAsia="仿宋" w:hAnsi="仿宋" w:cs="仿宋"/>
          <w:color w:val="FF0000"/>
        </w:rPr>
      </w:pPr>
      <w:r>
        <w:rPr>
          <w:rFonts w:ascii="仿宋" w:eastAsia="仿宋" w:hAnsi="仿宋" w:cs="仿宋" w:hint="eastAsia"/>
          <w:bCs/>
          <w:color w:val="FF0000"/>
          <w:sz w:val="24"/>
        </w:rPr>
        <w:lastRenderedPageBreak/>
        <w:t>在响应文件提交截止时间后送达的或未送达指定地点的响应</w:t>
      </w:r>
      <w:r>
        <w:rPr>
          <w:rFonts w:ascii="仿宋" w:eastAsia="仿宋" w:hAnsi="仿宋" w:cs="仿宋" w:hint="eastAsia"/>
          <w:color w:val="FF0000"/>
          <w:sz w:val="24"/>
        </w:rPr>
        <w:t>文件或响应文件未密封的，均为无效文件，我院有权利拒收。</w:t>
      </w:r>
    </w:p>
    <w:p w14:paraId="62DF63CA" w14:textId="77777777" w:rsidR="00882E85" w:rsidRDefault="001040DB">
      <w:pPr>
        <w:adjustRightInd w:val="0"/>
        <w:snapToGrid w:val="0"/>
        <w:spacing w:line="360" w:lineRule="exact"/>
        <w:ind w:firstLineChars="200" w:firstLine="482"/>
        <w:rPr>
          <w:rFonts w:ascii="仿宋" w:eastAsia="仿宋" w:hAnsi="仿宋" w:cs="仿宋"/>
          <w:color w:val="000000"/>
          <w:sz w:val="24"/>
        </w:rPr>
      </w:pPr>
      <w:r>
        <w:rPr>
          <w:rFonts w:ascii="仿宋" w:eastAsia="仿宋" w:hAnsi="仿宋" w:cs="仿宋" w:hint="eastAsia"/>
          <w:b/>
          <w:bCs/>
          <w:color w:val="000000"/>
          <w:sz w:val="24"/>
        </w:rPr>
        <w:t>三、采购比选会议和评审原则</w:t>
      </w:r>
    </w:p>
    <w:p w14:paraId="2F041579"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（一）组织采购比选会议</w:t>
      </w:r>
    </w:p>
    <w:p w14:paraId="4AB89BAC"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1.报名结束后采购人组织采购比选会议。</w:t>
      </w:r>
    </w:p>
    <w:p w14:paraId="2738F1B9"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2.报价一览表内容与响应文件中的明细报价表内容不一致的，以报价一览表为准。</w:t>
      </w:r>
    </w:p>
    <w:p w14:paraId="4E9E10AF"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3根据评审委员会对各响应人响应文件的综合评分情况，编写评审报告。</w:t>
      </w:r>
    </w:p>
    <w:p w14:paraId="20F2F88C"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（二）评审原则</w:t>
      </w:r>
    </w:p>
    <w:p w14:paraId="2435C6B6"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1.评审委员会由采购人组织的评审专家组成，评审专家从专家库中随机抽取。</w:t>
      </w:r>
    </w:p>
    <w:p w14:paraId="3E150245"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2.本次评审采用综合评分法，</w:t>
      </w:r>
      <w:r>
        <w:rPr>
          <w:rFonts w:ascii="仿宋" w:eastAsia="仿宋" w:hAnsi="仿宋" w:cs="仿宋" w:hint="eastAsia"/>
          <w:b/>
          <w:bCs/>
          <w:color w:val="000000"/>
          <w:sz w:val="24"/>
        </w:rPr>
        <w:t>只接受一次报价</w:t>
      </w:r>
      <w:r>
        <w:rPr>
          <w:rFonts w:ascii="仿宋" w:eastAsia="仿宋" w:hAnsi="仿宋" w:cs="仿宋" w:hint="eastAsia"/>
          <w:color w:val="000000"/>
          <w:sz w:val="24"/>
        </w:rPr>
        <w:t>。</w:t>
      </w:r>
    </w:p>
    <w:p w14:paraId="4704D5DA"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3.采购人根据《资格审查表》内容逐条对响应文件的资格性进行评审，审查每份响应文件是否满足资格要求。</w:t>
      </w:r>
    </w:p>
    <w:p w14:paraId="1F8CDC4C"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79EC09C0" w14:textId="77777777" w:rsidR="00882E85" w:rsidRDefault="001040DB">
      <w:pPr>
        <w:pStyle w:val="11"/>
        <w:adjustRightInd w:val="0"/>
        <w:snapToGrid w:val="0"/>
        <w:spacing w:line="3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5.资格审查或符合性审查不通过的均视为无效响应。无效响应不能进入商务、服务及价格评审。</w:t>
      </w:r>
    </w:p>
    <w:p w14:paraId="6F3F0927" w14:textId="77777777" w:rsidR="00882E85" w:rsidRDefault="001040DB">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6.评审内容：评审委员会对通过资格审查和符合性审查的响应文件进行商务、服务和价格的评审。</w:t>
      </w:r>
    </w:p>
    <w:p w14:paraId="604F077D" w14:textId="77777777" w:rsidR="00882E85" w:rsidRDefault="001040DB">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7.资格审查</w:t>
      </w:r>
    </w:p>
    <w:p w14:paraId="52DF3D05" w14:textId="77777777" w:rsidR="00882E85" w:rsidRDefault="001040DB">
      <w:pPr>
        <w:pStyle w:val="a4"/>
        <w:adjustRightInd w:val="0"/>
        <w:snapToGrid w:val="0"/>
        <w:spacing w:line="360" w:lineRule="exact"/>
        <w:ind w:firstLine="359"/>
        <w:jc w:val="center"/>
        <w:rPr>
          <w:rFonts w:ascii="仿宋" w:eastAsia="仿宋" w:hAnsi="仿宋" w:cs="仿宋"/>
          <w:b/>
          <w:color w:val="000000"/>
          <w:sz w:val="28"/>
          <w:szCs w:val="32"/>
        </w:rPr>
      </w:pPr>
      <w:r>
        <w:rPr>
          <w:rFonts w:ascii="仿宋" w:eastAsia="仿宋" w:hAnsi="仿宋" w:cs="仿宋" w:hint="eastAsia"/>
          <w:b/>
          <w:color w:val="000000"/>
          <w:sz w:val="28"/>
          <w:szCs w:val="32"/>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882E85" w14:paraId="4CF32AB6" w14:textId="77777777">
        <w:trPr>
          <w:trHeight w:val="90"/>
          <w:jc w:val="center"/>
        </w:trPr>
        <w:tc>
          <w:tcPr>
            <w:tcW w:w="748" w:type="dxa"/>
          </w:tcPr>
          <w:p w14:paraId="5934D742" w14:textId="77777777" w:rsidR="00882E85" w:rsidRDefault="001040DB">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731" w:type="dxa"/>
          </w:tcPr>
          <w:p w14:paraId="5B32F523" w14:textId="77777777" w:rsidR="00882E85" w:rsidRDefault="001040DB">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882E85" w14:paraId="58CCA750" w14:textId="77777777">
        <w:trPr>
          <w:trHeight w:val="261"/>
          <w:jc w:val="center"/>
        </w:trPr>
        <w:tc>
          <w:tcPr>
            <w:tcW w:w="748" w:type="dxa"/>
            <w:vAlign w:val="center"/>
          </w:tcPr>
          <w:p w14:paraId="27BA70A5" w14:textId="77777777" w:rsidR="00882E85" w:rsidRDefault="001040DB">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731" w:type="dxa"/>
          </w:tcPr>
          <w:p w14:paraId="36802C54" w14:textId="77777777" w:rsidR="00882E85" w:rsidRDefault="001040DB">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响应人应具备以下条件：（响应人出具有效的承诺函并加盖公章）</w:t>
            </w:r>
          </w:p>
          <w:p w14:paraId="6E3169CE" w14:textId="77777777" w:rsidR="00882E85" w:rsidRDefault="001040DB">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①具有良好的商业信誉和健全的财务会计制度；</w:t>
            </w:r>
          </w:p>
          <w:p w14:paraId="78B4F520" w14:textId="77777777" w:rsidR="00882E85" w:rsidRDefault="001040DB">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②有依法缴纳税收和社会保障资金的良好记录；</w:t>
            </w:r>
          </w:p>
          <w:p w14:paraId="512CBF0A" w14:textId="77777777" w:rsidR="00882E85" w:rsidRDefault="001040DB">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③具备履行合同所必需的设备和专业技术能力；</w:t>
            </w:r>
          </w:p>
          <w:p w14:paraId="3CA9CA8F" w14:textId="77777777" w:rsidR="00882E85" w:rsidRDefault="001040DB">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④参加本次采购活动前三年内，在经营活动中没有重大违法记录。</w:t>
            </w:r>
          </w:p>
        </w:tc>
      </w:tr>
      <w:tr w:rsidR="00882E85" w14:paraId="2B3F6F70" w14:textId="77777777">
        <w:trPr>
          <w:jc w:val="center"/>
        </w:trPr>
        <w:tc>
          <w:tcPr>
            <w:tcW w:w="748" w:type="dxa"/>
          </w:tcPr>
          <w:p w14:paraId="3E3BA053" w14:textId="77777777" w:rsidR="00882E85" w:rsidRDefault="00882E85">
            <w:pPr>
              <w:widowControl/>
              <w:autoSpaceDE w:val="0"/>
              <w:autoSpaceDN w:val="0"/>
              <w:adjustRightInd w:val="0"/>
              <w:snapToGrid w:val="0"/>
              <w:jc w:val="center"/>
              <w:rPr>
                <w:rFonts w:ascii="仿宋" w:eastAsia="仿宋" w:hAnsi="仿宋" w:cs="仿宋"/>
                <w:color w:val="000000"/>
                <w:sz w:val="20"/>
                <w:szCs w:val="20"/>
              </w:rPr>
            </w:pPr>
          </w:p>
          <w:p w14:paraId="10825816" w14:textId="77777777" w:rsidR="00882E85" w:rsidRDefault="001040DB">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731" w:type="dxa"/>
          </w:tcPr>
          <w:p w14:paraId="737A05DA" w14:textId="77777777" w:rsidR="00882E85" w:rsidRDefault="001040DB">
            <w:pPr>
              <w:widowControl/>
              <w:autoSpaceDE w:val="0"/>
              <w:autoSpaceDN w:val="0"/>
              <w:adjustRightInd w:val="0"/>
              <w:snapToGrid w:val="0"/>
              <w:jc w:val="left"/>
              <w:rPr>
                <w:rFonts w:ascii="仿宋" w:eastAsia="仿宋" w:hAnsi="仿宋" w:cs="仿宋"/>
              </w:rPr>
            </w:pPr>
            <w:r>
              <w:rPr>
                <w:rFonts w:ascii="仿宋" w:eastAsia="仿宋" w:hAnsi="仿宋" w:cs="仿宋" w:hint="eastAsia"/>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rsidR="00882E85" w14:paraId="39A6FA4C" w14:textId="77777777">
        <w:trPr>
          <w:trHeight w:val="422"/>
          <w:jc w:val="center"/>
        </w:trPr>
        <w:tc>
          <w:tcPr>
            <w:tcW w:w="748" w:type="dxa"/>
          </w:tcPr>
          <w:p w14:paraId="3BA2DD40" w14:textId="77777777" w:rsidR="00882E85" w:rsidRDefault="001040DB">
            <w:pPr>
              <w:widowControl/>
              <w:autoSpaceDE w:val="0"/>
              <w:autoSpaceDN w:val="0"/>
              <w:adjustRightInd w:val="0"/>
              <w:snapToGrid w:val="0"/>
              <w:spacing w:beforeLines="50" w:before="156"/>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731" w:type="dxa"/>
          </w:tcPr>
          <w:p w14:paraId="720EB79D" w14:textId="77777777" w:rsidR="00882E85" w:rsidRDefault="001040DB">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法定代表人或单位负责人为同一人或者存在直接控股、管理关系的</w:t>
            </w:r>
            <w:proofErr w:type="gramStart"/>
            <w:r>
              <w:rPr>
                <w:rFonts w:ascii="仿宋" w:eastAsia="仿宋" w:hAnsi="仿宋" w:cs="仿宋" w:hint="eastAsia"/>
                <w:color w:val="000000"/>
                <w:sz w:val="20"/>
                <w:szCs w:val="20"/>
              </w:rPr>
              <w:t>不同响应</w:t>
            </w:r>
            <w:proofErr w:type="gramEnd"/>
            <w:r>
              <w:rPr>
                <w:rFonts w:ascii="仿宋" w:eastAsia="仿宋" w:hAnsi="仿宋" w:cs="仿宋" w:hint="eastAsia"/>
                <w:color w:val="000000"/>
                <w:sz w:val="20"/>
                <w:szCs w:val="20"/>
              </w:rPr>
              <w:t>单位，不得参加同一合同项下的采购活动。（响应人出具有效的承诺函并加盖公章）</w:t>
            </w:r>
          </w:p>
        </w:tc>
      </w:tr>
      <w:tr w:rsidR="00882E85" w14:paraId="35242331" w14:textId="77777777">
        <w:trPr>
          <w:trHeight w:val="303"/>
          <w:jc w:val="center"/>
        </w:trPr>
        <w:tc>
          <w:tcPr>
            <w:tcW w:w="748" w:type="dxa"/>
            <w:vAlign w:val="center"/>
          </w:tcPr>
          <w:p w14:paraId="55DCFD9D" w14:textId="77777777" w:rsidR="00882E85" w:rsidRDefault="001040DB">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4</w:t>
            </w:r>
          </w:p>
        </w:tc>
        <w:tc>
          <w:tcPr>
            <w:tcW w:w="8731" w:type="dxa"/>
          </w:tcPr>
          <w:p w14:paraId="19FA5F3B" w14:textId="77777777" w:rsidR="00882E85" w:rsidRDefault="001040DB">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rsidR="00882E85" w14:paraId="167382BD" w14:textId="77777777">
        <w:trPr>
          <w:trHeight w:val="323"/>
          <w:jc w:val="center"/>
        </w:trPr>
        <w:tc>
          <w:tcPr>
            <w:tcW w:w="748" w:type="dxa"/>
            <w:vAlign w:val="center"/>
          </w:tcPr>
          <w:p w14:paraId="4666D096" w14:textId="77777777" w:rsidR="00882E85" w:rsidRDefault="001040DB">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5</w:t>
            </w:r>
          </w:p>
        </w:tc>
        <w:tc>
          <w:tcPr>
            <w:tcW w:w="8731" w:type="dxa"/>
          </w:tcPr>
          <w:p w14:paraId="715CF6C3" w14:textId="77777777" w:rsidR="00882E85" w:rsidRDefault="001040DB">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本项目不接受联合体响应，</w:t>
            </w:r>
            <w:r>
              <w:rPr>
                <w:rFonts w:ascii="仿宋" w:eastAsia="仿宋" w:hAnsi="仿宋" w:cs="仿宋" w:hint="eastAsia"/>
                <w:color w:val="000000"/>
                <w:sz w:val="20"/>
                <w:szCs w:val="20"/>
              </w:rPr>
              <w:t>成交供应商不得以任何方式转包或分包本项目</w:t>
            </w:r>
            <w:r>
              <w:rPr>
                <w:rFonts w:ascii="仿宋" w:eastAsia="仿宋" w:hAnsi="仿宋" w:cs="仿宋" w:hint="eastAsia"/>
                <w:color w:val="000000"/>
                <w:sz w:val="20"/>
                <w:szCs w:val="20"/>
                <w:lang w:val="zh-CN"/>
              </w:rPr>
              <w:t>（</w:t>
            </w:r>
            <w:r>
              <w:rPr>
                <w:rFonts w:ascii="仿宋" w:eastAsia="仿宋" w:hAnsi="仿宋" w:cs="仿宋" w:hint="eastAsia"/>
                <w:color w:val="000000"/>
                <w:sz w:val="20"/>
                <w:szCs w:val="20"/>
              </w:rPr>
              <w:t>出具有效的加盖公章声明函）。</w:t>
            </w:r>
          </w:p>
        </w:tc>
      </w:tr>
      <w:tr w:rsidR="00882E85" w14:paraId="18B7DFDE" w14:textId="77777777">
        <w:trPr>
          <w:trHeight w:val="323"/>
          <w:jc w:val="center"/>
        </w:trPr>
        <w:tc>
          <w:tcPr>
            <w:tcW w:w="748" w:type="dxa"/>
            <w:vAlign w:val="center"/>
          </w:tcPr>
          <w:p w14:paraId="686B55B7" w14:textId="77777777" w:rsidR="00882E85" w:rsidRDefault="001040DB">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6</w:t>
            </w:r>
          </w:p>
        </w:tc>
        <w:tc>
          <w:tcPr>
            <w:tcW w:w="8731" w:type="dxa"/>
          </w:tcPr>
          <w:p w14:paraId="78C42B23" w14:textId="77777777" w:rsidR="00882E85" w:rsidRDefault="001040DB">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为本采购项目提供</w:t>
            </w:r>
            <w:proofErr w:type="gramStart"/>
            <w:r>
              <w:rPr>
                <w:rFonts w:ascii="仿宋" w:eastAsia="仿宋" w:hAnsi="仿宋" w:cs="仿宋" w:hint="eastAsia"/>
                <w:color w:val="000000"/>
                <w:sz w:val="20"/>
                <w:szCs w:val="20"/>
                <w:lang w:val="zh-CN"/>
              </w:rPr>
              <w:t>过整体</w:t>
            </w:r>
            <w:proofErr w:type="gramEnd"/>
            <w:r>
              <w:rPr>
                <w:rFonts w:ascii="仿宋" w:eastAsia="仿宋" w:hAnsi="仿宋" w:cs="仿宋" w:hint="eastAsia"/>
                <w:color w:val="000000"/>
                <w:sz w:val="20"/>
                <w:szCs w:val="20"/>
                <w:lang w:val="zh-CN"/>
              </w:rPr>
              <w:t>设计、规范编制或者项目管理、监理、检测等服务的供应商及其附属机构，不得再参加本采购项目的响应。（响应人出具有效的承诺函并加盖公章）</w:t>
            </w:r>
          </w:p>
        </w:tc>
      </w:tr>
      <w:tr w:rsidR="00882E85" w14:paraId="27DBB85B" w14:textId="77777777">
        <w:trPr>
          <w:trHeight w:val="323"/>
          <w:jc w:val="center"/>
        </w:trPr>
        <w:tc>
          <w:tcPr>
            <w:tcW w:w="748" w:type="dxa"/>
            <w:vAlign w:val="center"/>
          </w:tcPr>
          <w:p w14:paraId="61140EC1" w14:textId="77777777" w:rsidR="00882E85" w:rsidRDefault="001040DB">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7</w:t>
            </w:r>
          </w:p>
        </w:tc>
        <w:tc>
          <w:tcPr>
            <w:tcW w:w="8731" w:type="dxa"/>
          </w:tcPr>
          <w:p w14:paraId="5986EA6A" w14:textId="77777777" w:rsidR="00882E85" w:rsidRDefault="001040DB">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出具加盖公章、有单位负责人（法定代表人）签名的《供应商廉洁守约承诺书》（格式和内容详见第五章，不得擅自删改）</w:t>
            </w:r>
          </w:p>
        </w:tc>
      </w:tr>
      <w:tr w:rsidR="00882E85" w14:paraId="51AF6B1E" w14:textId="77777777">
        <w:trPr>
          <w:trHeight w:val="323"/>
          <w:jc w:val="center"/>
        </w:trPr>
        <w:tc>
          <w:tcPr>
            <w:tcW w:w="748" w:type="dxa"/>
            <w:vAlign w:val="center"/>
          </w:tcPr>
          <w:p w14:paraId="333C385A" w14:textId="77777777" w:rsidR="00882E85" w:rsidRDefault="001040DB">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8</w:t>
            </w:r>
          </w:p>
        </w:tc>
        <w:tc>
          <w:tcPr>
            <w:tcW w:w="8731" w:type="dxa"/>
          </w:tcPr>
          <w:p w14:paraId="284A9E80" w14:textId="77777777" w:rsidR="00882E85" w:rsidRDefault="001040DB">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已</w:t>
            </w:r>
            <w:r>
              <w:rPr>
                <w:rFonts w:ascii="仿宋" w:eastAsia="仿宋" w:hAnsi="仿宋" w:cs="仿宋" w:hint="eastAsia"/>
                <w:color w:val="000000"/>
                <w:sz w:val="20"/>
                <w:szCs w:val="20"/>
              </w:rPr>
              <w:t>成功报名本项目</w:t>
            </w:r>
            <w:r>
              <w:rPr>
                <w:rFonts w:ascii="仿宋" w:eastAsia="仿宋" w:hAnsi="仿宋" w:cs="仿宋" w:hint="eastAsia"/>
                <w:color w:val="000000"/>
                <w:sz w:val="20"/>
                <w:szCs w:val="20"/>
                <w:lang w:val="zh-CN"/>
              </w:rPr>
              <w:t>。</w:t>
            </w:r>
          </w:p>
        </w:tc>
      </w:tr>
      <w:tr w:rsidR="00882E85" w14:paraId="74B1E294" w14:textId="77777777">
        <w:trPr>
          <w:trHeight w:val="323"/>
          <w:jc w:val="center"/>
        </w:trPr>
        <w:tc>
          <w:tcPr>
            <w:tcW w:w="748" w:type="dxa"/>
            <w:vAlign w:val="center"/>
          </w:tcPr>
          <w:p w14:paraId="51AD36D6" w14:textId="77777777" w:rsidR="00882E85" w:rsidRDefault="001040DB">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lastRenderedPageBreak/>
              <w:t>9</w:t>
            </w:r>
          </w:p>
        </w:tc>
        <w:tc>
          <w:tcPr>
            <w:tcW w:w="8731" w:type="dxa"/>
          </w:tcPr>
          <w:p w14:paraId="7D1DA0E1" w14:textId="5470AB31" w:rsidR="00882E85" w:rsidRDefault="001040DB">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供应商必须是合法正规的服务机构，</w:t>
            </w:r>
            <w:r w:rsidR="00B95184" w:rsidRPr="00B95184">
              <w:rPr>
                <w:rFonts w:ascii="仿宋" w:eastAsia="仿宋" w:hAnsi="仿宋" w:cs="仿宋" w:hint="eastAsia"/>
                <w:color w:val="000000"/>
                <w:sz w:val="20"/>
                <w:szCs w:val="20"/>
                <w:lang w:val="zh-CN"/>
              </w:rPr>
              <w:t>须合法开展本次服务，</w:t>
            </w:r>
            <w:r w:rsidR="0009173D">
              <w:rPr>
                <w:rFonts w:ascii="仿宋" w:eastAsia="仿宋" w:hAnsi="仿宋" w:cs="仿宋" w:hint="eastAsia"/>
                <w:color w:val="000000"/>
                <w:sz w:val="20"/>
                <w:szCs w:val="20"/>
                <w:lang w:val="zh-CN"/>
              </w:rPr>
              <w:t>具备</w:t>
            </w:r>
            <w:r w:rsidR="0009173D">
              <w:rPr>
                <w:rFonts w:ascii="仿宋" w:eastAsia="仿宋" w:hAnsi="仿宋" w:cs="仿宋"/>
                <w:color w:val="000000"/>
                <w:sz w:val="20"/>
                <w:szCs w:val="20"/>
                <w:lang w:val="zh-CN"/>
              </w:rPr>
              <w:t>开展</w:t>
            </w:r>
            <w:r w:rsidR="0009173D">
              <w:rPr>
                <w:rFonts w:ascii="仿宋" w:eastAsia="仿宋" w:hAnsi="仿宋" w:cs="仿宋" w:hint="eastAsia"/>
                <w:color w:val="000000"/>
                <w:sz w:val="20"/>
                <w:szCs w:val="20"/>
                <w:lang w:val="zh-CN"/>
              </w:rPr>
              <w:t>本次</w:t>
            </w:r>
            <w:r w:rsidR="0009173D">
              <w:rPr>
                <w:rFonts w:ascii="仿宋" w:eastAsia="仿宋" w:hAnsi="仿宋" w:cs="仿宋"/>
                <w:color w:val="000000"/>
                <w:sz w:val="20"/>
                <w:szCs w:val="20"/>
                <w:lang w:val="zh-CN"/>
              </w:rPr>
              <w:t>服务的所有相关证明材料，</w:t>
            </w:r>
            <w:r>
              <w:rPr>
                <w:rFonts w:ascii="仿宋" w:eastAsia="仿宋" w:hAnsi="仿宋" w:cs="仿宋" w:hint="eastAsia"/>
                <w:color w:val="000000"/>
                <w:sz w:val="20"/>
                <w:szCs w:val="20"/>
                <w:lang w:val="zh-CN"/>
              </w:rPr>
              <w:t>如</w:t>
            </w:r>
            <w:r>
              <w:rPr>
                <w:rFonts w:ascii="仿宋" w:eastAsia="仿宋" w:hAnsi="仿宋" w:cs="仿宋" w:hint="eastAsia"/>
                <w:color w:val="000000"/>
                <w:sz w:val="20"/>
                <w:szCs w:val="20"/>
              </w:rPr>
              <w:t>有效期内的</w:t>
            </w:r>
            <w:r>
              <w:rPr>
                <w:rFonts w:ascii="仿宋" w:eastAsia="仿宋" w:hAnsi="仿宋" w:cs="仿宋" w:hint="eastAsia"/>
                <w:color w:val="000000"/>
                <w:sz w:val="20"/>
                <w:szCs w:val="20"/>
                <w:lang w:val="zh-CN"/>
              </w:rPr>
              <w:t>《医疗机构执业许可证》、《放射诊疗执业许可证》、《</w:t>
            </w:r>
            <w:r>
              <w:rPr>
                <w:rFonts w:ascii="仿宋" w:eastAsia="仿宋" w:hAnsi="仿宋" w:cs="仿宋" w:hint="eastAsia"/>
                <w:color w:val="000000"/>
                <w:sz w:val="20"/>
                <w:szCs w:val="20"/>
              </w:rPr>
              <w:t>汽车租赁经营备案证</w:t>
            </w:r>
            <w:r>
              <w:rPr>
                <w:rFonts w:ascii="仿宋" w:eastAsia="仿宋" w:hAnsi="仿宋" w:cs="仿宋" w:hint="eastAsia"/>
                <w:color w:val="000000"/>
                <w:sz w:val="20"/>
                <w:szCs w:val="20"/>
                <w:lang w:val="zh-CN"/>
              </w:rPr>
              <w:t>》</w:t>
            </w:r>
            <w:r>
              <w:rPr>
                <w:rFonts w:ascii="仿宋" w:eastAsia="仿宋" w:hAnsi="仿宋" w:cs="仿宋" w:hint="eastAsia"/>
                <w:color w:val="000000"/>
                <w:sz w:val="20"/>
                <w:szCs w:val="20"/>
              </w:rPr>
              <w:t>或《道路运输经营许可证》等</w:t>
            </w:r>
            <w:r>
              <w:rPr>
                <w:rFonts w:ascii="仿宋" w:eastAsia="仿宋" w:hAnsi="仿宋" w:cs="仿宋" w:hint="eastAsia"/>
                <w:color w:val="000000"/>
                <w:sz w:val="20"/>
                <w:szCs w:val="20"/>
                <w:lang w:val="zh-CN"/>
              </w:rPr>
              <w:t>。上述材料需为响应人实际持有，不支持通过挂靠、转让、合作等形式获得或共享相应材料与资质。（提供有效期内的证明资料，加盖公章）</w:t>
            </w:r>
          </w:p>
        </w:tc>
      </w:tr>
    </w:tbl>
    <w:p w14:paraId="674E37EE"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3EC4A284"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8.符合性审查</w:t>
      </w:r>
    </w:p>
    <w:p w14:paraId="189B81DD" w14:textId="77777777" w:rsidR="00882E85" w:rsidRDefault="001040DB">
      <w:pPr>
        <w:pStyle w:val="af0"/>
        <w:spacing w:beforeAutospacing="0" w:afterAutospacing="0"/>
        <w:ind w:firstLineChars="200" w:firstLine="562"/>
        <w:jc w:val="center"/>
        <w:rPr>
          <w:rFonts w:ascii="仿宋" w:eastAsia="仿宋" w:hAnsi="仿宋" w:cs="仿宋"/>
          <w:b/>
          <w:bCs/>
          <w:color w:val="000000"/>
          <w:kern w:val="2"/>
          <w:sz w:val="28"/>
          <w:szCs w:val="28"/>
        </w:rPr>
      </w:pPr>
      <w:r>
        <w:rPr>
          <w:rFonts w:ascii="仿宋" w:eastAsia="仿宋" w:hAnsi="仿宋" w:cs="仿宋" w:hint="eastAsia"/>
          <w:b/>
          <w:bCs/>
          <w:color w:val="000000"/>
          <w:sz w:val="28"/>
          <w:szCs w:val="28"/>
        </w:rPr>
        <w:t>《符合性审查表》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531"/>
      </w:tblGrid>
      <w:tr w:rsidR="00882E85" w14:paraId="61639EFD" w14:textId="77777777">
        <w:trPr>
          <w:trHeight w:val="316"/>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20D1C1F2" w14:textId="77777777" w:rsidR="00882E85" w:rsidRDefault="001040DB">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531" w:type="dxa"/>
            <w:tcBorders>
              <w:top w:val="single" w:sz="4" w:space="0" w:color="auto"/>
              <w:left w:val="nil"/>
              <w:bottom w:val="single" w:sz="4" w:space="0" w:color="auto"/>
              <w:right w:val="single" w:sz="4" w:space="0" w:color="auto"/>
            </w:tcBorders>
            <w:shd w:val="clear" w:color="auto" w:fill="auto"/>
          </w:tcPr>
          <w:p w14:paraId="2A0A1F68" w14:textId="77777777" w:rsidR="00882E85" w:rsidRDefault="001040DB">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882E85" w14:paraId="0A217344"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45D73151" w14:textId="77777777" w:rsidR="00882E85" w:rsidRDefault="00882E85">
            <w:pPr>
              <w:widowControl/>
              <w:autoSpaceDE w:val="0"/>
              <w:autoSpaceDN w:val="0"/>
              <w:adjustRightInd w:val="0"/>
              <w:snapToGrid w:val="0"/>
              <w:ind w:right="32"/>
              <w:jc w:val="center"/>
              <w:rPr>
                <w:rFonts w:ascii="仿宋" w:eastAsia="仿宋" w:hAnsi="仿宋" w:cs="仿宋"/>
                <w:color w:val="000000"/>
                <w:sz w:val="20"/>
                <w:szCs w:val="20"/>
              </w:rPr>
            </w:pPr>
          </w:p>
          <w:p w14:paraId="6B8BCF5C" w14:textId="77777777" w:rsidR="00882E85" w:rsidRDefault="001040DB">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531" w:type="dxa"/>
            <w:tcBorders>
              <w:top w:val="single" w:sz="4" w:space="0" w:color="auto"/>
              <w:left w:val="nil"/>
              <w:bottom w:val="single" w:sz="4" w:space="0" w:color="auto"/>
              <w:right w:val="single" w:sz="4" w:space="0" w:color="auto"/>
            </w:tcBorders>
            <w:shd w:val="clear" w:color="auto" w:fill="auto"/>
          </w:tcPr>
          <w:p w14:paraId="6D9EDB94"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响应报价：</w:t>
            </w:r>
          </w:p>
          <w:p w14:paraId="025AB0FC"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①响应报价未超过本项目最高限价，且单项报价也未超过单价的最高限价。</w:t>
            </w:r>
          </w:p>
          <w:p w14:paraId="6C445C88"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159EB4F6"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4910CF9"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④响应报价是唯一确定的。</w:t>
            </w:r>
          </w:p>
          <w:p w14:paraId="4BAB6A7F" w14:textId="77777777" w:rsidR="00882E85" w:rsidRDefault="001040DB">
            <w:pPr>
              <w:widowControl/>
              <w:autoSpaceDE w:val="0"/>
              <w:autoSpaceDN w:val="0"/>
              <w:adjustRightInd w:val="0"/>
              <w:snapToGrid w:val="0"/>
              <w:spacing w:line="240" w:lineRule="exact"/>
              <w:rPr>
                <w:rFonts w:ascii="仿宋" w:eastAsia="仿宋" w:hAnsi="仿宋" w:cs="仿宋"/>
                <w:color w:val="000000"/>
                <w:sz w:val="20"/>
                <w:szCs w:val="20"/>
              </w:rPr>
            </w:pPr>
            <w:r>
              <w:rPr>
                <w:rFonts w:ascii="仿宋" w:eastAsia="仿宋" w:hAnsi="仿宋" w:cs="仿宋" w:hint="eastAsia"/>
                <w:sz w:val="20"/>
                <w:szCs w:val="20"/>
              </w:rPr>
              <w:t>⑤响应报价均应包含国家规定的税费。</w:t>
            </w:r>
          </w:p>
        </w:tc>
      </w:tr>
      <w:tr w:rsidR="00882E85" w14:paraId="5ECD68D9"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404FA51C" w14:textId="77777777" w:rsidR="00882E85" w:rsidRDefault="001040DB">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531" w:type="dxa"/>
            <w:tcBorders>
              <w:top w:val="single" w:sz="4" w:space="0" w:color="auto"/>
              <w:left w:val="nil"/>
              <w:bottom w:val="single" w:sz="4" w:space="0" w:color="auto"/>
              <w:right w:val="single" w:sz="4" w:space="0" w:color="auto"/>
            </w:tcBorders>
            <w:shd w:val="clear" w:color="auto" w:fill="auto"/>
          </w:tcPr>
          <w:p w14:paraId="4A7DFFDC" w14:textId="77777777" w:rsidR="00882E85" w:rsidRDefault="001040DB">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提供《响应承诺函》，响应有效期为提交响应文件的截止之日起90天</w:t>
            </w:r>
          </w:p>
        </w:tc>
      </w:tr>
      <w:tr w:rsidR="00882E85" w14:paraId="07BC0B2C"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093C2314" w14:textId="77777777" w:rsidR="00882E85" w:rsidRDefault="001040DB">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31" w:type="dxa"/>
            <w:tcBorders>
              <w:top w:val="single" w:sz="4" w:space="0" w:color="auto"/>
              <w:left w:val="nil"/>
              <w:bottom w:val="single" w:sz="4" w:space="0" w:color="auto"/>
              <w:right w:val="single" w:sz="4" w:space="0" w:color="auto"/>
            </w:tcBorders>
            <w:shd w:val="clear" w:color="auto" w:fill="auto"/>
          </w:tcPr>
          <w:p w14:paraId="631A6C5D" w14:textId="77777777" w:rsidR="00882E85" w:rsidRDefault="001040DB">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法定代表人资格证明书及授权委托书：按对应格式文件签署、盖章(原件)</w:t>
            </w:r>
          </w:p>
        </w:tc>
      </w:tr>
      <w:tr w:rsidR="00882E85" w14:paraId="059687C8"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5405533A" w14:textId="77777777" w:rsidR="00882E85" w:rsidRDefault="00882E85">
            <w:pPr>
              <w:widowControl/>
              <w:autoSpaceDE w:val="0"/>
              <w:autoSpaceDN w:val="0"/>
              <w:adjustRightInd w:val="0"/>
              <w:snapToGrid w:val="0"/>
              <w:ind w:right="32"/>
              <w:jc w:val="center"/>
              <w:rPr>
                <w:rFonts w:ascii="仿宋" w:eastAsia="仿宋" w:hAnsi="仿宋" w:cs="仿宋"/>
                <w:color w:val="000000"/>
                <w:sz w:val="20"/>
                <w:szCs w:val="20"/>
              </w:rPr>
            </w:pPr>
          </w:p>
          <w:p w14:paraId="6B56B368" w14:textId="77777777" w:rsidR="00882E85" w:rsidRDefault="001040DB">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4</w:t>
            </w:r>
          </w:p>
        </w:tc>
        <w:tc>
          <w:tcPr>
            <w:tcW w:w="8531" w:type="dxa"/>
            <w:tcBorders>
              <w:top w:val="single" w:sz="4" w:space="0" w:color="auto"/>
              <w:left w:val="nil"/>
              <w:bottom w:val="single" w:sz="4" w:space="0" w:color="auto"/>
              <w:right w:val="single" w:sz="4" w:space="0" w:color="auto"/>
            </w:tcBorders>
            <w:shd w:val="clear" w:color="auto" w:fill="auto"/>
          </w:tcPr>
          <w:p w14:paraId="782D86BA" w14:textId="77777777" w:rsidR="00882E85" w:rsidRDefault="001040DB">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rsidR="00882E85" w14:paraId="19800A4A"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7AE3C105" w14:textId="77777777" w:rsidR="00882E85" w:rsidRDefault="001040DB">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8531" w:type="dxa"/>
            <w:tcBorders>
              <w:top w:val="single" w:sz="4" w:space="0" w:color="auto"/>
              <w:left w:val="nil"/>
              <w:bottom w:val="single" w:sz="4" w:space="0" w:color="auto"/>
              <w:right w:val="single" w:sz="4" w:space="0" w:color="auto"/>
            </w:tcBorders>
            <w:shd w:val="clear" w:color="auto" w:fill="auto"/>
          </w:tcPr>
          <w:p w14:paraId="0E70D3F5" w14:textId="77777777" w:rsidR="00882E85" w:rsidRDefault="001040DB">
            <w:pPr>
              <w:widowControl/>
              <w:autoSpaceDE w:val="0"/>
              <w:autoSpaceDN w:val="0"/>
              <w:adjustRightInd w:val="0"/>
              <w:snapToGrid w:val="0"/>
              <w:rPr>
                <w:rFonts w:ascii="仿宋" w:eastAsia="仿宋" w:hAnsi="仿宋" w:cs="仿宋"/>
                <w:color w:val="000000"/>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r>
      <w:tr w:rsidR="00882E85" w14:paraId="53189789"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601779C5" w14:textId="77777777" w:rsidR="00882E85" w:rsidRDefault="001040DB">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8531" w:type="dxa"/>
            <w:tcBorders>
              <w:top w:val="single" w:sz="4" w:space="0" w:color="auto"/>
              <w:left w:val="nil"/>
              <w:bottom w:val="single" w:sz="4" w:space="0" w:color="auto"/>
              <w:right w:val="single" w:sz="4" w:space="0" w:color="auto"/>
            </w:tcBorders>
            <w:shd w:val="clear" w:color="auto" w:fill="auto"/>
          </w:tcPr>
          <w:p w14:paraId="7FA75FF1" w14:textId="77777777" w:rsidR="00882E85" w:rsidRDefault="001040DB">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响应文件未含有采购人不能接受的附加条件。</w:t>
            </w:r>
          </w:p>
        </w:tc>
      </w:tr>
    </w:tbl>
    <w:p w14:paraId="717A4DB1" w14:textId="77777777" w:rsidR="00882E85" w:rsidRDefault="001040DB">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9.分值（权重）分配</w:t>
      </w:r>
    </w:p>
    <w:p w14:paraId="7C0360DB" w14:textId="77777777" w:rsidR="00882E85" w:rsidRDefault="001040DB">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w:t>
      </w:r>
      <w:proofErr w:type="gramStart"/>
      <w:r>
        <w:rPr>
          <w:rFonts w:ascii="仿宋" w:eastAsia="仿宋" w:hAnsi="仿宋" w:cs="仿宋" w:hint="eastAsia"/>
          <w:color w:val="000000"/>
          <w:sz w:val="24"/>
        </w:rPr>
        <w:t>评分总值</w:t>
      </w:r>
      <w:proofErr w:type="gramEnd"/>
      <w:r>
        <w:rPr>
          <w:rFonts w:ascii="仿宋" w:eastAsia="仿宋" w:hAnsi="仿宋" w:cs="仿宋" w:hint="eastAsia"/>
          <w:color w:val="000000"/>
          <w:sz w:val="24"/>
        </w:rPr>
        <w:t>最高为100分，商务、服务及最终报价得分分值（权重）设置如下：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882E85" w14:paraId="0E16D5A4" w14:textId="77777777">
        <w:trPr>
          <w:trHeight w:val="397"/>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vAlign w:val="bottom"/>
          </w:tcPr>
          <w:p w14:paraId="28A79E95" w14:textId="77777777" w:rsidR="00882E85" w:rsidRDefault="001040DB">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417B78B2" w14:textId="77777777" w:rsidR="00882E85" w:rsidRDefault="001040DB">
            <w:pPr>
              <w:snapToGrid w:val="0"/>
              <w:spacing w:line="360" w:lineRule="auto"/>
              <w:jc w:val="center"/>
              <w:rPr>
                <w:rFonts w:ascii="仿宋" w:eastAsia="仿宋" w:hAnsi="仿宋" w:cs="仿宋"/>
                <w:b/>
                <w:color w:val="000000"/>
                <w:sz w:val="24"/>
              </w:rPr>
            </w:pPr>
            <w:r>
              <w:rPr>
                <w:rFonts w:ascii="仿宋" w:eastAsia="仿宋" w:hAnsi="仿宋" w:cs="仿宋" w:hint="eastAsia"/>
                <w:b/>
                <w:bCs/>
                <w:color w:val="000000"/>
                <w:sz w:val="24"/>
              </w:rPr>
              <w:t>商务</w:t>
            </w:r>
            <w:r>
              <w:rPr>
                <w:rFonts w:ascii="仿宋" w:eastAsia="仿宋" w:hAnsi="仿宋" w:cs="仿宋" w:hint="eastAsia"/>
                <w:b/>
                <w:color w:val="000000"/>
                <w:spacing w:val="-4"/>
                <w:sz w:val="24"/>
              </w:rPr>
              <w:t>评分（31</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38D211D7" w14:textId="77777777" w:rsidR="00882E85" w:rsidRDefault="001040DB">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服务</w:t>
            </w:r>
            <w:r>
              <w:rPr>
                <w:rFonts w:ascii="仿宋" w:eastAsia="仿宋" w:hAnsi="仿宋" w:cs="仿宋" w:hint="eastAsia"/>
                <w:b/>
                <w:color w:val="000000"/>
                <w:spacing w:val="-4"/>
                <w:sz w:val="24"/>
              </w:rPr>
              <w:t>评分（39</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12" w:space="0" w:color="auto"/>
            </w:tcBorders>
            <w:shd w:val="clear" w:color="auto" w:fill="auto"/>
            <w:vAlign w:val="bottom"/>
          </w:tcPr>
          <w:p w14:paraId="6E034264" w14:textId="77777777" w:rsidR="00882E85" w:rsidRDefault="001040DB">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pacing w:val="-4"/>
                <w:sz w:val="24"/>
              </w:rPr>
              <w:t>价格得分（30</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r>
      <w:tr w:rsidR="00882E85" w14:paraId="36BD54FC" w14:textId="77777777">
        <w:trPr>
          <w:trHeight w:val="536"/>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vAlign w:val="bottom"/>
          </w:tcPr>
          <w:p w14:paraId="1D0EA9DB" w14:textId="77777777" w:rsidR="00882E85" w:rsidRDefault="001040DB">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5696EFA7" w14:textId="77777777" w:rsidR="00882E85" w:rsidRDefault="001040DB">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31分</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7774C33D" w14:textId="77777777" w:rsidR="00882E85" w:rsidRDefault="001040DB">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39分</w:t>
            </w:r>
          </w:p>
        </w:tc>
        <w:tc>
          <w:tcPr>
            <w:tcW w:w="2337" w:type="dxa"/>
            <w:tcBorders>
              <w:top w:val="single" w:sz="2" w:space="0" w:color="auto"/>
              <w:left w:val="single" w:sz="2" w:space="0" w:color="auto"/>
              <w:bottom w:val="single" w:sz="12" w:space="0" w:color="auto"/>
              <w:right w:val="single" w:sz="12" w:space="0" w:color="auto"/>
            </w:tcBorders>
            <w:shd w:val="clear" w:color="auto" w:fill="auto"/>
            <w:vAlign w:val="bottom"/>
          </w:tcPr>
          <w:p w14:paraId="5572F8BD" w14:textId="77777777" w:rsidR="00882E85" w:rsidRDefault="001040DB">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30分</w:t>
            </w:r>
          </w:p>
        </w:tc>
      </w:tr>
    </w:tbl>
    <w:p w14:paraId="187217B9" w14:textId="77777777" w:rsidR="00882E85" w:rsidRDefault="001040DB">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（2）商务评分：评审小组就各响应文件对商务评审内容的各项要求进行评分，评审的具体内容见《商务评审表》：</w:t>
      </w:r>
    </w:p>
    <w:p w14:paraId="6C04D551" w14:textId="77777777" w:rsidR="00882E85" w:rsidRDefault="001040DB">
      <w:pPr>
        <w:autoSpaceDE w:val="0"/>
        <w:adjustRightInd w:val="0"/>
        <w:snapToGrid w:val="0"/>
        <w:spacing w:line="360" w:lineRule="exact"/>
        <w:jc w:val="center"/>
        <w:rPr>
          <w:rFonts w:ascii="仿宋" w:eastAsia="仿宋" w:hAnsi="仿宋" w:cs="仿宋"/>
          <w:b/>
          <w:color w:val="000000"/>
          <w:kern w:val="1"/>
          <w:sz w:val="28"/>
          <w:szCs w:val="28"/>
        </w:rPr>
      </w:pPr>
      <w:r>
        <w:rPr>
          <w:rFonts w:ascii="仿宋" w:eastAsia="仿宋" w:hAnsi="仿宋" w:cs="仿宋" w:hint="eastAsia"/>
          <w:b/>
          <w:color w:val="000000"/>
          <w:kern w:val="1"/>
          <w:sz w:val="28"/>
          <w:szCs w:val="28"/>
        </w:rPr>
        <w:t>商务评审表（31分）</w:t>
      </w:r>
    </w:p>
    <w:tbl>
      <w:tblPr>
        <w:tblW w:w="9262" w:type="dxa"/>
        <w:jc w:val="center"/>
        <w:tblLayout w:type="fixed"/>
        <w:tblLook w:val="04A0" w:firstRow="1" w:lastRow="0" w:firstColumn="1" w:lastColumn="0" w:noHBand="0" w:noVBand="1"/>
      </w:tblPr>
      <w:tblGrid>
        <w:gridCol w:w="2062"/>
        <w:gridCol w:w="677"/>
        <w:gridCol w:w="6523"/>
      </w:tblGrid>
      <w:tr w:rsidR="00882E85" w14:paraId="284BDAE1" w14:textId="77777777">
        <w:trPr>
          <w:trHeight w:val="510"/>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7EB6" w14:textId="77777777" w:rsidR="00882E85" w:rsidRDefault="001040DB">
            <w:pPr>
              <w:widowControl/>
              <w:jc w:val="center"/>
              <w:textAlignment w:val="center"/>
              <w:rPr>
                <w:rFonts w:ascii="仿宋" w:eastAsia="仿宋" w:hAnsi="仿宋" w:cs="仿宋"/>
                <w:b/>
                <w:bCs/>
                <w:color w:val="000000"/>
                <w:szCs w:val="21"/>
              </w:rPr>
            </w:pPr>
            <w:r>
              <w:rPr>
                <w:rFonts w:ascii="仿宋" w:eastAsia="仿宋" w:hAnsi="仿宋" w:cs="仿宋" w:hint="eastAsia"/>
                <w:b/>
                <w:bCs/>
                <w:sz w:val="20"/>
                <w:szCs w:val="20"/>
              </w:rPr>
              <w:t>评审内容</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D060" w14:textId="77777777" w:rsidR="00882E85" w:rsidRDefault="001040DB">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分值</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3DEEC" w14:textId="77777777" w:rsidR="00882E85" w:rsidRDefault="001040DB">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评审细则</w:t>
            </w:r>
          </w:p>
        </w:tc>
      </w:tr>
      <w:tr w:rsidR="00882E85" w14:paraId="2291DDBA" w14:textId="77777777">
        <w:trPr>
          <w:trHeight w:val="201"/>
          <w:jc w:val="center"/>
        </w:trPr>
        <w:tc>
          <w:tcPr>
            <w:tcW w:w="2062" w:type="dxa"/>
            <w:tcBorders>
              <w:top w:val="single" w:sz="4" w:space="0" w:color="000000"/>
              <w:left w:val="single" w:sz="4" w:space="0" w:color="000000"/>
              <w:right w:val="single" w:sz="4" w:space="0" w:color="000000"/>
            </w:tcBorders>
            <w:shd w:val="clear" w:color="auto" w:fill="auto"/>
            <w:vAlign w:val="center"/>
          </w:tcPr>
          <w:p w14:paraId="0118A6BC" w14:textId="77777777" w:rsidR="00882E85" w:rsidRDefault="001040DB">
            <w:pPr>
              <w:jc w:val="center"/>
              <w:rPr>
                <w:rFonts w:ascii="仿宋" w:eastAsia="仿宋" w:hAnsi="仿宋" w:cs="仿宋"/>
                <w:color w:val="000000"/>
                <w:kern w:val="0"/>
                <w:szCs w:val="21"/>
              </w:rPr>
            </w:pPr>
            <w:r>
              <w:rPr>
                <w:rFonts w:ascii="仿宋" w:eastAsia="仿宋" w:hAnsi="仿宋" w:cs="仿宋" w:hint="eastAsia"/>
                <w:color w:val="000000"/>
                <w:kern w:val="0"/>
                <w:szCs w:val="21"/>
              </w:rPr>
              <w:t>同类项目业绩</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283B" w14:textId="77777777" w:rsidR="00882E85" w:rsidRDefault="001040DB">
            <w:pPr>
              <w:jc w:val="center"/>
              <w:rPr>
                <w:rFonts w:ascii="仿宋" w:eastAsia="仿宋" w:hAnsi="仿宋" w:cs="仿宋"/>
                <w:color w:val="000000"/>
                <w:szCs w:val="21"/>
              </w:rPr>
            </w:pPr>
            <w:r>
              <w:rPr>
                <w:rFonts w:ascii="仿宋" w:eastAsia="仿宋" w:hAnsi="仿宋" w:cs="仿宋" w:hint="eastAsia"/>
                <w:color w:val="000000"/>
                <w:kern w:val="0"/>
                <w:szCs w:val="21"/>
              </w:rPr>
              <w:t>12</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1202C" w14:textId="77777777" w:rsidR="00882E85" w:rsidRDefault="001040DB">
            <w:pPr>
              <w:widowControl/>
              <w:jc w:val="left"/>
              <w:rPr>
                <w:rFonts w:ascii="仿宋" w:eastAsia="仿宋" w:hAnsi="仿宋" w:cs="仿宋"/>
                <w:szCs w:val="21"/>
              </w:rPr>
            </w:pPr>
            <w:r>
              <w:rPr>
                <w:rFonts w:ascii="仿宋" w:eastAsia="仿宋" w:hAnsi="仿宋" w:cs="仿宋" w:hint="eastAsia"/>
                <w:szCs w:val="21"/>
              </w:rPr>
              <w:t>根据供应商自2021年1月1日（以合同签订时间为准）以来，</w:t>
            </w:r>
            <w:r>
              <w:rPr>
                <w:rFonts w:ascii="仿宋" w:eastAsia="仿宋" w:hAnsi="仿宋" w:cs="仿宋" w:hint="eastAsia"/>
                <w:color w:val="000000"/>
                <w:kern w:val="0"/>
                <w:szCs w:val="21"/>
              </w:rPr>
              <w:t>提供与本项目同类的放射车租赁相关业绩经验</w:t>
            </w:r>
            <w:r>
              <w:rPr>
                <w:rFonts w:ascii="仿宋" w:eastAsia="仿宋" w:hAnsi="仿宋" w:cs="仿宋" w:hint="eastAsia"/>
                <w:szCs w:val="21"/>
              </w:rPr>
              <w:t>进行评分，每提供一个得3分，最高得12分。</w:t>
            </w:r>
          </w:p>
          <w:p w14:paraId="61AC1AED" w14:textId="77777777" w:rsidR="00882E85" w:rsidRDefault="001040DB">
            <w:pPr>
              <w:widowControl/>
              <w:jc w:val="left"/>
              <w:rPr>
                <w:rFonts w:ascii="仿宋" w:eastAsia="仿宋" w:hAnsi="仿宋" w:cs="仿宋"/>
                <w:szCs w:val="21"/>
              </w:rPr>
            </w:pPr>
            <w:r>
              <w:rPr>
                <w:rFonts w:ascii="仿宋" w:eastAsia="仿宋" w:hAnsi="仿宋" w:cs="仿宋" w:hint="eastAsia"/>
                <w:szCs w:val="21"/>
              </w:rPr>
              <w:t>注：提供合同复印件加盖供应商公章，必须体现项目具体内容、</w:t>
            </w:r>
            <w:r>
              <w:rPr>
                <w:rFonts w:ascii="仿宋" w:eastAsia="仿宋" w:hAnsi="仿宋" w:cs="仿宋" w:hint="eastAsia"/>
                <w:color w:val="000000" w:themeColor="text1"/>
                <w:szCs w:val="21"/>
              </w:rPr>
              <w:t>合同签订时间</w:t>
            </w:r>
            <w:r>
              <w:rPr>
                <w:rFonts w:ascii="仿宋" w:eastAsia="仿宋" w:hAnsi="仿宋" w:cs="仿宋" w:hint="eastAsia"/>
                <w:szCs w:val="21"/>
              </w:rPr>
              <w:t>。证明文件不符合要求或未提供不得分。同一客户单位不重复计分。</w:t>
            </w:r>
            <w:r>
              <w:rPr>
                <w:rFonts w:ascii="仿宋" w:eastAsia="仿宋" w:hAnsi="仿宋" w:cs="仿宋" w:hint="eastAsia"/>
                <w:color w:val="000000"/>
                <w:kern w:val="0"/>
                <w:szCs w:val="21"/>
              </w:rPr>
              <w:t>公章或合同章上的供应商名称与供应商名称不一致的视为无效，如供应商变更过名称，需提供有关部门证明。</w:t>
            </w:r>
          </w:p>
        </w:tc>
      </w:tr>
      <w:tr w:rsidR="00882E85" w14:paraId="41ADCD0D" w14:textId="77777777">
        <w:trPr>
          <w:trHeight w:val="186"/>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E410" w14:textId="77777777" w:rsidR="00882E85" w:rsidRDefault="001040DB">
            <w:pPr>
              <w:widowControl/>
              <w:jc w:val="center"/>
              <w:rPr>
                <w:rFonts w:ascii="仿宋" w:eastAsia="仿宋" w:hAnsi="仿宋" w:cs="仿宋"/>
                <w:color w:val="000000"/>
                <w:kern w:val="0"/>
                <w:szCs w:val="21"/>
              </w:rPr>
            </w:pPr>
            <w:r>
              <w:rPr>
                <w:rFonts w:ascii="仿宋" w:eastAsia="仿宋" w:hAnsi="仿宋" w:cs="仿宋" w:hint="eastAsia"/>
                <w:szCs w:val="21"/>
              </w:rPr>
              <w:t>履约评价</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1C32" w14:textId="77777777" w:rsidR="00882E85" w:rsidRDefault="001040DB">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8</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37098" w14:textId="77777777" w:rsidR="00882E85" w:rsidRDefault="001040DB">
            <w:pPr>
              <w:rPr>
                <w:rFonts w:ascii="仿宋" w:eastAsia="仿宋" w:hAnsi="仿宋" w:cs="仿宋"/>
                <w:szCs w:val="21"/>
              </w:rPr>
            </w:pPr>
            <w:r>
              <w:rPr>
                <w:rFonts w:ascii="仿宋" w:eastAsia="仿宋" w:hAnsi="仿宋" w:cs="仿宋" w:hint="eastAsia"/>
                <w:szCs w:val="21"/>
              </w:rPr>
              <w:t>提供上述有效同类项目业绩的用户评价证明材料。采购人评价为优或满意的，或评委认可的类似“好评”的用户评价（须提供用户单位的评价证明，格式自拟，并加盖用户单位公章），每提供一个得2分，</w:t>
            </w:r>
            <w:r>
              <w:rPr>
                <w:rFonts w:ascii="仿宋" w:eastAsia="仿宋" w:hAnsi="仿宋" w:cs="仿宋" w:hint="eastAsia"/>
                <w:szCs w:val="21"/>
              </w:rPr>
              <w:lastRenderedPageBreak/>
              <w:t>最高得8分。不提供不得分。</w:t>
            </w:r>
          </w:p>
          <w:p w14:paraId="3DA36D88" w14:textId="77777777" w:rsidR="00882E85" w:rsidRDefault="001040DB">
            <w:pPr>
              <w:rPr>
                <w:rFonts w:ascii="仿宋" w:eastAsia="仿宋" w:hAnsi="仿宋" w:cs="仿宋"/>
                <w:szCs w:val="21"/>
              </w:rPr>
            </w:pPr>
            <w:r>
              <w:rPr>
                <w:rFonts w:ascii="仿宋" w:eastAsia="仿宋" w:hAnsi="仿宋" w:cs="仿宋" w:hint="eastAsia"/>
                <w:szCs w:val="21"/>
              </w:rPr>
              <w:t>注：须提供与上述同类项目业绩吻合的履约评价情况，同一客户或同一项目提供多项用户满意度评价的，按一项计算。如提供用户评价的采购合同未被评审指标中“同类项目业绩”认可，则该履约评价无效。</w:t>
            </w:r>
          </w:p>
        </w:tc>
      </w:tr>
      <w:tr w:rsidR="00882E85" w14:paraId="46D31BB0" w14:textId="77777777">
        <w:trPr>
          <w:trHeight w:val="752"/>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52F9" w14:textId="77777777" w:rsidR="00882E85" w:rsidRDefault="001040DB">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拟派服务人员</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FFD5" w14:textId="77777777" w:rsidR="00882E85" w:rsidRDefault="001040DB">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11</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855E"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（1）每台移动DR车须配备1名中级职称及以上的放射影像诊断医师，供应商如增加一名满足要求的放射影像诊断医师再得4分，本项满分4分。</w:t>
            </w:r>
          </w:p>
          <w:p w14:paraId="42B32BB5" w14:textId="77777777" w:rsidR="00882E85" w:rsidRDefault="001040DB">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备注:供应商须同时提供相应人员的①执业证、②资格证、③职称复印件、④近6个月内任意1个月供应商（或其分支机构）为其缴纳的</w:t>
            </w:r>
            <w:proofErr w:type="gramStart"/>
            <w:r>
              <w:rPr>
                <w:rFonts w:ascii="仿宋" w:eastAsia="仿宋" w:hAnsi="仿宋" w:cs="仿宋" w:hint="eastAsia"/>
                <w:color w:val="000000"/>
                <w:kern w:val="0"/>
                <w:sz w:val="21"/>
                <w:szCs w:val="21"/>
              </w:rPr>
              <w:t>社保证明</w:t>
            </w:r>
            <w:proofErr w:type="gramEnd"/>
            <w:r>
              <w:rPr>
                <w:rFonts w:ascii="仿宋" w:eastAsia="仿宋" w:hAnsi="仿宋" w:cs="仿宋" w:hint="eastAsia"/>
                <w:color w:val="000000"/>
                <w:kern w:val="0"/>
                <w:sz w:val="21"/>
                <w:szCs w:val="21"/>
              </w:rPr>
              <w:t>，加盖公章。未提供或提供不齐全不得分。</w:t>
            </w:r>
          </w:p>
          <w:p w14:paraId="6EA0A04F"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（2）每台移动DR车须配备1名放射影像技师，供应商如增加一名满足要求的放射影像技师再得4分，本项满分 4分。</w:t>
            </w:r>
          </w:p>
          <w:p w14:paraId="2332E392"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备注:供应商须同时提供相应人员的①执业证、②资格证、③职称复印件、④近6个月内任意1个月供应商（或其分支机构）为其缴纳的</w:t>
            </w:r>
            <w:proofErr w:type="gramStart"/>
            <w:r>
              <w:rPr>
                <w:rFonts w:ascii="仿宋" w:eastAsia="仿宋" w:hAnsi="仿宋" w:cs="仿宋" w:hint="eastAsia"/>
                <w:color w:val="000000"/>
                <w:kern w:val="0"/>
                <w:szCs w:val="21"/>
              </w:rPr>
              <w:t>社保证明</w:t>
            </w:r>
            <w:proofErr w:type="gramEnd"/>
            <w:r>
              <w:rPr>
                <w:rFonts w:ascii="仿宋" w:eastAsia="仿宋" w:hAnsi="仿宋" w:cs="仿宋" w:hint="eastAsia"/>
                <w:color w:val="000000"/>
                <w:kern w:val="0"/>
                <w:szCs w:val="21"/>
              </w:rPr>
              <w:t>，加盖公章。未提供或提供不齐全不得分。</w:t>
            </w:r>
          </w:p>
          <w:p w14:paraId="72512F07" w14:textId="6662DFF0"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（3）供应商须安排不少于一名工作人员，负责</w:t>
            </w:r>
            <w:proofErr w:type="gramStart"/>
            <w:r>
              <w:rPr>
                <w:rFonts w:ascii="仿宋" w:eastAsia="仿宋" w:hAnsi="仿宋" w:cs="仿宋" w:hint="eastAsia"/>
                <w:color w:val="000000"/>
                <w:kern w:val="0"/>
                <w:szCs w:val="21"/>
              </w:rPr>
              <w:t>体检车</w:t>
            </w:r>
            <w:proofErr w:type="gramEnd"/>
            <w:r>
              <w:rPr>
                <w:rFonts w:ascii="仿宋" w:eastAsia="仿宋" w:hAnsi="仿宋" w:cs="仿宋" w:hint="eastAsia"/>
                <w:color w:val="000000"/>
                <w:kern w:val="0"/>
                <w:szCs w:val="21"/>
              </w:rPr>
              <w:t>的接送与协助体检业务的开展，并接受采购人的临时统一调配，供应商如增加一名工作人员得3分，本项满分3分。</w:t>
            </w:r>
          </w:p>
          <w:p w14:paraId="2F861B53" w14:textId="77777777" w:rsidR="00882E85" w:rsidRDefault="001040DB">
            <w:r>
              <w:rPr>
                <w:rFonts w:ascii="仿宋" w:eastAsia="仿宋" w:hAnsi="仿宋" w:cs="仿宋" w:hint="eastAsia"/>
                <w:color w:val="000000"/>
                <w:kern w:val="0"/>
                <w:szCs w:val="21"/>
              </w:rPr>
              <w:t>备注:①提供承诺函，格式自拟②近6个月内任意1个月供应商（或其分支机构）为其缴纳的</w:t>
            </w:r>
            <w:proofErr w:type="gramStart"/>
            <w:r>
              <w:rPr>
                <w:rFonts w:ascii="仿宋" w:eastAsia="仿宋" w:hAnsi="仿宋" w:cs="仿宋" w:hint="eastAsia"/>
                <w:color w:val="000000"/>
                <w:kern w:val="0"/>
                <w:szCs w:val="21"/>
              </w:rPr>
              <w:t>社保证明</w:t>
            </w:r>
            <w:proofErr w:type="gramEnd"/>
            <w:r>
              <w:rPr>
                <w:rFonts w:ascii="仿宋" w:eastAsia="仿宋" w:hAnsi="仿宋" w:cs="仿宋" w:hint="eastAsia"/>
                <w:color w:val="000000"/>
                <w:kern w:val="0"/>
                <w:szCs w:val="21"/>
              </w:rPr>
              <w:t>，加盖公章。未提供或提供不齐全不得分。</w:t>
            </w:r>
          </w:p>
        </w:tc>
      </w:tr>
    </w:tbl>
    <w:p w14:paraId="2BDA154B" w14:textId="77777777" w:rsidR="00882E85" w:rsidRDefault="001040DB">
      <w:pPr>
        <w:autoSpaceDE w:val="0"/>
        <w:adjustRightInd w:val="0"/>
        <w:snapToGrid w:val="0"/>
        <w:spacing w:line="360" w:lineRule="exact"/>
        <w:ind w:leftChars="200" w:left="420" w:firstLineChars="200" w:firstLine="480"/>
        <w:rPr>
          <w:rFonts w:ascii="仿宋" w:eastAsia="仿宋" w:hAnsi="仿宋" w:cs="仿宋"/>
          <w:color w:val="000000"/>
          <w:sz w:val="24"/>
        </w:rPr>
      </w:pPr>
      <w:r>
        <w:rPr>
          <w:rFonts w:ascii="仿宋" w:eastAsia="仿宋" w:hAnsi="仿宋" w:cs="仿宋" w:hint="eastAsia"/>
          <w:color w:val="000000"/>
          <w:sz w:val="24"/>
        </w:rPr>
        <w:t>（3）服务评分：评审小组就各响应人对服务评审内容的各项要求进行评分，评审的具体内容见《服务评审表》。</w:t>
      </w:r>
    </w:p>
    <w:p w14:paraId="686F965E" w14:textId="77777777" w:rsidR="00882E85" w:rsidRDefault="001040DB">
      <w:pPr>
        <w:ind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服务评审表（39分）</w:t>
      </w:r>
    </w:p>
    <w:tbl>
      <w:tblPr>
        <w:tblW w:w="9567" w:type="dxa"/>
        <w:jc w:val="center"/>
        <w:tblLook w:val="04A0" w:firstRow="1" w:lastRow="0" w:firstColumn="1" w:lastColumn="0" w:noHBand="0" w:noVBand="1"/>
      </w:tblPr>
      <w:tblGrid>
        <w:gridCol w:w="1331"/>
        <w:gridCol w:w="769"/>
        <w:gridCol w:w="7467"/>
      </w:tblGrid>
      <w:tr w:rsidR="00882E85" w14:paraId="4D9FDE9C" w14:textId="77777777">
        <w:trPr>
          <w:trHeight w:val="312"/>
          <w:jc w:val="center"/>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E86FDD" w14:textId="77777777" w:rsidR="00882E85" w:rsidRDefault="001040DB">
            <w:pPr>
              <w:widowControl/>
              <w:jc w:val="center"/>
              <w:textAlignment w:val="center"/>
              <w:rPr>
                <w:rFonts w:ascii="仿宋" w:eastAsia="仿宋" w:hAnsi="仿宋" w:cs="仿宋"/>
                <w:color w:val="000000"/>
                <w:szCs w:val="21"/>
              </w:rPr>
            </w:pPr>
            <w:r>
              <w:rPr>
                <w:rFonts w:ascii="仿宋" w:eastAsia="仿宋" w:hAnsi="仿宋" w:cs="仿宋" w:hint="eastAsia"/>
                <w:b/>
                <w:bCs/>
                <w:sz w:val="20"/>
                <w:szCs w:val="20"/>
              </w:rPr>
              <w:t>评审内容</w:t>
            </w:r>
          </w:p>
        </w:tc>
        <w:tc>
          <w:tcPr>
            <w:tcW w:w="7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183159" w14:textId="77777777" w:rsidR="00882E85" w:rsidRDefault="001040DB">
            <w:pPr>
              <w:widowControl/>
              <w:jc w:val="center"/>
              <w:textAlignment w:val="center"/>
              <w:rPr>
                <w:rFonts w:ascii="仿宋" w:eastAsia="仿宋" w:hAnsi="仿宋" w:cs="仿宋"/>
                <w:color w:val="000000"/>
                <w:szCs w:val="21"/>
              </w:rPr>
            </w:pPr>
            <w:r>
              <w:rPr>
                <w:rFonts w:ascii="仿宋" w:eastAsia="仿宋" w:hAnsi="仿宋" w:cs="仿宋" w:hint="eastAsia"/>
                <w:b/>
                <w:bCs/>
                <w:color w:val="000000"/>
                <w:kern w:val="0"/>
                <w:szCs w:val="21"/>
              </w:rPr>
              <w:t>分值</w:t>
            </w:r>
          </w:p>
        </w:tc>
        <w:tc>
          <w:tcPr>
            <w:tcW w:w="7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2A08CA" w14:textId="77777777" w:rsidR="00882E85" w:rsidRDefault="001040DB">
            <w:pPr>
              <w:widowControl/>
              <w:jc w:val="center"/>
              <w:textAlignment w:val="center"/>
              <w:rPr>
                <w:rFonts w:ascii="仿宋" w:eastAsia="仿宋" w:hAnsi="仿宋" w:cs="仿宋"/>
                <w:color w:val="000000"/>
                <w:szCs w:val="21"/>
              </w:rPr>
            </w:pPr>
            <w:r>
              <w:rPr>
                <w:rFonts w:ascii="仿宋" w:eastAsia="仿宋" w:hAnsi="仿宋" w:cs="仿宋" w:hint="eastAsia"/>
                <w:b/>
                <w:bCs/>
                <w:color w:val="000000"/>
                <w:kern w:val="0"/>
                <w:szCs w:val="21"/>
              </w:rPr>
              <w:t>评审细则</w:t>
            </w:r>
          </w:p>
        </w:tc>
      </w:tr>
      <w:tr w:rsidR="00882E85" w14:paraId="35FA2963" w14:textId="77777777">
        <w:trPr>
          <w:trHeight w:val="312"/>
          <w:jc w:val="center"/>
        </w:trPr>
        <w:tc>
          <w:tcPr>
            <w:tcW w:w="13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BED7A" w14:textId="77777777" w:rsidR="00882E85" w:rsidRDefault="00882E85">
            <w:pPr>
              <w:jc w:val="center"/>
              <w:rPr>
                <w:rFonts w:ascii="仿宋" w:eastAsia="仿宋" w:hAnsi="仿宋" w:cs="仿宋"/>
                <w:color w:val="000000"/>
                <w:szCs w:val="21"/>
              </w:rPr>
            </w:pP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21CE3" w14:textId="77777777" w:rsidR="00882E85" w:rsidRDefault="00882E85">
            <w:pPr>
              <w:jc w:val="center"/>
              <w:rPr>
                <w:rFonts w:ascii="仿宋" w:eastAsia="仿宋" w:hAnsi="仿宋" w:cs="仿宋"/>
                <w:color w:val="000000"/>
                <w:szCs w:val="21"/>
              </w:rPr>
            </w:pPr>
          </w:p>
        </w:tc>
        <w:tc>
          <w:tcPr>
            <w:tcW w:w="7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B19D1" w14:textId="77777777" w:rsidR="00882E85" w:rsidRDefault="00882E85">
            <w:pPr>
              <w:jc w:val="center"/>
              <w:rPr>
                <w:rFonts w:ascii="仿宋" w:eastAsia="仿宋" w:hAnsi="仿宋" w:cs="仿宋"/>
                <w:color w:val="000000"/>
                <w:szCs w:val="21"/>
              </w:rPr>
            </w:pPr>
          </w:p>
        </w:tc>
      </w:tr>
      <w:tr w:rsidR="00882E85" w14:paraId="282B8F97" w14:textId="77777777">
        <w:trPr>
          <w:trHeight w:val="711"/>
          <w:jc w:val="center"/>
        </w:trPr>
        <w:tc>
          <w:tcPr>
            <w:tcW w:w="13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129939" w14:textId="77777777" w:rsidR="00882E85" w:rsidRDefault="00882E85">
            <w:pPr>
              <w:jc w:val="center"/>
              <w:rPr>
                <w:rFonts w:ascii="仿宋" w:eastAsia="仿宋" w:hAnsi="仿宋" w:cs="仿宋"/>
                <w:color w:val="000000"/>
                <w:szCs w:val="21"/>
              </w:rPr>
            </w:pP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8D0CE1" w14:textId="77777777" w:rsidR="00882E85" w:rsidRDefault="00882E85">
            <w:pPr>
              <w:jc w:val="center"/>
              <w:rPr>
                <w:rFonts w:ascii="仿宋" w:eastAsia="仿宋" w:hAnsi="仿宋" w:cs="仿宋"/>
                <w:color w:val="000000"/>
                <w:szCs w:val="21"/>
              </w:rPr>
            </w:pPr>
          </w:p>
        </w:tc>
        <w:tc>
          <w:tcPr>
            <w:tcW w:w="7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3E02A" w14:textId="77777777" w:rsidR="00882E85" w:rsidRDefault="00882E85">
            <w:pPr>
              <w:jc w:val="left"/>
              <w:rPr>
                <w:rFonts w:ascii="仿宋" w:eastAsia="仿宋" w:hAnsi="仿宋" w:cs="仿宋"/>
                <w:color w:val="000000"/>
                <w:szCs w:val="21"/>
              </w:rPr>
            </w:pPr>
          </w:p>
        </w:tc>
      </w:tr>
      <w:tr w:rsidR="00882E85" w14:paraId="2634B6D5" w14:textId="77777777">
        <w:trPr>
          <w:trHeight w:val="1235"/>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04FBA" w14:textId="77777777" w:rsidR="00882E85" w:rsidRDefault="001040DB">
            <w:pPr>
              <w:jc w:val="center"/>
              <w:rPr>
                <w:rFonts w:ascii="仿宋" w:eastAsia="仿宋" w:hAnsi="仿宋" w:cs="仿宋"/>
                <w:kern w:val="0"/>
                <w:szCs w:val="21"/>
              </w:rPr>
            </w:pPr>
            <w:r>
              <w:rPr>
                <w:rFonts w:ascii="仿宋" w:eastAsia="仿宋" w:hAnsi="仿宋" w:cs="仿宋" w:hint="eastAsia"/>
                <w:szCs w:val="21"/>
              </w:rPr>
              <w:t>服务整体方案</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F4B12" w14:textId="77777777" w:rsidR="00882E85" w:rsidRDefault="001040DB">
            <w:pPr>
              <w:spacing w:line="360" w:lineRule="auto"/>
              <w:jc w:val="center"/>
              <w:rPr>
                <w:rFonts w:ascii="仿宋" w:eastAsia="仿宋" w:hAnsi="仿宋" w:cs="仿宋"/>
                <w:color w:val="000000"/>
                <w:szCs w:val="21"/>
              </w:rPr>
            </w:pPr>
            <w:r>
              <w:rPr>
                <w:rFonts w:ascii="仿宋" w:eastAsia="仿宋" w:hAnsi="仿宋" w:cs="仿宋" w:hint="eastAsia"/>
                <w:color w:val="000000"/>
                <w:szCs w:val="21"/>
              </w:rPr>
              <w:t>25</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FA35E"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供应商应提供项目服务整体方案，内容包括但不限于：</w:t>
            </w:r>
          </w:p>
          <w:p w14:paraId="194B1EF9"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①日常车辆调度计划；</w:t>
            </w:r>
          </w:p>
          <w:p w14:paraId="71EFF76B"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②随车人员管理；</w:t>
            </w:r>
          </w:p>
          <w:p w14:paraId="1DF3B038"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③人员服务培训及考核；</w:t>
            </w:r>
          </w:p>
          <w:p w14:paraId="28BC20FF"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④车辆及人员的调度安排计划表（计划表应注明具体的服务车辆、出车人员、责任人等）；</w:t>
            </w:r>
          </w:p>
          <w:p w14:paraId="544AA982" w14:textId="77777777" w:rsidR="00882E85" w:rsidRDefault="001040DB">
            <w:pPr>
              <w:rPr>
                <w:rFonts w:ascii="仿宋" w:eastAsia="仿宋" w:hAnsi="仿宋" w:cs="仿宋"/>
                <w:color w:val="000000"/>
                <w:kern w:val="0"/>
                <w:szCs w:val="21"/>
              </w:rPr>
            </w:pPr>
            <w:r>
              <w:rPr>
                <w:rFonts w:ascii="仿宋" w:eastAsia="仿宋" w:hAnsi="仿宋" w:cs="仿宋" w:hint="eastAsia"/>
                <w:color w:val="000000"/>
                <w:kern w:val="0"/>
                <w:szCs w:val="21"/>
              </w:rPr>
              <w:t xml:space="preserve">⑤服务管理跟踪台账（所投车辆/移动 DR检查设备运行状态、故障处理、服务次数、服务评价）。 </w:t>
            </w:r>
          </w:p>
          <w:p w14:paraId="4F55B605" w14:textId="008965E6" w:rsidR="00882E85" w:rsidRDefault="001040DB" w:rsidP="00C04127">
            <w:pPr>
              <w:pStyle w:val="a0"/>
            </w:pPr>
            <w:r>
              <w:rPr>
                <w:rFonts w:ascii="仿宋" w:eastAsia="仿宋" w:hAnsi="仿宋" w:cs="仿宋"/>
                <w:color w:val="000000"/>
                <w:kern w:val="0"/>
                <w:sz w:val="21"/>
                <w:szCs w:val="21"/>
              </w:rPr>
              <w:t>注：每提供1项内容且表述完整、科学、可行的</w:t>
            </w:r>
            <w:r w:rsidR="00C04127">
              <w:rPr>
                <w:rFonts w:ascii="仿宋" w:eastAsia="仿宋" w:hAnsi="仿宋" w:cs="仿宋" w:hint="eastAsia"/>
                <w:color w:val="000000"/>
                <w:kern w:val="0"/>
                <w:sz w:val="21"/>
                <w:szCs w:val="21"/>
              </w:rPr>
              <w:t>该</w:t>
            </w:r>
            <w:r w:rsidR="00C04127">
              <w:rPr>
                <w:rFonts w:ascii="仿宋" w:eastAsia="仿宋" w:hAnsi="仿宋" w:cs="仿宋"/>
                <w:color w:val="000000"/>
                <w:kern w:val="0"/>
                <w:sz w:val="21"/>
                <w:szCs w:val="21"/>
              </w:rPr>
              <w:t>项</w:t>
            </w:r>
            <w:r>
              <w:rPr>
                <w:rFonts w:ascii="仿宋" w:eastAsia="仿宋" w:hAnsi="仿宋" w:cs="仿宋"/>
                <w:color w:val="000000"/>
                <w:kern w:val="0"/>
                <w:sz w:val="21"/>
                <w:szCs w:val="21"/>
              </w:rPr>
              <w:t>得</w:t>
            </w:r>
            <w:r>
              <w:rPr>
                <w:rFonts w:ascii="仿宋" w:eastAsia="仿宋" w:hAnsi="仿宋" w:cs="仿宋" w:hint="eastAsia"/>
                <w:color w:val="000000"/>
                <w:kern w:val="0"/>
                <w:sz w:val="21"/>
                <w:szCs w:val="21"/>
              </w:rPr>
              <w:t>5</w:t>
            </w:r>
            <w:r>
              <w:rPr>
                <w:rFonts w:ascii="仿宋" w:eastAsia="仿宋" w:hAnsi="仿宋" w:cs="仿宋"/>
                <w:color w:val="000000"/>
                <w:kern w:val="0"/>
                <w:sz w:val="21"/>
                <w:szCs w:val="21"/>
              </w:rPr>
              <w:t>分，</w:t>
            </w:r>
            <w:r w:rsidR="00C04127">
              <w:rPr>
                <w:rFonts w:ascii="仿宋" w:eastAsia="仿宋" w:hAnsi="仿宋" w:cs="仿宋" w:hint="eastAsia"/>
                <w:color w:val="000000"/>
                <w:kern w:val="0"/>
                <w:sz w:val="21"/>
                <w:szCs w:val="21"/>
              </w:rPr>
              <w:t>若</w:t>
            </w:r>
            <w:r w:rsidR="00C04127">
              <w:rPr>
                <w:rFonts w:ascii="仿宋" w:eastAsia="仿宋" w:hAnsi="仿宋" w:cs="仿宋"/>
                <w:color w:val="000000"/>
                <w:kern w:val="0"/>
                <w:sz w:val="21"/>
                <w:szCs w:val="21"/>
              </w:rPr>
              <w:t>提供的</w:t>
            </w:r>
            <w:r w:rsidR="00C04127">
              <w:rPr>
                <w:rFonts w:ascii="仿宋" w:eastAsia="仿宋" w:hAnsi="仿宋" w:cs="仿宋" w:hint="eastAsia"/>
                <w:color w:val="000000"/>
                <w:kern w:val="0"/>
                <w:sz w:val="21"/>
                <w:szCs w:val="21"/>
              </w:rPr>
              <w:t>内容较为</w:t>
            </w:r>
            <w:r w:rsidR="00C04127">
              <w:rPr>
                <w:rFonts w:ascii="仿宋" w:eastAsia="仿宋" w:hAnsi="仿宋" w:cs="仿宋"/>
                <w:color w:val="000000"/>
                <w:kern w:val="0"/>
                <w:sz w:val="21"/>
                <w:szCs w:val="21"/>
              </w:rPr>
              <w:t>完整、科学、</w:t>
            </w:r>
            <w:r w:rsidR="00C04127">
              <w:rPr>
                <w:rFonts w:ascii="仿宋" w:eastAsia="仿宋" w:hAnsi="仿宋" w:cs="仿宋" w:hint="eastAsia"/>
                <w:color w:val="000000"/>
                <w:kern w:val="0"/>
                <w:sz w:val="21"/>
                <w:szCs w:val="21"/>
              </w:rPr>
              <w:t>可行</w:t>
            </w:r>
            <w:r w:rsidR="00C04127">
              <w:rPr>
                <w:rFonts w:ascii="仿宋" w:eastAsia="仿宋" w:hAnsi="仿宋" w:cs="仿宋"/>
                <w:color w:val="000000"/>
                <w:kern w:val="0"/>
                <w:sz w:val="21"/>
                <w:szCs w:val="21"/>
              </w:rPr>
              <w:t>的</w:t>
            </w:r>
            <w:r w:rsidR="00C04127">
              <w:rPr>
                <w:rFonts w:ascii="仿宋" w:eastAsia="仿宋" w:hAnsi="仿宋" w:cs="仿宋" w:hint="eastAsia"/>
                <w:color w:val="000000"/>
                <w:kern w:val="0"/>
                <w:sz w:val="21"/>
                <w:szCs w:val="21"/>
              </w:rPr>
              <w:t>该项</w:t>
            </w:r>
            <w:r w:rsidR="00C04127">
              <w:rPr>
                <w:rFonts w:ascii="仿宋" w:eastAsia="仿宋" w:hAnsi="仿宋" w:cs="仿宋"/>
                <w:color w:val="000000"/>
                <w:kern w:val="0"/>
                <w:sz w:val="21"/>
                <w:szCs w:val="21"/>
              </w:rPr>
              <w:t>得</w:t>
            </w:r>
            <w:r w:rsidR="00C04127">
              <w:rPr>
                <w:rFonts w:ascii="仿宋" w:eastAsia="仿宋" w:hAnsi="仿宋" w:cs="仿宋" w:hint="eastAsia"/>
                <w:color w:val="000000"/>
                <w:kern w:val="0"/>
                <w:sz w:val="21"/>
                <w:szCs w:val="21"/>
              </w:rPr>
              <w:t>3分</w:t>
            </w:r>
            <w:r w:rsidR="00C04127">
              <w:rPr>
                <w:rFonts w:ascii="仿宋" w:eastAsia="仿宋" w:hAnsi="仿宋" w:cs="仿宋"/>
                <w:color w:val="000000"/>
                <w:kern w:val="0"/>
                <w:sz w:val="21"/>
                <w:szCs w:val="21"/>
              </w:rPr>
              <w:t>，</w:t>
            </w:r>
            <w:r>
              <w:rPr>
                <w:rFonts w:ascii="仿宋" w:eastAsia="仿宋" w:hAnsi="仿宋" w:cs="仿宋"/>
                <w:color w:val="000000"/>
                <w:kern w:val="0"/>
                <w:sz w:val="21"/>
                <w:szCs w:val="21"/>
              </w:rPr>
              <w:t>若提供的内容不合理或有瑕疵的</w:t>
            </w:r>
            <w:r w:rsidR="00C04127">
              <w:rPr>
                <w:rFonts w:ascii="仿宋" w:eastAsia="仿宋" w:hAnsi="仿宋" w:cs="仿宋" w:hint="eastAsia"/>
                <w:color w:val="000000"/>
                <w:kern w:val="0"/>
                <w:sz w:val="21"/>
                <w:szCs w:val="21"/>
              </w:rPr>
              <w:t>该项</w:t>
            </w:r>
            <w:r>
              <w:rPr>
                <w:rFonts w:ascii="仿宋" w:eastAsia="仿宋" w:hAnsi="仿宋" w:cs="仿宋"/>
                <w:color w:val="000000"/>
                <w:kern w:val="0"/>
                <w:sz w:val="21"/>
                <w:szCs w:val="21"/>
              </w:rPr>
              <w:t>得</w:t>
            </w:r>
            <w:r w:rsidR="00C04127">
              <w:rPr>
                <w:rFonts w:ascii="仿宋" w:eastAsia="仿宋" w:hAnsi="仿宋" w:cs="仿宋"/>
                <w:color w:val="000000"/>
                <w:kern w:val="0"/>
                <w:sz w:val="21"/>
                <w:szCs w:val="21"/>
              </w:rPr>
              <w:t>1</w:t>
            </w:r>
            <w:r>
              <w:rPr>
                <w:rFonts w:ascii="仿宋" w:eastAsia="仿宋" w:hAnsi="仿宋" w:cs="仿宋"/>
                <w:color w:val="000000"/>
                <w:kern w:val="0"/>
                <w:sz w:val="21"/>
                <w:szCs w:val="21"/>
              </w:rPr>
              <w:t>分。不提供方案的不得分</w:t>
            </w:r>
            <w:r>
              <w:rPr>
                <w:rFonts w:ascii="仿宋" w:eastAsia="仿宋" w:hAnsi="仿宋" w:cs="仿宋" w:hint="eastAsia"/>
                <w:color w:val="000000"/>
                <w:kern w:val="0"/>
                <w:sz w:val="21"/>
                <w:szCs w:val="21"/>
              </w:rPr>
              <w:t>。</w:t>
            </w:r>
          </w:p>
        </w:tc>
      </w:tr>
      <w:tr w:rsidR="00882E85" w14:paraId="4343A808" w14:textId="77777777">
        <w:trPr>
          <w:trHeight w:val="1235"/>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6DB20" w14:textId="77777777" w:rsidR="00882E85" w:rsidRDefault="001040DB">
            <w:pPr>
              <w:jc w:val="center"/>
              <w:rPr>
                <w:rFonts w:ascii="仿宋" w:eastAsia="仿宋" w:hAnsi="仿宋" w:cs="仿宋"/>
                <w:szCs w:val="21"/>
              </w:rPr>
            </w:pPr>
            <w:r>
              <w:rPr>
                <w:rFonts w:ascii="仿宋" w:eastAsia="仿宋" w:hAnsi="仿宋" w:cs="仿宋" w:hint="eastAsia"/>
                <w:szCs w:val="21"/>
              </w:rPr>
              <w:lastRenderedPageBreak/>
              <w:t>应急处理方案</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3AFB" w14:textId="77777777" w:rsidR="00882E85" w:rsidRDefault="001040DB">
            <w:pPr>
              <w:jc w:val="center"/>
              <w:rPr>
                <w:rFonts w:ascii="仿宋" w:eastAsia="仿宋" w:hAnsi="仿宋" w:cs="仿宋"/>
                <w:color w:val="000000"/>
                <w:szCs w:val="21"/>
              </w:rPr>
            </w:pPr>
            <w:r>
              <w:rPr>
                <w:rFonts w:ascii="仿宋" w:eastAsia="仿宋" w:hAnsi="仿宋" w:cs="仿宋" w:hint="eastAsia"/>
                <w:szCs w:val="21"/>
              </w:rPr>
              <w:t>14</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09FA6" w14:textId="77777777" w:rsidR="00882E85" w:rsidRDefault="001040DB">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供应商应提供项目应急响应方案，内容应包括但不限于：</w:t>
            </w:r>
          </w:p>
          <w:p w14:paraId="475995CC" w14:textId="77777777" w:rsidR="00882E85" w:rsidRDefault="001040DB">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①车辆运行安全、故障维修、车辆卫生、设备检测以及突发状况（行驶途中事故、车况异常、交通管制、气候条件恶劣、体检过程中人身安全）的应急保障措施等方面；</w:t>
            </w:r>
          </w:p>
          <w:p w14:paraId="52D47B90" w14:textId="77777777" w:rsidR="00882E85" w:rsidRDefault="001040DB">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②应急保障措施应明确响应时间、到位时间、办结时限要求等内容。</w:t>
            </w:r>
          </w:p>
          <w:p w14:paraId="3C9535F4" w14:textId="56C8B245" w:rsidR="00882E85" w:rsidRDefault="00ED4A59" w:rsidP="00ED4A59">
            <w:pPr>
              <w:pStyle w:val="a0"/>
            </w:pPr>
            <w:r w:rsidRPr="00ED4A59">
              <w:rPr>
                <w:rFonts w:ascii="仿宋" w:eastAsia="仿宋" w:hAnsi="仿宋" w:cs="仿宋" w:hint="eastAsia"/>
                <w:color w:val="000000"/>
                <w:kern w:val="0"/>
                <w:sz w:val="21"/>
                <w:szCs w:val="21"/>
              </w:rPr>
              <w:t>注：每提供1项内容且表述完整、科学、可行的</w:t>
            </w:r>
            <w:r>
              <w:rPr>
                <w:rFonts w:ascii="仿宋" w:eastAsia="仿宋" w:hAnsi="仿宋" w:cs="仿宋" w:hint="eastAsia"/>
                <w:color w:val="000000"/>
                <w:kern w:val="0"/>
                <w:sz w:val="21"/>
                <w:szCs w:val="21"/>
              </w:rPr>
              <w:t>该项</w:t>
            </w:r>
            <w:r w:rsidRPr="00ED4A59">
              <w:rPr>
                <w:rFonts w:ascii="仿宋" w:eastAsia="仿宋" w:hAnsi="仿宋" w:cs="仿宋" w:hint="eastAsia"/>
                <w:color w:val="000000"/>
                <w:kern w:val="0"/>
                <w:sz w:val="21"/>
                <w:szCs w:val="21"/>
              </w:rPr>
              <w:t>得7分，若提供的内容较为完整、科学、可行的该项得5分，若提供的内容不合理或有瑕疵的该项得3分。不提供方案的不得分。</w:t>
            </w:r>
          </w:p>
        </w:tc>
      </w:tr>
    </w:tbl>
    <w:p w14:paraId="1592254F" w14:textId="77777777" w:rsidR="00882E85" w:rsidRDefault="001040DB">
      <w:pPr>
        <w:pStyle w:val="Style3"/>
        <w:numPr>
          <w:ilvl w:val="0"/>
          <w:numId w:val="10"/>
        </w:numPr>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价格评分：</w:t>
      </w:r>
    </w:p>
    <w:p w14:paraId="22ADF87B"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本项目统一采用低价优先法计算，以</w:t>
      </w:r>
      <w:r>
        <w:rPr>
          <w:rFonts w:ascii="仿宋" w:eastAsia="仿宋" w:hAnsi="仿宋" w:cs="仿宋" w:hint="eastAsia"/>
          <w:color w:val="000000"/>
          <w:sz w:val="24"/>
          <w:u w:val="single"/>
        </w:rPr>
        <w:t>单价</w:t>
      </w:r>
      <w:r>
        <w:rPr>
          <w:rFonts w:ascii="仿宋" w:eastAsia="仿宋" w:hAnsi="仿宋" w:cs="仿宋" w:hint="eastAsia"/>
          <w:color w:val="000000"/>
          <w:sz w:val="24"/>
        </w:rPr>
        <w:t>作为价格评分的评审依据。</w:t>
      </w:r>
    </w:p>
    <w:p w14:paraId="072243AE"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满足比选文件要求且</w:t>
      </w:r>
      <w:r>
        <w:rPr>
          <w:rFonts w:ascii="仿宋" w:eastAsia="仿宋" w:hAnsi="仿宋" w:cs="仿宋" w:hint="eastAsia"/>
          <w:color w:val="000000"/>
          <w:sz w:val="24"/>
          <w:u w:val="single"/>
        </w:rPr>
        <w:t>单价</w:t>
      </w:r>
      <w:r>
        <w:rPr>
          <w:rFonts w:ascii="仿宋" w:eastAsia="仿宋" w:hAnsi="仿宋" w:cs="仿宋" w:hint="eastAsia"/>
          <w:color w:val="000000"/>
          <w:sz w:val="24"/>
        </w:rPr>
        <w:t>最低的价格为评分基准价，价格得分＝（评分基准价/</w:t>
      </w:r>
      <w:proofErr w:type="gramStart"/>
      <w:r>
        <w:rPr>
          <w:rFonts w:ascii="仿宋" w:eastAsia="仿宋" w:hAnsi="仿宋" w:cs="仿宋" w:hint="eastAsia"/>
          <w:color w:val="000000"/>
          <w:sz w:val="24"/>
        </w:rPr>
        <w:t>响应总</w:t>
      </w:r>
      <w:proofErr w:type="gramEnd"/>
      <w:r>
        <w:rPr>
          <w:rFonts w:ascii="仿宋" w:eastAsia="仿宋" w:hAnsi="仿宋" w:cs="仿宋" w:hint="eastAsia"/>
          <w:color w:val="000000"/>
          <w:sz w:val="24"/>
        </w:rPr>
        <w:t>报价）*30，保留两位小数。</w:t>
      </w:r>
    </w:p>
    <w:p w14:paraId="488B1824" w14:textId="77777777" w:rsidR="00882E85" w:rsidRDefault="001040DB">
      <w:pPr>
        <w:pStyle w:val="Style3"/>
        <w:adjustRightInd w:val="0"/>
        <w:snapToGrid w:val="0"/>
        <w:spacing w:line="360" w:lineRule="exact"/>
        <w:ind w:leftChars="200" w:left="420" w:firstLineChars="0" w:firstLine="0"/>
        <w:rPr>
          <w:rFonts w:ascii="仿宋" w:eastAsia="仿宋" w:hAnsi="仿宋" w:cs="仿宋"/>
          <w:color w:val="000000"/>
          <w:sz w:val="24"/>
        </w:rPr>
      </w:pPr>
      <w:r>
        <w:rPr>
          <w:rFonts w:ascii="仿宋" w:eastAsia="仿宋" w:hAnsi="仿宋" w:cs="仿宋" w:hint="eastAsia"/>
          <w:color w:val="000000"/>
          <w:sz w:val="24"/>
        </w:rPr>
        <w:t>10.综合比较与评价：</w:t>
      </w:r>
    </w:p>
    <w:p w14:paraId="1B2A042F"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根据每个响应人在上述各评审阶段中的得分，采用下面公式算出每个响应人的综合得分： </w:t>
      </w:r>
    </w:p>
    <w:p w14:paraId="35EF3027"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W＝C ＋ S ＋ M </w:t>
      </w:r>
    </w:p>
    <w:p w14:paraId="34172109"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其中：</w:t>
      </w:r>
    </w:p>
    <w:p w14:paraId="765B1A14"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W某个响应人的综合得分；</w:t>
      </w:r>
    </w:p>
    <w:p w14:paraId="200459DE"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C某个响应人的价格得分；</w:t>
      </w:r>
    </w:p>
    <w:p w14:paraId="61F86300"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S某个响应人的服务评审得分；</w:t>
      </w:r>
    </w:p>
    <w:p w14:paraId="10FAF089"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M某个响应人的商务评审得分。</w:t>
      </w:r>
    </w:p>
    <w:p w14:paraId="05EA8314"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 （注： S、M均为所有评审专家评分的算术平均值）</w:t>
      </w:r>
    </w:p>
    <w:p w14:paraId="10B33870"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11.评审委员会对响应文件中的报价出现前后不一致的，按照下列规定修正：</w:t>
      </w:r>
    </w:p>
    <w:p w14:paraId="4688CD92"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（1）响应文件中报价一览表内容与响应文件中相应内容不一致的，以报价一览表为准；</w:t>
      </w:r>
    </w:p>
    <w:p w14:paraId="09432C50"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（2）大写金额和小写金额不一致的，以大写金额为准；</w:t>
      </w:r>
    </w:p>
    <w:p w14:paraId="7107BD78"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（3）单价金额小数点或者百分比有明显错位的，以报价一览表的总价为准，并修改单价；</w:t>
      </w:r>
    </w:p>
    <w:p w14:paraId="50FC9E94"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（4）总价金额与按单价汇总金额不一致的，以单价金额计算结果为准。</w:t>
      </w:r>
    </w:p>
    <w:p w14:paraId="065C6285"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同时出现两种以上不一致的，按照该条款规定的顺序修正。修正后的报价经响应人书面确认后产生约束力，响应人不确认的，其响应无效。</w:t>
      </w:r>
    </w:p>
    <w:p w14:paraId="213C381F"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12.评审报告应当由评审委员会全体人员签字认可。评审委员会成员对需要共同评定的事项存在争议的，应当按照少数服从多数的原则</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结论。持不同意见的评审委员会成员应当在评审报告上签署不同意见并说明理由，若拒绝在评审报告上签字又不书面说明其不同意见和理由的，视为同意评审报告。</w:t>
      </w:r>
    </w:p>
    <w:p w14:paraId="1E41D2C2" w14:textId="77777777" w:rsidR="00882E85" w:rsidRDefault="001040DB">
      <w:pPr>
        <w:pStyle w:val="Style3"/>
        <w:adjustRightInd w:val="0"/>
        <w:snapToGrid w:val="0"/>
        <w:spacing w:line="360" w:lineRule="exact"/>
        <w:ind w:firstLine="482"/>
        <w:rPr>
          <w:rFonts w:ascii="仿宋" w:eastAsia="仿宋" w:hAnsi="仿宋" w:cs="仿宋"/>
          <w:b/>
          <w:bCs/>
          <w:color w:val="000000"/>
          <w:sz w:val="24"/>
        </w:rPr>
      </w:pPr>
      <w:r>
        <w:rPr>
          <w:rFonts w:ascii="仿宋" w:eastAsia="仿宋" w:hAnsi="仿宋" w:cs="仿宋" w:hint="eastAsia"/>
          <w:b/>
          <w:bCs/>
          <w:color w:val="000000"/>
          <w:sz w:val="24"/>
        </w:rPr>
        <w:t>四、推荐成交候选人名单</w:t>
      </w:r>
    </w:p>
    <w:p w14:paraId="5E3F199E"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评审委员会根据最终评审的结果推荐成交候选人，推荐综合得分最高的响应人为排名第一的成交候选人。综合得分相同的，按照技术部分得分（由高到低）顺序推荐第一成交候选人。</w:t>
      </w:r>
    </w:p>
    <w:p w14:paraId="35C6A4A1"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20A6935A"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成交人拒绝与采购人签订合同的，采购人可以按照评审报告推荐的成交候选人名单排序，确</w:t>
      </w:r>
      <w:r>
        <w:rPr>
          <w:rFonts w:ascii="仿宋" w:eastAsia="仿宋" w:hAnsi="仿宋" w:cs="仿宋" w:hint="eastAsia"/>
          <w:color w:val="000000"/>
          <w:sz w:val="24"/>
        </w:rPr>
        <w:lastRenderedPageBreak/>
        <w:t>定下一候选人为成交人，也可以重新开展采购活动。</w:t>
      </w:r>
    </w:p>
    <w:p w14:paraId="316F9586" w14:textId="77777777" w:rsidR="00882E85" w:rsidRDefault="001040DB">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五、发布成交结果</w:t>
      </w:r>
    </w:p>
    <w:p w14:paraId="20C80781" w14:textId="77777777" w:rsidR="00882E85" w:rsidRDefault="001040DB">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采购人在医院官方网站的采购专栏公告成交结果。</w:t>
      </w:r>
    </w:p>
    <w:p w14:paraId="34D4A0D4" w14:textId="77777777" w:rsidR="00882E85" w:rsidRDefault="001040DB">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六、质疑与投诉</w:t>
      </w:r>
    </w:p>
    <w:p w14:paraId="5C2AAAFF"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（一）质疑</w:t>
      </w:r>
    </w:p>
    <w:p w14:paraId="6BEEEB80"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1、提出质疑的供应商应当是参与所质疑项目采购活动的供应商。</w:t>
      </w:r>
    </w:p>
    <w:p w14:paraId="47CD78CC"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30A00825"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3、供应商应在限定质疑期内一次性提出针对同一采购程序环节的质疑。若对项目的某一分包进行质疑，质疑函中应列明具体分包号。</w:t>
      </w:r>
    </w:p>
    <w:p w14:paraId="06654BB6"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4、采购人不得拒收质疑供应商在限定质疑期内发出的质疑函，应当在收到质疑函后7个工作日内</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答复，并以书面形式通知质疑供应商和其他有关供应商。</w:t>
      </w:r>
    </w:p>
    <w:p w14:paraId="7716378A" w14:textId="77777777" w:rsidR="00882E85" w:rsidRDefault="001040DB">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5、供应商对评审过程、中标或者成交结果提出质疑的，采购人可以组织原评审委员会协助答复质疑。</w:t>
      </w:r>
    </w:p>
    <w:p w14:paraId="2A5DB2B4" w14:textId="77777777" w:rsidR="00882E85" w:rsidRDefault="001040DB">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 xml:space="preserve">6、超出限定质疑期限的质疑函，采购人将依法不予接收。 </w:t>
      </w:r>
    </w:p>
    <w:p w14:paraId="679D69BF" w14:textId="77777777" w:rsidR="00882E85" w:rsidRDefault="001040DB">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7、供应商提出质疑应当提交质疑函和必要的证明资料。质疑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1CEEB3BC" w14:textId="77777777" w:rsidR="00882E85" w:rsidRDefault="001040DB">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供应商的姓名或者名称、地址、邮编、联系人及联系电话；</w:t>
      </w:r>
    </w:p>
    <w:p w14:paraId="0C71E3A1" w14:textId="77777777" w:rsidR="00882E85" w:rsidRDefault="001040DB">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质疑项目的名称、编号；</w:t>
      </w:r>
    </w:p>
    <w:p w14:paraId="08365109" w14:textId="77777777" w:rsidR="00882E85" w:rsidRDefault="001040DB">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具体、明确的质疑事项和与质疑事项相关的请求；</w:t>
      </w:r>
    </w:p>
    <w:p w14:paraId="26CF8CEE" w14:textId="77777777" w:rsidR="00882E85" w:rsidRDefault="001040DB">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事实依据；</w:t>
      </w:r>
    </w:p>
    <w:p w14:paraId="035E44F5" w14:textId="77777777" w:rsidR="00882E85" w:rsidRDefault="001040DB">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必要的法律依据；</w:t>
      </w:r>
    </w:p>
    <w:p w14:paraId="52880AD9" w14:textId="77777777" w:rsidR="00882E85" w:rsidRDefault="001040DB">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提出质疑的日期。</w:t>
      </w:r>
    </w:p>
    <w:p w14:paraId="4815083D" w14:textId="77777777" w:rsidR="00882E85" w:rsidRDefault="001040DB">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供应商为法人或者其他组织的，应当由法定代表人、主要负责人，或者其授权代表签字或者盖章，并加盖公章。</w:t>
      </w:r>
    </w:p>
    <w:p w14:paraId="69E9EB18" w14:textId="77777777" w:rsidR="00882E85" w:rsidRDefault="001040DB">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8、接收质疑的联系方式：</w:t>
      </w:r>
    </w:p>
    <w:p w14:paraId="4DECD6E1" w14:textId="77777777" w:rsidR="00882E85" w:rsidRDefault="001040DB">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质疑接收机构名称：中山大学孙逸仙纪念医院招投标与采购管理办公室</w:t>
      </w:r>
    </w:p>
    <w:p w14:paraId="11FC4371" w14:textId="77777777" w:rsidR="00882E85" w:rsidRDefault="001040DB">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质疑接收机构地址：广州市越秀区长堤大马路171号一方长堤健康产业中心（原</w:t>
      </w:r>
      <w:proofErr w:type="gramStart"/>
      <w:r>
        <w:rPr>
          <w:rFonts w:ascii="仿宋" w:eastAsia="仿宋" w:hAnsi="仿宋" w:cs="仿宋" w:hint="eastAsia"/>
          <w:sz w:val="24"/>
        </w:rPr>
        <w:t>威力斯</w:t>
      </w:r>
      <w:proofErr w:type="gramEnd"/>
      <w:r>
        <w:rPr>
          <w:rFonts w:ascii="仿宋" w:eastAsia="仿宋" w:hAnsi="仿宋" w:cs="仿宋" w:hint="eastAsia"/>
          <w:sz w:val="24"/>
        </w:rPr>
        <w:t>大楼）907室</w:t>
      </w:r>
    </w:p>
    <w:p w14:paraId="15B40764" w14:textId="77777777" w:rsidR="00882E85" w:rsidRDefault="001040DB">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质疑接收机构电话：020-81338035（工作时间：8：00-12:00,14:30-17：30）</w:t>
      </w:r>
    </w:p>
    <w:p w14:paraId="368C49CA" w14:textId="77777777" w:rsidR="00882E85" w:rsidRDefault="001040DB">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（二）投诉</w:t>
      </w:r>
    </w:p>
    <w:p w14:paraId="3EF7A8A5" w14:textId="77777777" w:rsidR="00882E85" w:rsidRDefault="001040DB">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质疑供应商对采购人的答复不满意，或者采购人未在规定时间内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答复的，可以在答复期满后15个工作日内向监督部门提起投诉。</w:t>
      </w:r>
    </w:p>
    <w:p w14:paraId="3E0D88C0" w14:textId="77777777" w:rsidR="00882E85" w:rsidRDefault="001040DB">
      <w:pPr>
        <w:pStyle w:val="Style3"/>
        <w:adjustRightInd w:val="0"/>
        <w:snapToGrid w:val="0"/>
        <w:spacing w:line="360" w:lineRule="exact"/>
        <w:ind w:leftChars="200" w:left="420" w:firstLineChars="0" w:firstLine="0"/>
        <w:rPr>
          <w:rFonts w:ascii="仿宋" w:eastAsia="仿宋" w:hAnsi="仿宋" w:cs="仿宋"/>
          <w:b/>
          <w:bCs/>
          <w:sz w:val="24"/>
        </w:rPr>
      </w:pPr>
      <w:r>
        <w:rPr>
          <w:rFonts w:ascii="仿宋" w:eastAsia="仿宋" w:hAnsi="仿宋" w:cs="仿宋" w:hint="eastAsia"/>
          <w:b/>
          <w:bCs/>
          <w:sz w:val="24"/>
        </w:rPr>
        <w:t xml:space="preserve">七、合同的订立 </w:t>
      </w:r>
    </w:p>
    <w:p w14:paraId="2843FA2E" w14:textId="77777777" w:rsidR="00882E85" w:rsidRDefault="001040DB">
      <w:pPr>
        <w:pStyle w:val="Style3"/>
        <w:adjustRightInd w:val="0"/>
        <w:snapToGrid w:val="0"/>
        <w:spacing w:line="360" w:lineRule="exact"/>
        <w:ind w:firstLine="480"/>
        <w:rPr>
          <w:rFonts w:ascii="仿宋" w:eastAsia="仿宋" w:hAnsi="仿宋" w:cs="仿宋"/>
          <w:sz w:val="24"/>
          <w:szCs w:val="36"/>
        </w:rPr>
      </w:pPr>
      <w:r>
        <w:rPr>
          <w:rFonts w:ascii="仿宋" w:eastAsia="仿宋" w:hAnsi="仿宋" w:cs="仿宋" w:hint="eastAsia"/>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52E174AD" w14:textId="77777777" w:rsidR="00882E85" w:rsidRDefault="00882E85">
      <w:pPr>
        <w:pStyle w:val="Style3"/>
        <w:adjustRightInd w:val="0"/>
        <w:snapToGrid w:val="0"/>
        <w:spacing w:line="360" w:lineRule="exact"/>
        <w:ind w:firstLineChars="0" w:firstLine="0"/>
        <w:rPr>
          <w:rFonts w:ascii="仿宋" w:eastAsia="仿宋" w:hAnsi="仿宋" w:cs="仿宋"/>
          <w:color w:val="000000"/>
          <w:sz w:val="24"/>
          <w:szCs w:val="36"/>
        </w:rPr>
      </w:pPr>
    </w:p>
    <w:p w14:paraId="2E45F301" w14:textId="77777777" w:rsidR="00882E85" w:rsidRDefault="00882E85">
      <w:pPr>
        <w:pStyle w:val="Style3"/>
        <w:adjustRightInd w:val="0"/>
        <w:snapToGrid w:val="0"/>
        <w:spacing w:line="360" w:lineRule="exact"/>
        <w:ind w:firstLineChars="0" w:firstLine="0"/>
        <w:rPr>
          <w:rFonts w:ascii="宋体" w:hAnsi="宋体" w:cs="宋体"/>
          <w:color w:val="000000"/>
          <w:sz w:val="24"/>
          <w:szCs w:val="36"/>
        </w:rPr>
      </w:pPr>
    </w:p>
    <w:p w14:paraId="4C884541" w14:textId="77777777" w:rsidR="00882E85" w:rsidRDefault="00882E85">
      <w:pPr>
        <w:pStyle w:val="Style3"/>
        <w:adjustRightInd w:val="0"/>
        <w:snapToGrid w:val="0"/>
        <w:spacing w:line="360" w:lineRule="exact"/>
        <w:ind w:firstLine="480"/>
        <w:rPr>
          <w:rFonts w:ascii="宋体" w:hAnsi="宋体" w:cs="宋体"/>
          <w:color w:val="000000"/>
          <w:sz w:val="24"/>
          <w:szCs w:val="36"/>
        </w:rPr>
      </w:pPr>
    </w:p>
    <w:p w14:paraId="22D5AAED" w14:textId="77777777" w:rsidR="00882E85" w:rsidRDefault="00882E85">
      <w:pPr>
        <w:pStyle w:val="Style3"/>
        <w:adjustRightInd w:val="0"/>
        <w:snapToGrid w:val="0"/>
        <w:spacing w:line="360" w:lineRule="exact"/>
        <w:ind w:firstLineChars="0" w:firstLine="0"/>
        <w:rPr>
          <w:rFonts w:ascii="宋体" w:hAnsi="宋体" w:cs="宋体"/>
          <w:color w:val="000000"/>
          <w:sz w:val="24"/>
          <w:szCs w:val="36"/>
        </w:rPr>
      </w:pPr>
    </w:p>
    <w:p w14:paraId="7A0B178B" w14:textId="77777777" w:rsidR="00882E85" w:rsidRDefault="00882E85">
      <w:pPr>
        <w:pStyle w:val="af9"/>
        <w:rPr>
          <w:rFonts w:ascii="微软雅黑" w:eastAsia="微软雅黑" w:hAnsi="微软雅黑" w:cs="微软雅黑"/>
          <w:color w:val="000000"/>
        </w:rPr>
      </w:pPr>
    </w:p>
    <w:p w14:paraId="16931A59" w14:textId="77777777" w:rsidR="00882E85" w:rsidRDefault="00882E85">
      <w:pPr>
        <w:pStyle w:val="af9"/>
        <w:rPr>
          <w:rFonts w:ascii="微软雅黑" w:eastAsia="微软雅黑" w:hAnsi="微软雅黑" w:cs="微软雅黑"/>
          <w:color w:val="000000"/>
        </w:rPr>
      </w:pPr>
    </w:p>
    <w:p w14:paraId="24667CB5" w14:textId="77777777" w:rsidR="00882E85" w:rsidRDefault="00882E85">
      <w:pPr>
        <w:pStyle w:val="af9"/>
        <w:rPr>
          <w:rFonts w:ascii="微软雅黑" w:eastAsia="微软雅黑" w:hAnsi="微软雅黑" w:cs="微软雅黑"/>
          <w:color w:val="000000"/>
        </w:rPr>
      </w:pPr>
    </w:p>
    <w:p w14:paraId="0ACB0453" w14:textId="77777777" w:rsidR="00882E85" w:rsidRDefault="00882E85">
      <w:pPr>
        <w:pStyle w:val="af9"/>
        <w:rPr>
          <w:rFonts w:ascii="微软雅黑" w:eastAsia="微软雅黑" w:hAnsi="微软雅黑" w:cs="微软雅黑"/>
          <w:color w:val="000000"/>
        </w:rPr>
      </w:pPr>
    </w:p>
    <w:p w14:paraId="29718C17" w14:textId="77777777" w:rsidR="00882E85" w:rsidRDefault="00882E85">
      <w:pPr>
        <w:pStyle w:val="af9"/>
        <w:rPr>
          <w:rFonts w:ascii="微软雅黑" w:eastAsia="微软雅黑" w:hAnsi="微软雅黑" w:cs="微软雅黑"/>
          <w:color w:val="000000"/>
        </w:rPr>
      </w:pPr>
    </w:p>
    <w:p w14:paraId="04182115" w14:textId="77777777" w:rsidR="00882E85" w:rsidRDefault="00882E85">
      <w:pPr>
        <w:pStyle w:val="af9"/>
        <w:rPr>
          <w:rFonts w:ascii="微软雅黑" w:eastAsia="微软雅黑" w:hAnsi="微软雅黑" w:cs="微软雅黑"/>
          <w:color w:val="000000"/>
        </w:rPr>
      </w:pPr>
    </w:p>
    <w:p w14:paraId="2CB9C420" w14:textId="77777777" w:rsidR="00882E85" w:rsidRDefault="00882E85">
      <w:pPr>
        <w:pStyle w:val="af9"/>
        <w:rPr>
          <w:rFonts w:ascii="微软雅黑" w:eastAsia="微软雅黑" w:hAnsi="微软雅黑" w:cs="微软雅黑"/>
          <w:color w:val="000000"/>
        </w:rPr>
      </w:pPr>
    </w:p>
    <w:p w14:paraId="6DA5BA84" w14:textId="77777777" w:rsidR="00882E85" w:rsidRDefault="00882E85">
      <w:pPr>
        <w:pStyle w:val="af9"/>
        <w:rPr>
          <w:rFonts w:ascii="微软雅黑" w:eastAsia="微软雅黑" w:hAnsi="微软雅黑" w:cs="微软雅黑"/>
          <w:color w:val="000000"/>
        </w:rPr>
      </w:pPr>
    </w:p>
    <w:p w14:paraId="09F15151" w14:textId="77777777" w:rsidR="00882E85" w:rsidRDefault="00882E85">
      <w:pPr>
        <w:pStyle w:val="a0"/>
        <w:rPr>
          <w:rFonts w:ascii="微软雅黑" w:eastAsia="微软雅黑" w:hAnsi="微软雅黑" w:cs="微软雅黑"/>
          <w:color w:val="000000"/>
        </w:rPr>
      </w:pPr>
    </w:p>
    <w:p w14:paraId="09C9518B" w14:textId="77777777" w:rsidR="00882E85" w:rsidRDefault="00882E85"/>
    <w:p w14:paraId="0B49EF0E" w14:textId="77777777" w:rsidR="00882E85" w:rsidRDefault="00882E85"/>
    <w:p w14:paraId="2E64B059" w14:textId="77777777" w:rsidR="00882E85" w:rsidRDefault="00882E85">
      <w:pPr>
        <w:pStyle w:val="a0"/>
      </w:pPr>
    </w:p>
    <w:p w14:paraId="67CE0C03" w14:textId="77777777" w:rsidR="00882E85" w:rsidRDefault="00882E85">
      <w:pPr>
        <w:pStyle w:val="1"/>
        <w:spacing w:line="360" w:lineRule="auto"/>
        <w:rPr>
          <w:rFonts w:ascii="微软雅黑" w:eastAsia="微软雅黑" w:hAnsi="微软雅黑" w:cs="微软雅黑"/>
        </w:rPr>
      </w:pPr>
    </w:p>
    <w:p w14:paraId="66AFCC71" w14:textId="77777777" w:rsidR="00882E85" w:rsidRDefault="00882E85">
      <w:pPr>
        <w:rPr>
          <w:rFonts w:ascii="微软雅黑" w:eastAsia="微软雅黑" w:hAnsi="微软雅黑" w:cs="微软雅黑"/>
          <w:color w:val="000000"/>
        </w:rPr>
      </w:pPr>
    </w:p>
    <w:p w14:paraId="014306D6" w14:textId="77777777" w:rsidR="00882E85" w:rsidRDefault="00882E85">
      <w:pPr>
        <w:pStyle w:val="a0"/>
      </w:pPr>
    </w:p>
    <w:p w14:paraId="0369F5EB" w14:textId="77777777" w:rsidR="00882E85" w:rsidRDefault="001040DB">
      <w:pPr>
        <w:pStyle w:val="1"/>
        <w:spacing w:line="360" w:lineRule="auto"/>
        <w:rPr>
          <w:rFonts w:ascii="微软雅黑" w:eastAsia="微软雅黑" w:hAnsi="微软雅黑" w:cs="微软雅黑"/>
        </w:rPr>
      </w:pPr>
      <w:r>
        <w:rPr>
          <w:rFonts w:ascii="微软雅黑" w:eastAsia="微软雅黑" w:hAnsi="微软雅黑" w:cs="微软雅黑" w:hint="eastAsia"/>
        </w:rPr>
        <w:t>第四章 合同参考文本</w:t>
      </w:r>
    </w:p>
    <w:p w14:paraId="130BF85D" w14:textId="77777777" w:rsidR="00882E85" w:rsidRDefault="00882E85">
      <w:pPr>
        <w:pStyle w:val="Style3"/>
        <w:adjustRightInd w:val="0"/>
        <w:snapToGrid w:val="0"/>
        <w:spacing w:line="360" w:lineRule="exact"/>
        <w:ind w:firstLineChars="0" w:firstLine="0"/>
        <w:rPr>
          <w:rFonts w:ascii="宋体" w:hAnsi="宋体" w:cs="宋体"/>
          <w:color w:val="000000"/>
          <w:sz w:val="24"/>
          <w:szCs w:val="36"/>
        </w:rPr>
      </w:pPr>
    </w:p>
    <w:p w14:paraId="4D43CB67"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3CDF1128"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54A1F64F"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6473192D"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2E99C371"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5BEB95B3"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77DAD116"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209429C3" w14:textId="77777777" w:rsidR="00882E85" w:rsidRDefault="00882E85">
      <w:pPr>
        <w:shd w:val="clear" w:color="auto" w:fill="FFFFFF"/>
        <w:spacing w:beforeAutospacing="1" w:after="145"/>
        <w:rPr>
          <w:rFonts w:ascii="仿宋_GB2312" w:eastAsia="仿宋_GB2312" w:hAnsi="Calibri Light" w:cs="仿宋_GB2312"/>
          <w:b/>
          <w:bCs/>
          <w:color w:val="000000"/>
          <w:sz w:val="24"/>
          <w:shd w:val="clear" w:color="auto" w:fill="FFFFFF"/>
        </w:rPr>
      </w:pPr>
    </w:p>
    <w:p w14:paraId="6F12DF8D" w14:textId="77777777" w:rsidR="00882E85" w:rsidRDefault="00882E85">
      <w:pPr>
        <w:shd w:val="clear" w:color="auto" w:fill="FFFFFF"/>
        <w:spacing w:beforeAutospacing="1" w:after="145"/>
        <w:rPr>
          <w:rFonts w:ascii="仿宋" w:eastAsia="仿宋" w:hAnsi="仿宋" w:cs="仿宋"/>
          <w:b/>
          <w:bCs/>
          <w:color w:val="000000"/>
          <w:sz w:val="24"/>
          <w:shd w:val="clear" w:color="auto" w:fill="FFFFFF"/>
        </w:rPr>
      </w:pPr>
    </w:p>
    <w:p w14:paraId="42170987" w14:textId="77777777" w:rsidR="00882E85" w:rsidRDefault="001040DB">
      <w:pPr>
        <w:shd w:val="clear" w:color="auto" w:fill="FFFFFF"/>
        <w:spacing w:beforeAutospacing="1" w:after="145"/>
        <w:rPr>
          <w:rFonts w:ascii="仿宋" w:eastAsia="仿宋" w:hAnsi="仿宋" w:cs="仿宋"/>
          <w:b/>
          <w:bCs/>
          <w:color w:val="000000"/>
          <w:sz w:val="24"/>
          <w:shd w:val="clear" w:color="auto" w:fill="FFFFFF"/>
        </w:rPr>
      </w:pPr>
      <w:r>
        <w:rPr>
          <w:rFonts w:ascii="仿宋" w:eastAsia="仿宋" w:hAnsi="仿宋" w:cs="仿宋" w:hint="eastAsia"/>
          <w:b/>
          <w:bCs/>
          <w:color w:val="000000"/>
          <w:sz w:val="24"/>
          <w:shd w:val="clear" w:color="auto" w:fill="FFFFFF"/>
        </w:rPr>
        <w:t>合同编号：</w:t>
      </w:r>
    </w:p>
    <w:p w14:paraId="08D549B4" w14:textId="77777777" w:rsidR="00882E85" w:rsidRDefault="00882E85">
      <w:pPr>
        <w:shd w:val="clear" w:color="auto" w:fill="FFFFFF"/>
        <w:spacing w:beforeAutospacing="1"/>
        <w:rPr>
          <w:rFonts w:ascii="仿宋" w:eastAsia="仿宋" w:hAnsi="仿宋" w:cs="仿宋"/>
          <w:color w:val="000000"/>
          <w:shd w:val="clear" w:color="auto" w:fill="FFFFFF"/>
        </w:rPr>
      </w:pPr>
    </w:p>
    <w:p w14:paraId="797920B4" w14:textId="77777777" w:rsidR="00882E85" w:rsidRDefault="00882E85">
      <w:pPr>
        <w:shd w:val="clear" w:color="auto" w:fill="FFFFFF"/>
        <w:spacing w:beforeAutospacing="1"/>
        <w:rPr>
          <w:rFonts w:ascii="仿宋" w:eastAsia="仿宋" w:hAnsi="仿宋" w:cs="仿宋"/>
          <w:color w:val="000000"/>
          <w:shd w:val="clear" w:color="auto" w:fill="FFFFFF"/>
        </w:rPr>
      </w:pPr>
    </w:p>
    <w:p w14:paraId="36E8A0F0" w14:textId="77777777" w:rsidR="00882E85" w:rsidRDefault="00882E85">
      <w:pPr>
        <w:pStyle w:val="af9"/>
        <w:rPr>
          <w:rFonts w:ascii="仿宋" w:eastAsia="仿宋" w:hAnsi="仿宋" w:cs="仿宋"/>
        </w:rPr>
      </w:pPr>
    </w:p>
    <w:p w14:paraId="1572E14B" w14:textId="77777777" w:rsidR="00882E85" w:rsidRDefault="00882E85">
      <w:pPr>
        <w:shd w:val="clear" w:color="auto" w:fill="FFFFFF"/>
        <w:spacing w:beforeAutospacing="1"/>
        <w:rPr>
          <w:rFonts w:ascii="仿宋" w:eastAsia="仿宋" w:hAnsi="仿宋" w:cs="仿宋"/>
          <w:color w:val="000000"/>
          <w:shd w:val="clear" w:color="auto" w:fill="FFFFFF"/>
        </w:rPr>
      </w:pPr>
    </w:p>
    <w:p w14:paraId="7339C65F" w14:textId="77777777" w:rsidR="00882E85" w:rsidRDefault="001040DB">
      <w:pPr>
        <w:spacing w:beforeAutospacing="1"/>
        <w:jc w:val="center"/>
        <w:rPr>
          <w:rFonts w:ascii="仿宋" w:eastAsia="仿宋" w:hAnsi="仿宋" w:cs="仿宋"/>
          <w:b/>
          <w:color w:val="000000"/>
          <w:sz w:val="48"/>
          <w:szCs w:val="48"/>
          <w:u w:val="single"/>
        </w:rPr>
      </w:pPr>
      <w:r>
        <w:rPr>
          <w:rFonts w:ascii="仿宋" w:eastAsia="仿宋" w:hAnsi="仿宋" w:cs="仿宋" w:hint="eastAsia"/>
          <w:b/>
          <w:color w:val="000000"/>
          <w:sz w:val="48"/>
          <w:szCs w:val="48"/>
          <w:u w:val="single"/>
        </w:rPr>
        <w:t xml:space="preserve">             (项目)</w:t>
      </w:r>
    </w:p>
    <w:p w14:paraId="0A7C1956" w14:textId="77777777" w:rsidR="00882E85" w:rsidRDefault="00882E85">
      <w:pPr>
        <w:spacing w:beforeAutospacing="1" w:line="360" w:lineRule="auto"/>
        <w:rPr>
          <w:rFonts w:ascii="仿宋" w:eastAsia="仿宋" w:hAnsi="仿宋" w:cs="仿宋"/>
          <w:b/>
          <w:color w:val="000000"/>
          <w:sz w:val="48"/>
          <w:szCs w:val="48"/>
        </w:rPr>
      </w:pPr>
    </w:p>
    <w:p w14:paraId="55E49E3B" w14:textId="77777777" w:rsidR="00882E85" w:rsidRDefault="001040DB">
      <w:pPr>
        <w:spacing w:beforeAutospacing="1" w:line="360" w:lineRule="auto"/>
        <w:jc w:val="center"/>
        <w:rPr>
          <w:rFonts w:ascii="仿宋" w:eastAsia="仿宋" w:hAnsi="仿宋" w:cs="仿宋"/>
          <w:b/>
          <w:color w:val="000000"/>
          <w:sz w:val="48"/>
          <w:szCs w:val="48"/>
        </w:rPr>
      </w:pPr>
      <w:r>
        <w:rPr>
          <w:rFonts w:ascii="仿宋" w:eastAsia="仿宋" w:hAnsi="仿宋" w:cs="仿宋" w:hint="eastAsia"/>
          <w:b/>
          <w:color w:val="000000"/>
          <w:sz w:val="48"/>
          <w:szCs w:val="48"/>
        </w:rPr>
        <w:t>合 同 书</w:t>
      </w:r>
    </w:p>
    <w:p w14:paraId="3E971ACB" w14:textId="77777777" w:rsidR="00882E85" w:rsidRDefault="001040DB">
      <w:pPr>
        <w:spacing w:beforeAutospacing="1" w:line="360" w:lineRule="auto"/>
        <w:jc w:val="center"/>
        <w:rPr>
          <w:rFonts w:ascii="仿宋" w:eastAsia="仿宋" w:hAnsi="仿宋" w:cs="仿宋"/>
          <w:b/>
          <w:color w:val="000000"/>
          <w:sz w:val="48"/>
          <w:szCs w:val="48"/>
        </w:rPr>
      </w:pPr>
      <w:r>
        <w:rPr>
          <w:rFonts w:ascii="仿宋" w:eastAsia="仿宋" w:hAnsi="仿宋" w:cs="仿宋" w:hint="eastAsia"/>
          <w:b/>
          <w:color w:val="000000"/>
          <w:sz w:val="48"/>
          <w:szCs w:val="48"/>
        </w:rPr>
        <w:t>服务类</w:t>
      </w:r>
    </w:p>
    <w:p w14:paraId="45EBC406" w14:textId="77777777" w:rsidR="00882E85" w:rsidRDefault="00882E85">
      <w:pPr>
        <w:spacing w:beforeAutospacing="1" w:line="360" w:lineRule="auto"/>
        <w:rPr>
          <w:rFonts w:ascii="仿宋" w:eastAsia="仿宋" w:hAnsi="仿宋" w:cs="仿宋"/>
          <w:b/>
          <w:color w:val="000000"/>
          <w:sz w:val="28"/>
          <w:szCs w:val="28"/>
        </w:rPr>
      </w:pPr>
    </w:p>
    <w:tbl>
      <w:tblPr>
        <w:tblW w:w="4320" w:type="dxa"/>
        <w:jc w:val="center"/>
        <w:tblLayout w:type="fixed"/>
        <w:tblLook w:val="04A0" w:firstRow="1" w:lastRow="0" w:firstColumn="1" w:lastColumn="0" w:noHBand="0" w:noVBand="1"/>
      </w:tblPr>
      <w:tblGrid>
        <w:gridCol w:w="4320"/>
      </w:tblGrid>
      <w:tr w:rsidR="00882E85" w14:paraId="2B041980" w14:textId="77777777">
        <w:trPr>
          <w:trHeight w:val="446"/>
          <w:jc w:val="center"/>
        </w:trPr>
        <w:tc>
          <w:tcPr>
            <w:tcW w:w="4320" w:type="dxa"/>
            <w:tcBorders>
              <w:top w:val="nil"/>
              <w:left w:val="nil"/>
              <w:bottom w:val="nil"/>
              <w:right w:val="nil"/>
              <w:tl2br w:val="nil"/>
              <w:tr2bl w:val="nil"/>
            </w:tcBorders>
          </w:tcPr>
          <w:p w14:paraId="00CBF1B3" w14:textId="77777777" w:rsidR="00882E85" w:rsidRDefault="001040DB">
            <w:pPr>
              <w:widowControl/>
              <w:spacing w:before="100" w:beforeAutospacing="1" w:line="360" w:lineRule="auto"/>
              <w:rPr>
                <w:rFonts w:ascii="仿宋" w:eastAsia="仿宋" w:hAnsi="仿宋" w:cs="仿宋"/>
                <w:b/>
                <w:color w:val="000000"/>
                <w:sz w:val="32"/>
                <w:szCs w:val="32"/>
                <w:u w:val="single"/>
              </w:rPr>
            </w:pPr>
            <w:r>
              <w:rPr>
                <w:rFonts w:ascii="仿宋" w:eastAsia="仿宋" w:hAnsi="仿宋" w:cs="仿宋" w:hint="eastAsia"/>
                <w:b/>
                <w:color w:val="000000"/>
                <w:sz w:val="32"/>
                <w:szCs w:val="32"/>
              </w:rPr>
              <w:t>项目编号：</w:t>
            </w:r>
          </w:p>
        </w:tc>
      </w:tr>
      <w:tr w:rsidR="00882E85" w14:paraId="26AE3CEA" w14:textId="77777777">
        <w:trPr>
          <w:trHeight w:val="446"/>
          <w:jc w:val="center"/>
        </w:trPr>
        <w:tc>
          <w:tcPr>
            <w:tcW w:w="4320" w:type="dxa"/>
            <w:tcBorders>
              <w:top w:val="nil"/>
              <w:left w:val="nil"/>
              <w:bottom w:val="nil"/>
              <w:right w:val="nil"/>
              <w:tl2br w:val="nil"/>
              <w:tr2bl w:val="nil"/>
            </w:tcBorders>
          </w:tcPr>
          <w:p w14:paraId="57530330" w14:textId="77777777" w:rsidR="00882E85" w:rsidRDefault="00882E85">
            <w:pPr>
              <w:widowControl/>
              <w:spacing w:before="100" w:beforeAutospacing="1" w:line="360" w:lineRule="auto"/>
              <w:rPr>
                <w:rFonts w:ascii="仿宋" w:eastAsia="仿宋" w:hAnsi="仿宋" w:cs="仿宋"/>
                <w:b/>
                <w:color w:val="000000"/>
                <w:sz w:val="32"/>
                <w:szCs w:val="32"/>
                <w:u w:val="single"/>
              </w:rPr>
            </w:pPr>
          </w:p>
        </w:tc>
      </w:tr>
      <w:tr w:rsidR="00882E85" w14:paraId="5C9E5DAF" w14:textId="77777777">
        <w:trPr>
          <w:trHeight w:val="446"/>
          <w:jc w:val="center"/>
        </w:trPr>
        <w:tc>
          <w:tcPr>
            <w:tcW w:w="4320" w:type="dxa"/>
            <w:tcBorders>
              <w:top w:val="nil"/>
              <w:left w:val="nil"/>
              <w:bottom w:val="nil"/>
              <w:right w:val="nil"/>
              <w:tl2br w:val="nil"/>
              <w:tr2bl w:val="nil"/>
            </w:tcBorders>
          </w:tcPr>
          <w:p w14:paraId="0563B188" w14:textId="77777777" w:rsidR="00882E85" w:rsidRDefault="001040DB">
            <w:pPr>
              <w:widowControl/>
              <w:spacing w:before="100" w:beforeAutospacing="1" w:line="360" w:lineRule="auto"/>
              <w:rPr>
                <w:rFonts w:ascii="仿宋" w:eastAsia="仿宋" w:hAnsi="仿宋" w:cs="仿宋"/>
                <w:b/>
                <w:color w:val="000000"/>
                <w:sz w:val="32"/>
                <w:szCs w:val="32"/>
              </w:rPr>
            </w:pPr>
            <w:r>
              <w:rPr>
                <w:rFonts w:ascii="仿宋" w:eastAsia="仿宋" w:hAnsi="仿宋" w:cs="仿宋" w:hint="eastAsia"/>
                <w:b/>
                <w:color w:val="000000"/>
                <w:sz w:val="32"/>
                <w:szCs w:val="32"/>
              </w:rPr>
              <w:t>项目名称：</w:t>
            </w:r>
          </w:p>
        </w:tc>
      </w:tr>
      <w:tr w:rsidR="00882E85" w14:paraId="4EAA1771" w14:textId="77777777">
        <w:trPr>
          <w:trHeight w:val="460"/>
          <w:jc w:val="center"/>
        </w:trPr>
        <w:tc>
          <w:tcPr>
            <w:tcW w:w="4320" w:type="dxa"/>
            <w:tcBorders>
              <w:top w:val="nil"/>
              <w:left w:val="nil"/>
              <w:bottom w:val="nil"/>
              <w:right w:val="nil"/>
              <w:tl2br w:val="nil"/>
              <w:tr2bl w:val="nil"/>
            </w:tcBorders>
          </w:tcPr>
          <w:p w14:paraId="427CF404" w14:textId="77777777" w:rsidR="00882E85" w:rsidRDefault="00882E85">
            <w:pPr>
              <w:widowControl/>
              <w:spacing w:before="100" w:beforeAutospacing="1" w:line="360" w:lineRule="auto"/>
              <w:rPr>
                <w:rFonts w:ascii="仿宋_GB2312" w:eastAsia="仿宋_GB2312" w:cs="仿宋_GB2312"/>
                <w:b/>
                <w:color w:val="000000"/>
                <w:sz w:val="28"/>
                <w:szCs w:val="28"/>
              </w:rPr>
            </w:pPr>
          </w:p>
        </w:tc>
      </w:tr>
    </w:tbl>
    <w:p w14:paraId="6E5229A8" w14:textId="77777777" w:rsidR="00882E85" w:rsidRDefault="00882E85">
      <w:pPr>
        <w:spacing w:beforeAutospacing="1" w:line="360" w:lineRule="auto"/>
        <w:rPr>
          <w:rFonts w:ascii="仿宋_GB2312" w:eastAsia="仿宋_GB2312" w:cs="仿宋_GB2312"/>
          <w:b/>
          <w:color w:val="000000"/>
          <w:sz w:val="28"/>
          <w:szCs w:val="28"/>
        </w:rPr>
      </w:pPr>
    </w:p>
    <w:p w14:paraId="6115098A" w14:textId="77777777" w:rsidR="00882E85" w:rsidRDefault="00882E85">
      <w:pPr>
        <w:pStyle w:val="af9"/>
      </w:pPr>
    </w:p>
    <w:p w14:paraId="7F1BE88B" w14:textId="77777777" w:rsidR="00882E85" w:rsidRDefault="00882E85">
      <w:pPr>
        <w:pStyle w:val="af9"/>
      </w:pPr>
    </w:p>
    <w:p w14:paraId="6CB50E89" w14:textId="77777777" w:rsidR="00882E85" w:rsidRDefault="00882E85">
      <w:pPr>
        <w:pStyle w:val="af9"/>
      </w:pPr>
    </w:p>
    <w:p w14:paraId="78FB894A" w14:textId="77777777" w:rsidR="00882E85" w:rsidRDefault="00882E85">
      <w:pPr>
        <w:pStyle w:val="af9"/>
      </w:pPr>
    </w:p>
    <w:p w14:paraId="64CECEE5" w14:textId="77777777" w:rsidR="00882E85" w:rsidRDefault="00882E85">
      <w:pPr>
        <w:pStyle w:val="Style3"/>
        <w:ind w:firstLineChars="0" w:firstLine="0"/>
        <w:rPr>
          <w:rFonts w:ascii="仿宋_GB2312" w:eastAsia="仿宋_GB2312" w:cs="仿宋_GB2312"/>
          <w:b/>
          <w:color w:val="000000"/>
          <w:sz w:val="28"/>
          <w:szCs w:val="28"/>
        </w:rPr>
      </w:pPr>
    </w:p>
    <w:p w14:paraId="6CE4207F" w14:textId="77777777" w:rsidR="00882E85" w:rsidRDefault="001040DB">
      <w:pPr>
        <w:spacing w:beforeAutospacing="1" w:line="360" w:lineRule="auto"/>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注：本合同仅为合同的参考文本，合同签订双方可根据项目的具体要求进行修订，但不得偏离实质性条款。</w:t>
      </w:r>
    </w:p>
    <w:p w14:paraId="06BFAB44" w14:textId="77777777" w:rsidR="00882E85" w:rsidRDefault="001040DB">
      <w:pPr>
        <w:spacing w:beforeAutospacing="1"/>
        <w:jc w:val="center"/>
        <w:rPr>
          <w:rFonts w:ascii="仿宋_GB2312" w:eastAsia="仿宋_GB2312" w:cs="仿宋_GB2312"/>
          <w:b/>
          <w:color w:val="000000"/>
          <w:sz w:val="30"/>
          <w:szCs w:val="30"/>
        </w:rPr>
      </w:pPr>
      <w:r>
        <w:rPr>
          <w:rFonts w:ascii="华文中宋" w:eastAsia="华文中宋" w:hAnsi="华文中宋" w:cs="华文中宋" w:hint="eastAsia"/>
          <w:b/>
          <w:color w:val="000000"/>
          <w:sz w:val="32"/>
          <w:szCs w:val="32"/>
        </w:rPr>
        <w:t>中山大学孙逸仙纪念医院合同</w:t>
      </w:r>
    </w:p>
    <w:p w14:paraId="0219FE63" w14:textId="77777777" w:rsidR="00882E85" w:rsidRDefault="001040DB">
      <w:pPr>
        <w:spacing w:line="360" w:lineRule="auto"/>
        <w:rPr>
          <w:rFonts w:ascii="仿宋" w:eastAsia="仿宋" w:hAnsi="仿宋" w:cs="仿宋"/>
          <w:sz w:val="24"/>
        </w:rPr>
      </w:pPr>
      <w:r>
        <w:rPr>
          <w:rFonts w:ascii="仿宋" w:eastAsia="仿宋" w:hAnsi="仿宋" w:cs="仿宋" w:hint="eastAsia"/>
          <w:b/>
          <w:bCs/>
          <w:sz w:val="24"/>
        </w:rPr>
        <w:t xml:space="preserve">租赁方（以下称甲方）：中山大学孙逸仙纪念医院                      </w:t>
      </w:r>
    </w:p>
    <w:p w14:paraId="3A40D5A9" w14:textId="77777777" w:rsidR="00882E85" w:rsidRDefault="001040DB">
      <w:pPr>
        <w:spacing w:line="360" w:lineRule="auto"/>
        <w:rPr>
          <w:rFonts w:ascii="仿宋" w:eastAsia="仿宋" w:hAnsi="仿宋" w:cs="仿宋"/>
          <w:sz w:val="24"/>
        </w:rPr>
      </w:pPr>
      <w:r>
        <w:rPr>
          <w:rFonts w:ascii="仿宋" w:eastAsia="仿宋" w:hAnsi="仿宋" w:cs="仿宋" w:hint="eastAsia"/>
          <w:b/>
          <w:bCs/>
          <w:sz w:val="24"/>
        </w:rPr>
        <w:t>出租方（以下称乙方）：</w:t>
      </w:r>
    </w:p>
    <w:p w14:paraId="645188FD"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甲乙双方本着诚实信用、互惠互利原则，根据</w:t>
      </w:r>
      <w:r>
        <w:rPr>
          <w:rFonts w:ascii="仿宋" w:eastAsia="仿宋" w:hAnsi="仿宋" w:cs="仿宋"/>
          <w:sz w:val="24"/>
        </w:rPr>
        <w:t>《</w:t>
      </w:r>
      <w:r>
        <w:rPr>
          <w:rFonts w:ascii="仿宋" w:eastAsia="仿宋" w:hAnsi="仿宋" w:cs="仿宋" w:hint="eastAsia"/>
          <w:sz w:val="24"/>
        </w:rPr>
        <w:t>中华</w:t>
      </w:r>
      <w:r>
        <w:rPr>
          <w:rFonts w:ascii="仿宋" w:eastAsia="仿宋" w:hAnsi="仿宋" w:cs="仿宋"/>
          <w:sz w:val="24"/>
        </w:rPr>
        <w:t>人民共和国民法典》</w:t>
      </w:r>
      <w:r>
        <w:rPr>
          <w:rFonts w:ascii="仿宋" w:eastAsia="仿宋" w:hAnsi="仿宋" w:cs="仿宋" w:hint="eastAsia"/>
          <w:sz w:val="24"/>
        </w:rPr>
        <w:t>及</w:t>
      </w:r>
      <w:r>
        <w:rPr>
          <w:rFonts w:ascii="仿宋" w:eastAsia="仿宋" w:hAnsi="仿宋" w:cs="仿宋"/>
          <w:sz w:val="24"/>
        </w:rPr>
        <w:t>相关法规，</w:t>
      </w:r>
      <w:r>
        <w:rPr>
          <w:rFonts w:ascii="仿宋" w:eastAsia="仿宋" w:hAnsi="仿宋" w:cs="仿宋" w:hint="eastAsia"/>
          <w:sz w:val="24"/>
        </w:rPr>
        <w:t>就</w:t>
      </w:r>
      <w:r>
        <w:rPr>
          <w:rFonts w:ascii="仿宋" w:eastAsia="仿宋" w:hAnsi="仿宋" w:cs="仿宋"/>
          <w:sz w:val="24"/>
        </w:rPr>
        <w:t>甲方委托乙方提供肺结核筛查技术服务事宜</w:t>
      </w:r>
      <w:r>
        <w:rPr>
          <w:rFonts w:ascii="仿宋" w:eastAsia="仿宋" w:hAnsi="仿宋" w:cs="仿宋" w:hint="eastAsia"/>
          <w:sz w:val="24"/>
        </w:rPr>
        <w:t>签订本合同，以供双方遵照执行：</w:t>
      </w:r>
    </w:p>
    <w:p w14:paraId="27014587" w14:textId="77777777" w:rsidR="00882E85" w:rsidRDefault="001040DB">
      <w:pPr>
        <w:spacing w:line="360" w:lineRule="auto"/>
        <w:ind w:firstLineChars="200" w:firstLine="482"/>
        <w:rPr>
          <w:rFonts w:ascii="仿宋" w:eastAsia="仿宋" w:hAnsi="仿宋" w:cs="仿宋"/>
          <w:sz w:val="24"/>
        </w:rPr>
      </w:pPr>
      <w:r>
        <w:rPr>
          <w:rFonts w:ascii="仿宋" w:eastAsia="仿宋" w:hAnsi="仿宋" w:cs="仿宋" w:hint="eastAsia"/>
          <w:b/>
          <w:bCs/>
          <w:sz w:val="24"/>
        </w:rPr>
        <w:t>第一条</w:t>
      </w:r>
      <w:r>
        <w:rPr>
          <w:rFonts w:ascii="仿宋" w:eastAsia="仿宋" w:hAnsi="仿宋" w:cs="仿宋" w:hint="eastAsia"/>
          <w:sz w:val="24"/>
        </w:rPr>
        <w:t xml:space="preserve">　项目名称：中山大学孙逸仙纪念</w:t>
      </w:r>
      <w:proofErr w:type="gramStart"/>
      <w:r>
        <w:rPr>
          <w:rFonts w:ascii="仿宋" w:eastAsia="仿宋" w:hAnsi="仿宋" w:cs="仿宋" w:hint="eastAsia"/>
          <w:sz w:val="24"/>
        </w:rPr>
        <w:t>医院南</w:t>
      </w:r>
      <w:proofErr w:type="gramEnd"/>
      <w:r>
        <w:rPr>
          <w:rFonts w:ascii="仿宋" w:eastAsia="仿宋" w:hAnsi="仿宋" w:cs="仿宋" w:hint="eastAsia"/>
          <w:sz w:val="24"/>
        </w:rPr>
        <w:t>校园门诊部肺结核筛查技术服务采购项目。</w:t>
      </w:r>
    </w:p>
    <w:p w14:paraId="76D509EE" w14:textId="77777777" w:rsidR="00882E85" w:rsidRDefault="001040DB">
      <w:pPr>
        <w:spacing w:line="360" w:lineRule="auto"/>
        <w:ind w:firstLineChars="200" w:firstLine="482"/>
        <w:rPr>
          <w:rFonts w:ascii="仿宋" w:eastAsia="仿宋" w:hAnsi="仿宋" w:cs="仿宋"/>
          <w:sz w:val="24"/>
        </w:rPr>
      </w:pPr>
      <w:r>
        <w:rPr>
          <w:rFonts w:ascii="仿宋" w:eastAsia="仿宋" w:hAnsi="仿宋" w:cs="仿宋" w:hint="eastAsia"/>
          <w:b/>
          <w:bCs/>
          <w:sz w:val="24"/>
        </w:rPr>
        <w:t>第二条</w:t>
      </w:r>
      <w:r>
        <w:rPr>
          <w:rFonts w:ascii="仿宋" w:eastAsia="仿宋" w:hAnsi="仿宋" w:cs="仿宋" w:hint="eastAsia"/>
          <w:sz w:val="24"/>
        </w:rPr>
        <w:tab/>
        <w:t xml:space="preserve">  服务内容、方式和要求：</w:t>
      </w:r>
    </w:p>
    <w:p w14:paraId="65EAF103" w14:textId="77777777" w:rsidR="00A77451"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1、</w:t>
      </w:r>
      <w:r w:rsidR="00A77451">
        <w:rPr>
          <w:rFonts w:ascii="仿宋" w:eastAsia="仿宋" w:hAnsi="仿宋" w:cs="仿宋" w:hint="eastAsia"/>
          <w:sz w:val="24"/>
        </w:rPr>
        <w:t>服务</w:t>
      </w:r>
      <w:r w:rsidR="00A77451">
        <w:rPr>
          <w:rFonts w:ascii="仿宋" w:eastAsia="仿宋" w:hAnsi="仿宋" w:cs="仿宋"/>
          <w:sz w:val="24"/>
        </w:rPr>
        <w:t>期间：</w:t>
      </w:r>
    </w:p>
    <w:p w14:paraId="012CDC2E" w14:textId="77777777" w:rsidR="00882E85" w:rsidRDefault="00A77451">
      <w:pPr>
        <w:spacing w:line="360" w:lineRule="auto"/>
        <w:ind w:firstLineChars="200" w:firstLine="480"/>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w:t>
      </w:r>
      <w:r w:rsidR="001040DB">
        <w:rPr>
          <w:rFonts w:ascii="仿宋" w:eastAsia="仿宋" w:hAnsi="仿宋" w:cs="仿宋" w:hint="eastAsia"/>
          <w:sz w:val="24"/>
        </w:rPr>
        <w:t>乙方须安排DR专用体检车、检查设备、专职司机及取得相关资质证明(如放射技师资格证明和上岗合格证明）的专业医疗设备技术人员到甲方指定地点, 按甲方指定时间服务，甲方需至少提前一天告知用车需求；</w:t>
      </w:r>
    </w:p>
    <w:p w14:paraId="31078D41" w14:textId="3216C780" w:rsidR="00882E85" w:rsidRDefault="00A77451">
      <w:pPr>
        <w:spacing w:line="360" w:lineRule="auto"/>
        <w:ind w:firstLineChars="200" w:firstLine="480"/>
        <w:rPr>
          <w:rFonts w:ascii="仿宋" w:eastAsia="仿宋" w:hAnsi="仿宋" w:cs="仿宋"/>
          <w:sz w:val="24"/>
        </w:rPr>
      </w:pPr>
      <w:r>
        <w:rPr>
          <w:rFonts w:ascii="仿宋" w:eastAsia="仿宋" w:hAnsi="仿宋" w:cs="仿宋"/>
          <w:sz w:val="24"/>
        </w:rPr>
        <w:t>3</w:t>
      </w:r>
      <w:r w:rsidR="001040DB">
        <w:rPr>
          <w:rFonts w:ascii="仿宋" w:eastAsia="仿宋" w:hAnsi="仿宋" w:cs="仿宋" w:hint="eastAsia"/>
          <w:sz w:val="24"/>
        </w:rPr>
        <w:t>、向甲方提供全部参检人员的优质DR影像资料，以U盘或其他约定方式交给甲方。</w:t>
      </w:r>
    </w:p>
    <w:p w14:paraId="09C2C777" w14:textId="77777777" w:rsidR="00882E85" w:rsidRDefault="001040DB">
      <w:pPr>
        <w:spacing w:line="360" w:lineRule="auto"/>
        <w:ind w:firstLineChars="200" w:firstLine="482"/>
        <w:rPr>
          <w:rFonts w:ascii="仿宋" w:eastAsia="仿宋" w:hAnsi="仿宋" w:cs="仿宋"/>
          <w:sz w:val="24"/>
        </w:rPr>
      </w:pPr>
      <w:r>
        <w:rPr>
          <w:rFonts w:ascii="仿宋" w:eastAsia="仿宋" w:hAnsi="仿宋" w:cs="仿宋" w:hint="eastAsia"/>
          <w:b/>
          <w:bCs/>
          <w:sz w:val="24"/>
        </w:rPr>
        <w:t>第三条</w:t>
      </w:r>
      <w:r>
        <w:rPr>
          <w:rFonts w:ascii="仿宋" w:eastAsia="仿宋" w:hAnsi="仿宋" w:cs="仿宋" w:hint="eastAsia"/>
          <w:sz w:val="24"/>
        </w:rPr>
        <w:t xml:space="preserve">  工作条件：</w:t>
      </w:r>
    </w:p>
    <w:p w14:paraId="106ADED6"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甲方（客户）向乙方提供体检车场地条件包括独立供电（具体要求需提前告知甲方）、停车位置等。</w:t>
      </w:r>
    </w:p>
    <w:p w14:paraId="6EF37538" w14:textId="77777777" w:rsidR="00882E85" w:rsidRDefault="001040DB">
      <w:pPr>
        <w:spacing w:line="360" w:lineRule="auto"/>
        <w:ind w:firstLineChars="200" w:firstLine="482"/>
        <w:rPr>
          <w:rFonts w:ascii="仿宋" w:eastAsia="仿宋" w:hAnsi="仿宋" w:cs="仿宋"/>
          <w:sz w:val="24"/>
        </w:rPr>
      </w:pPr>
      <w:r>
        <w:rPr>
          <w:rFonts w:ascii="仿宋" w:eastAsia="仿宋" w:hAnsi="仿宋" w:cs="仿宋" w:hint="eastAsia"/>
          <w:b/>
          <w:bCs/>
          <w:sz w:val="24"/>
        </w:rPr>
        <w:t>第四条</w:t>
      </w:r>
      <w:r>
        <w:rPr>
          <w:rFonts w:ascii="仿宋" w:eastAsia="仿宋" w:hAnsi="仿宋" w:cs="仿宋" w:hint="eastAsia"/>
          <w:sz w:val="24"/>
        </w:rPr>
        <w:t xml:space="preserve">　报酬及其支付方式：</w:t>
      </w:r>
    </w:p>
    <w:p w14:paraId="0CE4D3C1"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1、以用户需求书中的结算方式为准</w:t>
      </w:r>
    </w:p>
    <w:p w14:paraId="419C4C49" w14:textId="77777777" w:rsidR="00882E85" w:rsidRDefault="001040DB">
      <w:pPr>
        <w:spacing w:line="360" w:lineRule="auto"/>
        <w:rPr>
          <w:rFonts w:ascii="仿宋" w:eastAsia="仿宋" w:hAnsi="仿宋" w:cs="仿宋"/>
          <w:sz w:val="24"/>
        </w:rPr>
      </w:pPr>
      <w:r>
        <w:rPr>
          <w:rFonts w:ascii="仿宋" w:eastAsia="仿宋" w:hAnsi="仿宋" w:cs="仿宋" w:hint="eastAsia"/>
          <w:sz w:val="24"/>
        </w:rPr>
        <w:t xml:space="preserve">    乙方银行账号信息：</w:t>
      </w:r>
    </w:p>
    <w:p w14:paraId="242756B3"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公司名称：</w:t>
      </w:r>
    </w:p>
    <w:p w14:paraId="1435E420" w14:textId="77777777" w:rsidR="00882E85" w:rsidRDefault="001040DB">
      <w:pPr>
        <w:spacing w:line="360" w:lineRule="auto"/>
        <w:ind w:firstLineChars="200" w:firstLine="480"/>
        <w:rPr>
          <w:rFonts w:ascii="仿宋" w:eastAsia="仿宋" w:hAnsi="仿宋" w:cs="仿宋"/>
          <w:sz w:val="24"/>
          <w:u w:val="single"/>
        </w:rPr>
      </w:pPr>
      <w:r>
        <w:rPr>
          <w:rFonts w:ascii="仿宋" w:eastAsia="仿宋" w:hAnsi="仿宋" w:cs="仿宋" w:hint="eastAsia"/>
          <w:sz w:val="24"/>
        </w:rPr>
        <w:t>乙方开户银行：</w:t>
      </w:r>
    </w:p>
    <w:p w14:paraId="727D63F5" w14:textId="77777777" w:rsidR="00882E85" w:rsidRDefault="00882E85">
      <w:pPr>
        <w:spacing w:line="360" w:lineRule="auto"/>
        <w:ind w:firstLineChars="200" w:firstLine="480"/>
        <w:rPr>
          <w:rFonts w:ascii="仿宋" w:eastAsia="仿宋" w:hAnsi="仿宋" w:cs="仿宋"/>
          <w:sz w:val="24"/>
        </w:rPr>
      </w:pPr>
    </w:p>
    <w:p w14:paraId="4F70A105" w14:textId="77777777" w:rsidR="00882E85" w:rsidRDefault="001040DB">
      <w:pPr>
        <w:spacing w:line="360" w:lineRule="auto"/>
        <w:ind w:firstLineChars="200" w:firstLine="482"/>
        <w:rPr>
          <w:rFonts w:ascii="仿宋" w:eastAsia="仿宋" w:hAnsi="仿宋" w:cs="仿宋"/>
          <w:sz w:val="24"/>
        </w:rPr>
      </w:pPr>
      <w:r>
        <w:rPr>
          <w:rFonts w:ascii="仿宋" w:eastAsia="仿宋" w:hAnsi="仿宋" w:cs="仿宋" w:hint="eastAsia"/>
          <w:b/>
          <w:bCs/>
          <w:sz w:val="24"/>
        </w:rPr>
        <w:t>第五条</w:t>
      </w:r>
      <w:r>
        <w:rPr>
          <w:rFonts w:ascii="仿宋" w:eastAsia="仿宋" w:hAnsi="仿宋" w:cs="仿宋" w:hint="eastAsia"/>
          <w:sz w:val="24"/>
        </w:rPr>
        <w:t xml:space="preserve">  甲方的主要义务：</w:t>
      </w:r>
    </w:p>
    <w:p w14:paraId="2EDE0FC3"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1．甲方须爱护乙方体检车辆及体检设备。</w:t>
      </w:r>
    </w:p>
    <w:p w14:paraId="180F889B"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2. 甲方必须严格遵守使用时间规定，并按时还车、缴纳本合同项下费用。</w:t>
      </w:r>
    </w:p>
    <w:p w14:paraId="26F850D7"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 xml:space="preserve">3. </w:t>
      </w:r>
      <w:proofErr w:type="gramStart"/>
      <w:r>
        <w:rPr>
          <w:rFonts w:ascii="仿宋" w:eastAsia="仿宋" w:hAnsi="仿宋" w:cs="仿宋" w:hint="eastAsia"/>
          <w:sz w:val="24"/>
        </w:rPr>
        <w:t>体检车</w:t>
      </w:r>
      <w:proofErr w:type="gramEnd"/>
      <w:r>
        <w:rPr>
          <w:rFonts w:ascii="仿宋" w:eastAsia="仿宋" w:hAnsi="仿宋" w:cs="仿宋" w:hint="eastAsia"/>
          <w:sz w:val="24"/>
        </w:rPr>
        <w:t>只限甲方使用，不得将车辆转借给第三方使用。</w:t>
      </w:r>
    </w:p>
    <w:p w14:paraId="1F421A3B" w14:textId="77777777" w:rsidR="00882E85" w:rsidRDefault="00882E85">
      <w:pPr>
        <w:spacing w:line="360" w:lineRule="auto"/>
        <w:ind w:firstLineChars="200" w:firstLine="480"/>
        <w:rPr>
          <w:rFonts w:ascii="仿宋" w:eastAsia="仿宋" w:hAnsi="仿宋" w:cs="仿宋"/>
          <w:sz w:val="24"/>
        </w:rPr>
      </w:pPr>
    </w:p>
    <w:p w14:paraId="45F4FFE8" w14:textId="77777777" w:rsidR="00882E85" w:rsidRDefault="001040DB">
      <w:pPr>
        <w:tabs>
          <w:tab w:val="center" w:pos="4153"/>
        </w:tabs>
        <w:spacing w:line="360" w:lineRule="auto"/>
        <w:ind w:firstLineChars="200" w:firstLine="482"/>
        <w:rPr>
          <w:rFonts w:ascii="仿宋" w:eastAsia="仿宋" w:hAnsi="仿宋" w:cs="仿宋"/>
          <w:sz w:val="24"/>
        </w:rPr>
      </w:pPr>
      <w:r>
        <w:rPr>
          <w:rFonts w:ascii="仿宋" w:eastAsia="仿宋" w:hAnsi="仿宋" w:cs="仿宋" w:hint="eastAsia"/>
          <w:b/>
          <w:bCs/>
          <w:sz w:val="24"/>
        </w:rPr>
        <w:lastRenderedPageBreak/>
        <w:t>第六条</w:t>
      </w:r>
      <w:r>
        <w:rPr>
          <w:rFonts w:ascii="仿宋" w:eastAsia="仿宋" w:hAnsi="仿宋" w:cs="仿宋" w:hint="eastAsia"/>
          <w:sz w:val="24"/>
        </w:rPr>
        <w:t xml:space="preserve">  乙方的主要义务及要求</w:t>
      </w:r>
      <w:r>
        <w:rPr>
          <w:rFonts w:ascii="仿宋" w:eastAsia="仿宋" w:hAnsi="仿宋" w:cs="仿宋" w:hint="eastAsia"/>
          <w:sz w:val="24"/>
        </w:rPr>
        <w:tab/>
      </w:r>
    </w:p>
    <w:p w14:paraId="630A4324"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1．乙方应当积极响应甲方的用车要求。</w:t>
      </w:r>
    </w:p>
    <w:p w14:paraId="1BBEB072"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2.乙方向甲方交付（以U盘或其他约定方式交付）的DR照片影像资料，应当符合放射专科医疗质量标准要求。若不符合质量要求的，甲方有权要求乙方免费重新提供检查并交付符合医疗质量要求的DR照片资料，经重新</w:t>
      </w:r>
      <w:proofErr w:type="gramStart"/>
      <w:r>
        <w:rPr>
          <w:rFonts w:ascii="仿宋" w:eastAsia="仿宋" w:hAnsi="仿宋" w:cs="仿宋" w:hint="eastAsia"/>
          <w:sz w:val="24"/>
        </w:rPr>
        <w:t>提供仍</w:t>
      </w:r>
      <w:proofErr w:type="gramEnd"/>
      <w:r>
        <w:rPr>
          <w:rFonts w:ascii="仿宋" w:eastAsia="仿宋" w:hAnsi="仿宋" w:cs="仿宋" w:hint="eastAsia"/>
          <w:sz w:val="24"/>
        </w:rPr>
        <w:t>不符合要求的，甲方有权拒付对应报酬。</w:t>
      </w:r>
    </w:p>
    <w:p w14:paraId="7D83BC42"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3.乙方向甲方提供的医疗技术服务，须具备以下标准要求：</w:t>
      </w:r>
    </w:p>
    <w:p w14:paraId="41DA2EAE"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①乙方派出的放射检查专用车经相关部门检验合格并符合行业标准及合同约定标准。确保证照齐全、整洁干净、保养合格、车况良好、性能良好，且依法购买了相应保险。</w:t>
      </w:r>
    </w:p>
    <w:p w14:paraId="6A3DA90B"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②提供的车载医疗设备具备法律法规或相关部门要求的检测报告或合格证等相关证件、技术状况良好、在有效使用期内。</w:t>
      </w:r>
    </w:p>
    <w:p w14:paraId="5A8AF10C"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③乙方派出有相关证件齐全及丰富驾驶技能经验的专职司机，知法守法、责任心强。且乙方足额办理了商业保险、第三者责任险等保险手续。</w:t>
      </w:r>
    </w:p>
    <w:p w14:paraId="1F4E4256" w14:textId="77777777" w:rsidR="00882E85" w:rsidRDefault="001040DB">
      <w:pPr>
        <w:pStyle w:val="a6"/>
        <w:spacing w:line="360" w:lineRule="auto"/>
        <w:ind w:firstLineChars="200" w:firstLine="480"/>
        <w:rPr>
          <w:rFonts w:ascii="仿宋" w:eastAsia="仿宋" w:hAnsi="仿宋" w:cs="仿宋"/>
          <w:sz w:val="24"/>
        </w:rPr>
      </w:pPr>
      <w:r>
        <w:rPr>
          <w:rFonts w:ascii="仿宋" w:eastAsia="仿宋" w:hAnsi="仿宋" w:cs="仿宋" w:hint="eastAsia"/>
          <w:sz w:val="24"/>
        </w:rPr>
        <w:t>④乙方派出的随车DR检查操作人员安排取得相关资质证明(放射技师资格证明和上岗证明）的，有职业道德、工作责任心强的专业医疗设备技术人员随车到甲方指定地点。</w:t>
      </w:r>
    </w:p>
    <w:p w14:paraId="1853A314"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⑤乙方安排具备执业医生资质、有职业道德、工作责任心强的放射诊断医生审核报告并给出明确诊断。同时为每位参检人员打印一份纸质报告，在指定的时间内交付甲方。</w:t>
      </w:r>
    </w:p>
    <w:p w14:paraId="5BA3F4D4"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⑥乙方提供的本合同DR图像资料，须保证图像的真实性、准确性和完整性，否则乙方承担由此导致甲方损失的全部损失，且乙方须协助甲方处理由此引起的争议及纠纷；同时，乙方对获取的相关</w:t>
      </w:r>
      <w:proofErr w:type="spellStart"/>
      <w:r>
        <w:rPr>
          <w:rFonts w:ascii="仿宋" w:eastAsia="仿宋" w:hAnsi="仿宋" w:cs="仿宋" w:hint="eastAsia"/>
          <w:sz w:val="24"/>
        </w:rPr>
        <w:t>DR</w:t>
      </w:r>
      <w:proofErr w:type="spellEnd"/>
      <w:r>
        <w:rPr>
          <w:rFonts w:ascii="仿宋" w:eastAsia="仿宋" w:hAnsi="仿宋" w:cs="仿宋" w:hint="eastAsia"/>
          <w:sz w:val="24"/>
        </w:rPr>
        <w:t xml:space="preserve">图像或患者其他信息应当予以保密。 </w:t>
      </w:r>
    </w:p>
    <w:p w14:paraId="3BF45C8E"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⑦合同签订前，须提供参加本合同工作的相关人员的资质证明复印件给甲方备案保存。</w:t>
      </w:r>
    </w:p>
    <w:p w14:paraId="288F90E0"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4．乙方保证其提供的车辆及设备为乙方享有合法使用权，均为乙方人员使用。非因甲方人为因素导致乙方车辆或设备故障的维修费用及设备配件等损耗，均由乙方承担；DR车不负责搭载其他非本车的人和物。</w:t>
      </w:r>
    </w:p>
    <w:p w14:paraId="26B59A53"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5.每次使用前后双方应该提前确认用车情况、完成的检查数、合格的照片资料和结果诊断等，并在相关文件上签字，用车结束后按本合同约定结算相关费用。</w:t>
      </w:r>
    </w:p>
    <w:p w14:paraId="1FEE176E"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6.乙方派出的司机、技术人员仅与乙方存在劳动关系，而并非甲方员工或劳务人员，因乙方指派人员与乙方发生劳动纠纷、乙方指派人员因提供本合同约定服务期间发生的安全事故、工伤事件、意外事件、致使第三人受损等而引起的损害赔偿责任等均由乙方负责处理并承担相应的责任，与甲方无关。</w:t>
      </w:r>
    </w:p>
    <w:p w14:paraId="0C05900F"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7.服务期间，乙方及其派出司机须严格按照国家有关交通管理法规定，依法安全行车，保证双方人员的人身安全，甲方不承担任何交通违章罚款费用。如由于乙方派出司机因其责任造成交通事故或其他损害的，均由乙方依法承担由此导致的全部损失。</w:t>
      </w:r>
    </w:p>
    <w:p w14:paraId="4C7452A9" w14:textId="77777777" w:rsidR="00882E85" w:rsidRDefault="001040DB">
      <w:pPr>
        <w:spacing w:line="360" w:lineRule="auto"/>
        <w:ind w:firstLineChars="200" w:firstLine="482"/>
        <w:rPr>
          <w:rFonts w:ascii="仿宋" w:eastAsia="仿宋" w:hAnsi="仿宋" w:cs="仿宋"/>
          <w:sz w:val="24"/>
        </w:rPr>
      </w:pPr>
      <w:r>
        <w:rPr>
          <w:rFonts w:ascii="仿宋" w:eastAsia="仿宋" w:hAnsi="仿宋" w:cs="仿宋" w:hint="eastAsia"/>
          <w:b/>
          <w:bCs/>
          <w:sz w:val="24"/>
        </w:rPr>
        <w:t>第七条</w:t>
      </w:r>
      <w:r>
        <w:rPr>
          <w:rFonts w:ascii="仿宋" w:eastAsia="仿宋" w:hAnsi="仿宋" w:cs="仿宋" w:hint="eastAsia"/>
          <w:sz w:val="24"/>
        </w:rPr>
        <w:t xml:space="preserve">  因履行本合同产生纠纷的，双方应</w:t>
      </w:r>
      <w:r>
        <w:rPr>
          <w:rFonts w:ascii="仿宋" w:eastAsia="仿宋" w:hAnsi="仿宋" w:cs="仿宋"/>
          <w:sz w:val="24"/>
        </w:rPr>
        <w:t>友好协商解决，如协商不能解决，</w:t>
      </w:r>
      <w:r>
        <w:rPr>
          <w:rFonts w:ascii="仿宋" w:eastAsia="仿宋" w:hAnsi="仿宋" w:cs="仿宋" w:hint="eastAsia"/>
          <w:sz w:val="24"/>
        </w:rPr>
        <w:t>双方同意由甲方所在地人民法院管辖。本合同自双方签字并加盖公章之日起生效。本协议壹式陆份，甲方执叁份，乙方执叁份，均具有同等的法律效力。（以下无正文）</w:t>
      </w:r>
    </w:p>
    <w:p w14:paraId="2593F49D" w14:textId="77777777" w:rsidR="00882E85" w:rsidRDefault="00882E85">
      <w:pPr>
        <w:spacing w:line="360" w:lineRule="auto"/>
        <w:rPr>
          <w:rFonts w:ascii="仿宋" w:eastAsia="仿宋" w:hAnsi="仿宋" w:cs="仿宋"/>
          <w:sz w:val="24"/>
        </w:rPr>
      </w:pPr>
    </w:p>
    <w:p w14:paraId="381BEEFF" w14:textId="77777777" w:rsidR="00882E85" w:rsidRDefault="001040DB">
      <w:pPr>
        <w:spacing w:line="360" w:lineRule="auto"/>
        <w:rPr>
          <w:rFonts w:ascii="仿宋" w:eastAsia="仿宋" w:hAnsi="仿宋" w:cs="仿宋"/>
          <w:b/>
          <w:bCs/>
          <w:sz w:val="24"/>
        </w:rPr>
      </w:pPr>
      <w:r>
        <w:rPr>
          <w:rFonts w:ascii="仿宋" w:eastAsia="仿宋" w:hAnsi="仿宋" w:cs="仿宋" w:hint="eastAsia"/>
          <w:b/>
          <w:bCs/>
          <w:sz w:val="24"/>
        </w:rPr>
        <w:t xml:space="preserve">甲方（盖章）：_________　　</w:t>
      </w:r>
      <w:proofErr w:type="gramStart"/>
      <w:r>
        <w:rPr>
          <w:rFonts w:ascii="仿宋" w:eastAsia="仿宋" w:hAnsi="仿宋" w:cs="仿宋" w:hint="eastAsia"/>
          <w:b/>
          <w:bCs/>
          <w:sz w:val="24"/>
        </w:rPr>
        <w:t xml:space="preserve">　</w:t>
      </w:r>
      <w:proofErr w:type="gramEnd"/>
      <w:r>
        <w:rPr>
          <w:rFonts w:ascii="仿宋" w:eastAsia="仿宋" w:hAnsi="仿宋" w:cs="仿宋" w:hint="eastAsia"/>
          <w:b/>
          <w:bCs/>
          <w:sz w:val="24"/>
        </w:rPr>
        <w:t xml:space="preserve">        乙方（盖章）：_________</w:t>
      </w:r>
    </w:p>
    <w:p w14:paraId="22AC7CD0" w14:textId="77777777" w:rsidR="00882E85" w:rsidRDefault="001040DB">
      <w:pPr>
        <w:spacing w:line="360" w:lineRule="auto"/>
        <w:rPr>
          <w:rFonts w:ascii="仿宋" w:eastAsia="仿宋" w:hAnsi="仿宋" w:cs="仿宋"/>
          <w:sz w:val="24"/>
        </w:rPr>
      </w:pPr>
      <w:r>
        <w:rPr>
          <w:rFonts w:ascii="仿宋" w:eastAsia="仿宋" w:hAnsi="仿宋" w:cs="仿宋" w:hint="eastAsia"/>
          <w:sz w:val="24"/>
        </w:rPr>
        <w:t xml:space="preserve">法定代表人或授权代表：              法定代表人或授权代表：　　　　　　　</w:t>
      </w:r>
    </w:p>
    <w:p w14:paraId="4E3CF8AD" w14:textId="77777777" w:rsidR="00882E85" w:rsidRDefault="001040DB">
      <w:pPr>
        <w:spacing w:line="360" w:lineRule="auto"/>
        <w:rPr>
          <w:rFonts w:ascii="仿宋" w:eastAsia="仿宋" w:hAnsi="仿宋" w:cs="仿宋"/>
          <w:sz w:val="24"/>
        </w:rPr>
      </w:pPr>
      <w:r>
        <w:rPr>
          <w:rFonts w:ascii="仿宋" w:eastAsia="仿宋" w:hAnsi="仿宋" w:cs="仿宋" w:hint="eastAsia"/>
          <w:sz w:val="24"/>
        </w:rPr>
        <w:t>202</w:t>
      </w:r>
      <w:r>
        <w:rPr>
          <w:rFonts w:ascii="仿宋" w:eastAsia="仿宋" w:hAnsi="仿宋" w:cs="仿宋"/>
          <w:sz w:val="24"/>
        </w:rPr>
        <w:t>4</w:t>
      </w:r>
      <w:r>
        <w:rPr>
          <w:rFonts w:ascii="仿宋" w:eastAsia="仿宋" w:hAnsi="仿宋" w:cs="仿宋" w:hint="eastAsia"/>
          <w:sz w:val="24"/>
        </w:rPr>
        <w:t>年  月  日                     202</w:t>
      </w:r>
      <w:r>
        <w:rPr>
          <w:rFonts w:ascii="仿宋" w:eastAsia="仿宋" w:hAnsi="仿宋" w:cs="仿宋"/>
          <w:sz w:val="24"/>
        </w:rPr>
        <w:t>4</w:t>
      </w:r>
      <w:r>
        <w:rPr>
          <w:rFonts w:ascii="仿宋" w:eastAsia="仿宋" w:hAnsi="仿宋" w:cs="仿宋" w:hint="eastAsia"/>
          <w:sz w:val="24"/>
        </w:rPr>
        <w:t>年  月  日</w:t>
      </w:r>
    </w:p>
    <w:p w14:paraId="141CD8C5" w14:textId="77777777" w:rsidR="00882E85" w:rsidRDefault="001040DB">
      <w:pPr>
        <w:spacing w:line="360" w:lineRule="auto"/>
        <w:rPr>
          <w:rFonts w:ascii="宋体" w:hAnsi="宋体" w:cs="宋体"/>
          <w:b/>
          <w:sz w:val="24"/>
        </w:rPr>
      </w:pPr>
      <w:r>
        <w:rPr>
          <w:rFonts w:ascii="宋体" w:hAnsi="宋体" w:cs="宋体" w:hint="eastAsia"/>
          <w:sz w:val="24"/>
        </w:rPr>
        <w:t xml:space="preserve">                                          </w:t>
      </w:r>
    </w:p>
    <w:p w14:paraId="31B4C1D4" w14:textId="77777777" w:rsidR="00882E85" w:rsidRDefault="00882E85">
      <w:pPr>
        <w:pStyle w:val="1"/>
        <w:spacing w:line="360" w:lineRule="auto"/>
        <w:rPr>
          <w:rFonts w:ascii="微软雅黑" w:eastAsia="微软雅黑" w:hAnsi="微软雅黑" w:cs="微软雅黑"/>
        </w:rPr>
      </w:pPr>
    </w:p>
    <w:p w14:paraId="7E7CA7B2" w14:textId="77777777" w:rsidR="00882E85" w:rsidRDefault="00882E85">
      <w:pPr>
        <w:pStyle w:val="1"/>
        <w:spacing w:line="360" w:lineRule="auto"/>
        <w:jc w:val="both"/>
        <w:rPr>
          <w:rFonts w:ascii="微软雅黑" w:eastAsia="微软雅黑" w:hAnsi="微软雅黑" w:cs="微软雅黑"/>
        </w:rPr>
      </w:pPr>
    </w:p>
    <w:p w14:paraId="0F3A5506" w14:textId="77777777" w:rsidR="00882E85" w:rsidRDefault="00882E85">
      <w:pPr>
        <w:pStyle w:val="af4"/>
        <w:ind w:firstLineChars="0" w:firstLine="0"/>
        <w:rPr>
          <w:rFonts w:ascii="微软雅黑" w:eastAsia="微软雅黑" w:hAnsi="微软雅黑" w:cs="微软雅黑"/>
          <w:color w:val="000000"/>
        </w:rPr>
      </w:pPr>
    </w:p>
    <w:p w14:paraId="4BDC764F" w14:textId="77777777" w:rsidR="00882E85" w:rsidRDefault="00882E85">
      <w:pPr>
        <w:pStyle w:val="af4"/>
        <w:ind w:firstLineChars="0" w:firstLine="0"/>
        <w:rPr>
          <w:rFonts w:ascii="微软雅黑" w:eastAsia="微软雅黑" w:hAnsi="微软雅黑" w:cs="微软雅黑"/>
          <w:color w:val="000000"/>
        </w:rPr>
      </w:pPr>
    </w:p>
    <w:p w14:paraId="63B39834" w14:textId="77777777" w:rsidR="00882E85" w:rsidRDefault="00882E85">
      <w:pPr>
        <w:pStyle w:val="1"/>
        <w:spacing w:line="360" w:lineRule="auto"/>
        <w:rPr>
          <w:rFonts w:ascii="微软雅黑" w:eastAsia="微软雅黑" w:hAnsi="微软雅黑" w:cs="微软雅黑"/>
        </w:rPr>
      </w:pPr>
    </w:p>
    <w:p w14:paraId="7BE2E51E" w14:textId="77777777" w:rsidR="00882E85" w:rsidRDefault="00882E85">
      <w:pPr>
        <w:pStyle w:val="1"/>
        <w:spacing w:line="360" w:lineRule="auto"/>
        <w:rPr>
          <w:rFonts w:ascii="微软雅黑" w:eastAsia="微软雅黑" w:hAnsi="微软雅黑" w:cs="微软雅黑"/>
        </w:rPr>
      </w:pPr>
    </w:p>
    <w:p w14:paraId="4A7CB51F" w14:textId="77777777" w:rsidR="00882E85" w:rsidRDefault="00882E85">
      <w:pPr>
        <w:pStyle w:val="1"/>
        <w:spacing w:line="360" w:lineRule="auto"/>
        <w:rPr>
          <w:rFonts w:ascii="微软雅黑" w:eastAsia="微软雅黑" w:hAnsi="微软雅黑" w:cs="微软雅黑"/>
        </w:rPr>
      </w:pPr>
    </w:p>
    <w:p w14:paraId="2D3D3E9B" w14:textId="77777777" w:rsidR="00882E85" w:rsidRDefault="00882E85">
      <w:pPr>
        <w:rPr>
          <w:rFonts w:ascii="微软雅黑" w:eastAsia="微软雅黑" w:hAnsi="微软雅黑" w:cs="微软雅黑"/>
          <w:color w:val="000000"/>
        </w:rPr>
      </w:pPr>
    </w:p>
    <w:p w14:paraId="219779B5" w14:textId="77777777" w:rsidR="00882E85" w:rsidRDefault="00882E85">
      <w:pPr>
        <w:pStyle w:val="a0"/>
        <w:rPr>
          <w:rFonts w:ascii="微软雅黑" w:eastAsia="微软雅黑" w:hAnsi="微软雅黑" w:cs="微软雅黑"/>
          <w:color w:val="000000"/>
        </w:rPr>
      </w:pPr>
    </w:p>
    <w:p w14:paraId="4B24CD79" w14:textId="77777777" w:rsidR="00882E85" w:rsidRDefault="00882E85">
      <w:pPr>
        <w:rPr>
          <w:rFonts w:ascii="微软雅黑" w:eastAsia="微软雅黑" w:hAnsi="微软雅黑" w:cs="微软雅黑"/>
          <w:color w:val="000000"/>
        </w:rPr>
      </w:pPr>
    </w:p>
    <w:p w14:paraId="5DEB880D" w14:textId="77777777" w:rsidR="00882E85" w:rsidRDefault="00882E85">
      <w:pPr>
        <w:pStyle w:val="a0"/>
        <w:rPr>
          <w:rFonts w:ascii="微软雅黑" w:eastAsia="微软雅黑" w:hAnsi="微软雅黑" w:cs="微软雅黑"/>
          <w:color w:val="000000"/>
        </w:rPr>
      </w:pPr>
    </w:p>
    <w:p w14:paraId="2FCF468C" w14:textId="77777777" w:rsidR="00882E85" w:rsidRDefault="00882E85">
      <w:pPr>
        <w:rPr>
          <w:rFonts w:ascii="微软雅黑" w:eastAsia="微软雅黑" w:hAnsi="微软雅黑" w:cs="微软雅黑"/>
          <w:color w:val="000000"/>
        </w:rPr>
      </w:pPr>
    </w:p>
    <w:p w14:paraId="3DD22AF2" w14:textId="77777777" w:rsidR="00882E85" w:rsidRDefault="00882E85">
      <w:pPr>
        <w:pStyle w:val="a0"/>
        <w:rPr>
          <w:rFonts w:ascii="微软雅黑" w:eastAsia="微软雅黑" w:hAnsi="微软雅黑" w:cs="微软雅黑"/>
          <w:color w:val="000000"/>
        </w:rPr>
      </w:pPr>
    </w:p>
    <w:p w14:paraId="42C667B2" w14:textId="77777777" w:rsidR="00882E85" w:rsidRDefault="00882E85">
      <w:pPr>
        <w:rPr>
          <w:rFonts w:ascii="微软雅黑" w:eastAsia="微软雅黑" w:hAnsi="微软雅黑" w:cs="微软雅黑"/>
          <w:color w:val="000000"/>
        </w:rPr>
      </w:pPr>
    </w:p>
    <w:p w14:paraId="5084F313" w14:textId="77777777" w:rsidR="00882E85" w:rsidRDefault="00882E85">
      <w:pPr>
        <w:pStyle w:val="a0"/>
        <w:rPr>
          <w:rFonts w:ascii="微软雅黑" w:eastAsia="微软雅黑" w:hAnsi="微软雅黑" w:cs="微软雅黑"/>
          <w:color w:val="000000"/>
        </w:rPr>
      </w:pPr>
    </w:p>
    <w:p w14:paraId="176E10D2" w14:textId="77777777" w:rsidR="00882E85" w:rsidRDefault="00882E85">
      <w:pPr>
        <w:rPr>
          <w:rFonts w:ascii="微软雅黑" w:eastAsia="微软雅黑" w:hAnsi="微软雅黑" w:cs="微软雅黑"/>
          <w:color w:val="000000"/>
        </w:rPr>
      </w:pPr>
    </w:p>
    <w:p w14:paraId="748817DC" w14:textId="77777777" w:rsidR="00882E85" w:rsidRDefault="00882E85">
      <w:pPr>
        <w:pStyle w:val="a0"/>
      </w:pPr>
    </w:p>
    <w:p w14:paraId="24084F61" w14:textId="77777777" w:rsidR="00882E85" w:rsidRDefault="00882E85">
      <w:pPr>
        <w:pStyle w:val="1"/>
        <w:spacing w:line="360" w:lineRule="auto"/>
        <w:rPr>
          <w:rFonts w:ascii="微软雅黑" w:eastAsia="微软雅黑" w:hAnsi="微软雅黑" w:cs="微软雅黑"/>
        </w:rPr>
      </w:pPr>
    </w:p>
    <w:p w14:paraId="6DDA0AD6" w14:textId="77777777" w:rsidR="00882E85" w:rsidRDefault="001040DB">
      <w:pPr>
        <w:pStyle w:val="1"/>
        <w:spacing w:line="360" w:lineRule="auto"/>
        <w:rPr>
          <w:rFonts w:ascii="微软雅黑" w:eastAsia="微软雅黑" w:hAnsi="微软雅黑" w:cs="微软雅黑"/>
        </w:rPr>
      </w:pPr>
      <w:r>
        <w:rPr>
          <w:rFonts w:ascii="微软雅黑" w:eastAsia="微软雅黑" w:hAnsi="微软雅黑" w:cs="微软雅黑" w:hint="eastAsia"/>
        </w:rPr>
        <w:t>第五章 响应文件编制要求</w:t>
      </w:r>
    </w:p>
    <w:p w14:paraId="60DEA256" w14:textId="77777777" w:rsidR="00882E85" w:rsidRDefault="00882E85">
      <w:pPr>
        <w:pStyle w:val="Style3"/>
        <w:ind w:firstLine="400"/>
        <w:rPr>
          <w:color w:val="000000"/>
        </w:rPr>
      </w:pPr>
    </w:p>
    <w:p w14:paraId="58069AFA" w14:textId="77777777" w:rsidR="00882E85" w:rsidRDefault="00882E85">
      <w:pPr>
        <w:pStyle w:val="Style3"/>
        <w:ind w:firstLine="400"/>
        <w:rPr>
          <w:color w:val="000000"/>
        </w:rPr>
      </w:pPr>
    </w:p>
    <w:p w14:paraId="10744B94" w14:textId="77777777" w:rsidR="00882E85" w:rsidRDefault="00882E85">
      <w:pPr>
        <w:pStyle w:val="Style3"/>
        <w:ind w:firstLine="400"/>
        <w:rPr>
          <w:color w:val="000000"/>
        </w:rPr>
      </w:pPr>
    </w:p>
    <w:p w14:paraId="58842FAD" w14:textId="77777777" w:rsidR="00882E85" w:rsidRDefault="001040DB">
      <w:pPr>
        <w:pStyle w:val="Style3"/>
        <w:ind w:firstLine="643"/>
        <w:rPr>
          <w:rFonts w:ascii="仿宋" w:eastAsia="仿宋" w:hAnsi="仿宋" w:cs="仿宋"/>
          <w:color w:val="FF0000"/>
        </w:rPr>
      </w:pPr>
      <w:r>
        <w:rPr>
          <w:rFonts w:ascii="仿宋" w:eastAsia="仿宋" w:hAnsi="仿宋" w:cs="仿宋" w:hint="eastAsia"/>
          <w:b/>
          <w:color w:val="FF0000"/>
          <w:sz w:val="32"/>
          <w:szCs w:val="18"/>
        </w:rPr>
        <w:t>（请响应人按照以下文件的要求格式、内容、顺序制作响应文件，并请编制目录及页码，否则可能将影响对响应文件的评价。）</w:t>
      </w:r>
    </w:p>
    <w:p w14:paraId="6225E18D" w14:textId="77777777" w:rsidR="00882E85" w:rsidRDefault="00882E85">
      <w:pPr>
        <w:pStyle w:val="Style3"/>
        <w:ind w:firstLine="400"/>
        <w:rPr>
          <w:color w:val="FF0000"/>
        </w:rPr>
      </w:pPr>
    </w:p>
    <w:p w14:paraId="624AD907" w14:textId="77777777" w:rsidR="00882E85" w:rsidRDefault="00882E85">
      <w:pPr>
        <w:pStyle w:val="Style3"/>
        <w:ind w:firstLine="400"/>
        <w:rPr>
          <w:color w:val="000000"/>
        </w:rPr>
      </w:pPr>
    </w:p>
    <w:p w14:paraId="6C74D694" w14:textId="77777777" w:rsidR="00882E85" w:rsidRDefault="00882E85">
      <w:pPr>
        <w:pStyle w:val="Style3"/>
        <w:ind w:firstLine="400"/>
        <w:rPr>
          <w:color w:val="000000"/>
        </w:rPr>
      </w:pPr>
    </w:p>
    <w:p w14:paraId="5958E154" w14:textId="77777777" w:rsidR="00882E85" w:rsidRDefault="00882E85">
      <w:pPr>
        <w:pStyle w:val="Style3"/>
        <w:ind w:firstLine="400"/>
        <w:rPr>
          <w:color w:val="000000"/>
        </w:rPr>
      </w:pPr>
    </w:p>
    <w:p w14:paraId="41C92D34" w14:textId="77777777" w:rsidR="00882E85" w:rsidRDefault="00882E85">
      <w:pPr>
        <w:pStyle w:val="Style3"/>
        <w:ind w:firstLine="400"/>
        <w:rPr>
          <w:color w:val="000000"/>
        </w:rPr>
      </w:pPr>
    </w:p>
    <w:p w14:paraId="5DD80DFD" w14:textId="77777777" w:rsidR="00882E85" w:rsidRDefault="00882E85">
      <w:pPr>
        <w:pStyle w:val="Style3"/>
        <w:ind w:firstLine="400"/>
        <w:rPr>
          <w:color w:val="000000"/>
        </w:rPr>
      </w:pPr>
    </w:p>
    <w:p w14:paraId="449D848B" w14:textId="77777777" w:rsidR="00882E85" w:rsidRDefault="00882E85">
      <w:pPr>
        <w:pStyle w:val="Style3"/>
        <w:ind w:firstLine="400"/>
        <w:rPr>
          <w:color w:val="000000"/>
        </w:rPr>
      </w:pPr>
    </w:p>
    <w:p w14:paraId="69F295F8" w14:textId="77777777" w:rsidR="00882E85" w:rsidRDefault="00882E85">
      <w:pPr>
        <w:pStyle w:val="Style3"/>
        <w:ind w:firstLine="400"/>
        <w:rPr>
          <w:color w:val="000000"/>
        </w:rPr>
      </w:pPr>
    </w:p>
    <w:p w14:paraId="1A704441" w14:textId="77777777" w:rsidR="00882E85" w:rsidRDefault="00882E85">
      <w:pPr>
        <w:pStyle w:val="Style3"/>
        <w:ind w:firstLine="400"/>
        <w:rPr>
          <w:color w:val="000000"/>
        </w:rPr>
      </w:pPr>
    </w:p>
    <w:p w14:paraId="5FF74070" w14:textId="77777777" w:rsidR="00882E85" w:rsidRDefault="00882E85">
      <w:pPr>
        <w:pStyle w:val="Style3"/>
        <w:ind w:firstLine="400"/>
        <w:rPr>
          <w:color w:val="000000"/>
        </w:rPr>
      </w:pPr>
    </w:p>
    <w:p w14:paraId="2B6FE5D3" w14:textId="77777777" w:rsidR="00882E85" w:rsidRDefault="00882E85">
      <w:pPr>
        <w:pStyle w:val="Style3"/>
        <w:ind w:firstLine="400"/>
        <w:rPr>
          <w:color w:val="000000"/>
        </w:rPr>
      </w:pPr>
    </w:p>
    <w:p w14:paraId="7ED0A105" w14:textId="77777777" w:rsidR="00882E85" w:rsidRDefault="00882E85">
      <w:pPr>
        <w:pStyle w:val="Style3"/>
        <w:ind w:firstLine="400"/>
        <w:rPr>
          <w:color w:val="000000"/>
        </w:rPr>
      </w:pPr>
    </w:p>
    <w:p w14:paraId="24BE4710" w14:textId="77777777" w:rsidR="00882E85" w:rsidRDefault="00882E85">
      <w:pPr>
        <w:pStyle w:val="Style3"/>
        <w:ind w:firstLine="400"/>
        <w:rPr>
          <w:color w:val="000000"/>
        </w:rPr>
      </w:pPr>
    </w:p>
    <w:p w14:paraId="32B8E93C" w14:textId="77777777" w:rsidR="00882E85" w:rsidRDefault="00882E85">
      <w:pPr>
        <w:pStyle w:val="Style3"/>
        <w:ind w:firstLine="400"/>
        <w:rPr>
          <w:color w:val="000000"/>
        </w:rPr>
      </w:pPr>
    </w:p>
    <w:p w14:paraId="7AD87404" w14:textId="77777777" w:rsidR="00882E85" w:rsidRDefault="00882E85">
      <w:pPr>
        <w:pStyle w:val="Style3"/>
        <w:ind w:firstLine="400"/>
        <w:rPr>
          <w:color w:val="000000"/>
        </w:rPr>
      </w:pPr>
    </w:p>
    <w:p w14:paraId="5CE7B9C2" w14:textId="77777777" w:rsidR="00882E85" w:rsidRDefault="00882E85">
      <w:pPr>
        <w:pStyle w:val="Style3"/>
        <w:ind w:firstLine="400"/>
        <w:rPr>
          <w:color w:val="000000"/>
        </w:rPr>
      </w:pPr>
    </w:p>
    <w:p w14:paraId="40CE2E81" w14:textId="77777777" w:rsidR="00882E85" w:rsidRDefault="00882E85">
      <w:pPr>
        <w:pStyle w:val="Style3"/>
        <w:ind w:firstLine="400"/>
        <w:rPr>
          <w:color w:val="000000"/>
        </w:rPr>
      </w:pPr>
    </w:p>
    <w:p w14:paraId="40DADB56" w14:textId="77777777" w:rsidR="00882E85" w:rsidRDefault="00882E85">
      <w:pPr>
        <w:pStyle w:val="Style3"/>
        <w:ind w:firstLine="400"/>
        <w:rPr>
          <w:color w:val="000000"/>
        </w:rPr>
      </w:pPr>
    </w:p>
    <w:p w14:paraId="271D4F3B" w14:textId="77777777" w:rsidR="00882E85" w:rsidRDefault="001040DB">
      <w:pPr>
        <w:pStyle w:val="Style3"/>
        <w:spacing w:line="360" w:lineRule="auto"/>
        <w:ind w:firstLineChars="0" w:firstLine="0"/>
        <w:jc w:val="center"/>
        <w:rPr>
          <w:rFonts w:ascii="华文中宋" w:eastAsia="华文中宋" w:hAnsi="华文中宋" w:cs="华文中宋"/>
          <w:b/>
          <w:bCs/>
          <w:color w:val="000000"/>
          <w:sz w:val="48"/>
          <w:szCs w:val="72"/>
        </w:rPr>
      </w:pPr>
      <w:r>
        <w:rPr>
          <w:rFonts w:ascii="华文中宋" w:eastAsia="华文中宋" w:hAnsi="华文中宋" w:cs="华文中宋" w:hint="eastAsia"/>
          <w:b/>
          <w:bCs/>
          <w:color w:val="000000"/>
          <w:sz w:val="48"/>
          <w:szCs w:val="72"/>
        </w:rPr>
        <w:t>温馨提示</w:t>
      </w:r>
    </w:p>
    <w:p w14:paraId="2A754DDF" w14:textId="77777777" w:rsidR="00882E85" w:rsidRDefault="001040DB">
      <w:pPr>
        <w:spacing w:line="360" w:lineRule="auto"/>
        <w:ind w:firstLineChars="200" w:firstLine="560"/>
        <w:rPr>
          <w:rFonts w:ascii="华文中宋" w:eastAsia="华文中宋" w:hAnsi="华文中宋" w:cs="华文中宋"/>
          <w:b/>
          <w:bCs/>
          <w:color w:val="000000"/>
          <w:sz w:val="28"/>
          <w:szCs w:val="28"/>
        </w:rPr>
      </w:pPr>
      <w:r>
        <w:rPr>
          <w:rFonts w:ascii="黑体" w:eastAsia="黑体" w:hAnsi="黑体" w:cs="黑体" w:hint="eastAsia"/>
          <w:color w:val="000000"/>
          <w:sz w:val="28"/>
          <w:szCs w:val="28"/>
        </w:rPr>
        <w:t>（本提示内容非比选文件的组成部分，仅为善意提醒。如有不一致，以比选文件为准。）</w:t>
      </w:r>
    </w:p>
    <w:p w14:paraId="713929C4" w14:textId="77777777" w:rsidR="00882E85" w:rsidRDefault="001040DB">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响应人应仔细阅读比选文件中所有的事项、格式、条款和规范等，完整、真实、准确的填写比选文件中规定的所有内容。</w:t>
      </w:r>
    </w:p>
    <w:p w14:paraId="39044887" w14:textId="77777777" w:rsidR="00882E85" w:rsidRDefault="001040DB">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按照比选文件的要求编制响应文件，对比</w:t>
      </w:r>
      <w:proofErr w:type="gramStart"/>
      <w:r>
        <w:rPr>
          <w:rFonts w:ascii="黑体" w:eastAsia="黑体" w:hAnsi="黑体" w:cs="黑体" w:hint="eastAsia"/>
          <w:color w:val="000000"/>
          <w:sz w:val="28"/>
          <w:szCs w:val="28"/>
        </w:rPr>
        <w:t>选文件</w:t>
      </w:r>
      <w:proofErr w:type="gramEnd"/>
      <w:r>
        <w:rPr>
          <w:rFonts w:ascii="黑体" w:eastAsia="黑体" w:hAnsi="黑体" w:cs="黑体" w:hint="eastAsia"/>
          <w:color w:val="000000"/>
          <w:sz w:val="28"/>
          <w:szCs w:val="28"/>
        </w:rPr>
        <w:t>提出的实质性要求和条件做出响应。否则，其响应将被拒绝。</w:t>
      </w:r>
    </w:p>
    <w:p w14:paraId="745F347D" w14:textId="77777777" w:rsidR="00882E85" w:rsidRDefault="001040DB">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凡关于比选文件的所有响应资料（包含但不限于：承诺函、声明函等各类函件，资质证书等证明资料复印件，项目具体实施方案等)，</w:t>
      </w:r>
      <w:r>
        <w:rPr>
          <w:rFonts w:ascii="黑体" w:eastAsia="黑体" w:hAnsi="黑体" w:cs="黑体" w:hint="eastAsia"/>
          <w:color w:val="000000"/>
          <w:sz w:val="28"/>
          <w:szCs w:val="28"/>
          <w:u w:val="single"/>
        </w:rPr>
        <w:t>都必须盖上响应人公章</w:t>
      </w:r>
      <w:r>
        <w:rPr>
          <w:rFonts w:ascii="黑体" w:eastAsia="黑体" w:hAnsi="黑体" w:cs="黑体" w:hint="eastAsia"/>
          <w:color w:val="000000"/>
          <w:sz w:val="28"/>
          <w:szCs w:val="28"/>
        </w:rPr>
        <w:t>。</w:t>
      </w:r>
    </w:p>
    <w:p w14:paraId="036D8A43" w14:textId="77777777" w:rsidR="00882E85" w:rsidRDefault="001040DB">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响应文件所附的相关资料复印件若模糊不清的，将影响其评审得分。</w:t>
      </w:r>
    </w:p>
    <w:p w14:paraId="1C5DE0B8" w14:textId="77777777" w:rsidR="00882E85" w:rsidRDefault="001040DB">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响应人必须对其响应文件所提供的全部资料的真实性承担法律责任，且无条件接受集中采购机构或采购人及政府采购监管部门等对其中任何资料进行核实的要求。</w:t>
      </w:r>
    </w:p>
    <w:p w14:paraId="5882A50B" w14:textId="77777777" w:rsidR="00882E85" w:rsidRDefault="001040DB">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w:t>
      </w:r>
      <w:proofErr w:type="gramStart"/>
      <w:r>
        <w:rPr>
          <w:rFonts w:ascii="黑体" w:eastAsia="黑体" w:hAnsi="黑体" w:cs="黑体" w:hint="eastAsia"/>
          <w:color w:val="000000"/>
          <w:sz w:val="28"/>
          <w:szCs w:val="28"/>
        </w:rPr>
        <w:t>商今后</w:t>
      </w:r>
      <w:proofErr w:type="gramEnd"/>
      <w:r>
        <w:rPr>
          <w:rFonts w:ascii="黑体" w:eastAsia="黑体" w:hAnsi="黑体" w:cs="黑体" w:hint="eastAsia"/>
          <w:color w:val="000000"/>
          <w:sz w:val="28"/>
          <w:szCs w:val="28"/>
        </w:rPr>
        <w:t>参加我院采购项目的评价）。对您的支持与配合，谨此致谢。</w:t>
      </w:r>
    </w:p>
    <w:p w14:paraId="27028BA9" w14:textId="77777777" w:rsidR="00882E85" w:rsidRDefault="001040DB">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因场地有限，我院无法提供停车位，不便之处敬请谅解。</w:t>
      </w:r>
    </w:p>
    <w:p w14:paraId="27B4A51E" w14:textId="77777777" w:rsidR="00882E85" w:rsidRDefault="00882E85">
      <w:pPr>
        <w:spacing w:line="360" w:lineRule="auto"/>
        <w:ind w:firstLineChars="200" w:firstLine="640"/>
        <w:rPr>
          <w:rFonts w:ascii="宋体" w:hAnsi="宋体" w:cs="宋体"/>
          <w:color w:val="000000"/>
          <w:sz w:val="32"/>
          <w:szCs w:val="32"/>
        </w:rPr>
      </w:pPr>
    </w:p>
    <w:p w14:paraId="582F37C1" w14:textId="77777777" w:rsidR="00882E85" w:rsidRDefault="00882E85">
      <w:pPr>
        <w:pStyle w:val="Style3"/>
        <w:ind w:firstLine="640"/>
        <w:rPr>
          <w:rFonts w:ascii="宋体" w:hAnsi="宋体" w:cs="宋体"/>
          <w:color w:val="000000"/>
          <w:sz w:val="32"/>
          <w:szCs w:val="32"/>
        </w:rPr>
      </w:pPr>
    </w:p>
    <w:p w14:paraId="267AC85F" w14:textId="77777777" w:rsidR="00882E85" w:rsidRDefault="00882E85">
      <w:pPr>
        <w:pStyle w:val="Style3"/>
        <w:ind w:firstLine="640"/>
        <w:rPr>
          <w:rFonts w:ascii="宋体" w:hAnsi="宋体" w:cs="宋体"/>
          <w:color w:val="000000"/>
          <w:sz w:val="32"/>
          <w:szCs w:val="32"/>
        </w:rPr>
      </w:pPr>
    </w:p>
    <w:p w14:paraId="4F65B582" w14:textId="77777777" w:rsidR="00882E85" w:rsidRDefault="00882E85">
      <w:pPr>
        <w:pStyle w:val="Style3"/>
        <w:ind w:firstLine="640"/>
        <w:rPr>
          <w:rFonts w:ascii="宋体" w:hAnsi="宋体" w:cs="宋体"/>
          <w:color w:val="000000"/>
          <w:sz w:val="32"/>
          <w:szCs w:val="32"/>
        </w:rPr>
      </w:pPr>
    </w:p>
    <w:p w14:paraId="0BF123A2" w14:textId="77777777" w:rsidR="00882E85" w:rsidRDefault="00882E85">
      <w:pPr>
        <w:spacing w:line="360" w:lineRule="auto"/>
        <w:rPr>
          <w:rFonts w:ascii="宋体" w:hAnsi="宋体" w:cs="宋体"/>
          <w:color w:val="000000"/>
          <w:sz w:val="32"/>
          <w:szCs w:val="32"/>
        </w:rPr>
      </w:pPr>
    </w:p>
    <w:p w14:paraId="3CF0A471" w14:textId="77777777" w:rsidR="00882E85" w:rsidRDefault="00882E85">
      <w:pPr>
        <w:spacing w:line="360" w:lineRule="auto"/>
        <w:ind w:firstLineChars="200" w:firstLine="640"/>
        <w:rPr>
          <w:rFonts w:ascii="宋体" w:hAnsi="宋体" w:cs="宋体"/>
          <w:color w:val="000000"/>
          <w:sz w:val="32"/>
          <w:szCs w:val="32"/>
        </w:rPr>
      </w:pPr>
    </w:p>
    <w:p w14:paraId="76E14B6E" w14:textId="77777777" w:rsidR="00882E85" w:rsidRDefault="001040DB">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中山大学孙逸仙纪念医院</w:t>
      </w:r>
    </w:p>
    <w:p w14:paraId="3C17A6A2" w14:textId="77777777" w:rsidR="00882E85" w:rsidRDefault="001040DB">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u w:val="single"/>
        </w:rPr>
        <w:t xml:space="preserve">              </w:t>
      </w:r>
      <w:r>
        <w:rPr>
          <w:rFonts w:ascii="华文中宋" w:eastAsia="华文中宋" w:hAnsi="华文中宋" w:cs="华文中宋" w:hint="eastAsia"/>
          <w:b/>
          <w:color w:val="000000"/>
          <w:sz w:val="52"/>
          <w:szCs w:val="32"/>
        </w:rPr>
        <w:t>项目</w:t>
      </w:r>
    </w:p>
    <w:p w14:paraId="72606F70" w14:textId="77777777" w:rsidR="00882E85" w:rsidRDefault="001040DB">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响 应 文 件</w:t>
      </w:r>
    </w:p>
    <w:p w14:paraId="78A00CAD" w14:textId="77777777" w:rsidR="00882E85" w:rsidRDefault="001040DB">
      <w:pPr>
        <w:pStyle w:val="a9"/>
        <w:spacing w:line="360" w:lineRule="auto"/>
        <w:jc w:val="center"/>
        <w:rPr>
          <w:rFonts w:ascii="华文中宋" w:eastAsia="华文中宋" w:hAnsi="华文中宋" w:cs="华文中宋"/>
          <w:b/>
          <w:color w:val="000000"/>
          <w:sz w:val="32"/>
          <w:szCs w:val="32"/>
        </w:rPr>
      </w:pPr>
      <w:r>
        <w:rPr>
          <w:rFonts w:ascii="华文中宋" w:eastAsia="华文中宋" w:hAnsi="华文中宋" w:cs="华文中宋" w:hint="eastAsia"/>
          <w:b/>
          <w:color w:val="000000"/>
          <w:sz w:val="32"/>
          <w:szCs w:val="32"/>
        </w:rPr>
        <w:t>(正本/副本）</w:t>
      </w:r>
    </w:p>
    <w:p w14:paraId="2F1345C1" w14:textId="77777777" w:rsidR="00882E85" w:rsidRDefault="00882E85">
      <w:pPr>
        <w:pStyle w:val="a9"/>
        <w:spacing w:line="360" w:lineRule="auto"/>
        <w:ind w:firstLineChars="200" w:firstLine="643"/>
        <w:jc w:val="center"/>
        <w:rPr>
          <w:rFonts w:hAnsi="宋体" w:cs="宋体"/>
          <w:b/>
          <w:color w:val="000000"/>
          <w:sz w:val="32"/>
          <w:szCs w:val="32"/>
        </w:rPr>
      </w:pPr>
    </w:p>
    <w:p w14:paraId="1167CF2A" w14:textId="77777777" w:rsidR="00882E85" w:rsidRDefault="00882E85">
      <w:pPr>
        <w:pStyle w:val="a9"/>
        <w:spacing w:line="360" w:lineRule="auto"/>
        <w:ind w:firstLineChars="200" w:firstLine="643"/>
        <w:jc w:val="center"/>
        <w:rPr>
          <w:rFonts w:hAnsi="宋体" w:cs="宋体"/>
          <w:b/>
          <w:color w:val="000000"/>
          <w:sz w:val="32"/>
          <w:szCs w:val="32"/>
        </w:rPr>
      </w:pPr>
    </w:p>
    <w:p w14:paraId="56832DC3" w14:textId="77777777" w:rsidR="00882E85" w:rsidRDefault="00882E85">
      <w:pPr>
        <w:pStyle w:val="a9"/>
        <w:spacing w:line="360" w:lineRule="auto"/>
        <w:ind w:firstLineChars="200" w:firstLine="643"/>
        <w:jc w:val="center"/>
        <w:rPr>
          <w:rFonts w:hAnsi="宋体" w:cs="宋体"/>
          <w:b/>
          <w:color w:val="000000"/>
          <w:sz w:val="32"/>
          <w:szCs w:val="32"/>
        </w:rPr>
      </w:pPr>
    </w:p>
    <w:p w14:paraId="017F71D4" w14:textId="77777777" w:rsidR="00882E85" w:rsidRDefault="00882E85">
      <w:pPr>
        <w:pStyle w:val="a9"/>
        <w:spacing w:line="360" w:lineRule="auto"/>
        <w:ind w:firstLineChars="200" w:firstLine="643"/>
        <w:jc w:val="center"/>
        <w:rPr>
          <w:rFonts w:hAnsi="宋体" w:cs="宋体"/>
          <w:b/>
          <w:color w:val="000000"/>
          <w:sz w:val="32"/>
          <w:szCs w:val="32"/>
        </w:rPr>
      </w:pPr>
    </w:p>
    <w:p w14:paraId="113E7948" w14:textId="77777777" w:rsidR="00882E85" w:rsidRDefault="00882E85">
      <w:pPr>
        <w:pStyle w:val="a9"/>
        <w:spacing w:line="360" w:lineRule="auto"/>
        <w:ind w:firstLineChars="200" w:firstLine="643"/>
        <w:jc w:val="center"/>
        <w:rPr>
          <w:rFonts w:hAnsi="宋体" w:cs="宋体"/>
          <w:b/>
          <w:color w:val="000000"/>
          <w:sz w:val="32"/>
          <w:szCs w:val="32"/>
        </w:rPr>
      </w:pPr>
    </w:p>
    <w:p w14:paraId="24BF7987" w14:textId="77777777" w:rsidR="00882E85" w:rsidRDefault="00882E85">
      <w:pPr>
        <w:pStyle w:val="a9"/>
        <w:spacing w:line="360" w:lineRule="auto"/>
        <w:ind w:firstLineChars="200" w:firstLine="643"/>
        <w:jc w:val="center"/>
        <w:rPr>
          <w:rFonts w:hAnsi="宋体" w:cs="宋体"/>
          <w:b/>
          <w:color w:val="000000"/>
          <w:sz w:val="32"/>
          <w:szCs w:val="32"/>
        </w:rPr>
      </w:pPr>
    </w:p>
    <w:p w14:paraId="60A60220" w14:textId="77777777" w:rsidR="00882E85" w:rsidRDefault="001040DB">
      <w:pPr>
        <w:pStyle w:val="a9"/>
        <w:spacing w:line="360" w:lineRule="auto"/>
        <w:ind w:firstLineChars="678" w:firstLine="1900"/>
        <w:rPr>
          <w:rFonts w:ascii="华文中宋" w:eastAsia="华文中宋" w:hAnsi="华文中宋" w:cs="华文中宋"/>
          <w:b/>
          <w:color w:val="000000"/>
          <w:sz w:val="28"/>
          <w:szCs w:val="28"/>
          <w:u w:val="single"/>
        </w:rPr>
      </w:pPr>
      <w:bookmarkStart w:id="20" w:name="_Toc97049462"/>
      <w:bookmarkStart w:id="21" w:name="_Toc97049463"/>
      <w:r>
        <w:rPr>
          <w:rFonts w:ascii="华文中宋" w:eastAsia="华文中宋" w:hAnsi="华文中宋" w:cs="华文中宋" w:hint="eastAsia"/>
          <w:b/>
          <w:color w:val="000000"/>
          <w:sz w:val="28"/>
          <w:szCs w:val="28"/>
        </w:rPr>
        <w:t>公司名称</w:t>
      </w:r>
      <w:r>
        <w:rPr>
          <w:rFonts w:ascii="华文中宋" w:eastAsia="华文中宋" w:hAnsi="华文中宋" w:cs="华文中宋" w:hint="eastAsia"/>
          <w:b/>
          <w:color w:val="000000"/>
          <w:sz w:val="22"/>
          <w:szCs w:val="22"/>
        </w:rPr>
        <w:t>（盖章）</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5BAC7228" w14:textId="77777777" w:rsidR="00882E85" w:rsidRDefault="001040DB">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法定代表人或法定授权代表</w:t>
      </w:r>
      <w:r>
        <w:rPr>
          <w:rFonts w:ascii="华文中宋" w:eastAsia="华文中宋" w:hAnsi="华文中宋" w:cs="华文中宋" w:hint="eastAsia"/>
          <w:b/>
          <w:color w:val="000000"/>
          <w:sz w:val="22"/>
          <w:szCs w:val="22"/>
        </w:rPr>
        <w:t>（签字）</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01A459AD" w14:textId="77777777" w:rsidR="00882E85" w:rsidRDefault="001040DB">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联系方式：</w:t>
      </w:r>
      <w:r>
        <w:rPr>
          <w:rFonts w:ascii="华文中宋" w:eastAsia="华文中宋" w:hAnsi="华文中宋" w:cs="华文中宋" w:hint="eastAsia"/>
          <w:b/>
          <w:color w:val="000000"/>
          <w:sz w:val="28"/>
          <w:szCs w:val="28"/>
          <w:u w:val="single"/>
        </w:rPr>
        <w:t xml:space="preserve">                                 </w:t>
      </w:r>
    </w:p>
    <w:p w14:paraId="1910FFF7" w14:textId="77777777" w:rsidR="00882E85" w:rsidRDefault="001040DB">
      <w:pPr>
        <w:pStyle w:val="a9"/>
        <w:spacing w:line="360" w:lineRule="auto"/>
        <w:ind w:firstLineChars="678" w:firstLine="1900"/>
        <w:rPr>
          <w:rFonts w:cs="宋体"/>
          <w:b/>
          <w:color w:val="000000"/>
          <w:sz w:val="32"/>
          <w:szCs w:val="32"/>
        </w:rPr>
      </w:pPr>
      <w:r>
        <w:rPr>
          <w:rFonts w:ascii="华文中宋" w:eastAsia="华文中宋" w:hAnsi="华文中宋" w:cs="华文中宋" w:hint="eastAsia"/>
          <w:b/>
          <w:color w:val="000000"/>
          <w:sz w:val="28"/>
          <w:szCs w:val="28"/>
        </w:rPr>
        <w:t>日    期：</w:t>
      </w:r>
      <w:r>
        <w:rPr>
          <w:rFonts w:ascii="华文中宋" w:eastAsia="华文中宋" w:hAnsi="华文中宋" w:cs="华文中宋" w:hint="eastAsia"/>
          <w:b/>
          <w:color w:val="000000"/>
          <w:sz w:val="28"/>
          <w:szCs w:val="28"/>
          <w:u w:val="single"/>
        </w:rPr>
        <w:t xml:space="preserve">                                 </w:t>
      </w:r>
    </w:p>
    <w:p w14:paraId="3C387076" w14:textId="77777777" w:rsidR="00882E85" w:rsidRDefault="001040DB">
      <w:pPr>
        <w:pStyle w:val="2"/>
        <w:pageBreakBefore/>
        <w:jc w:val="center"/>
        <w:rPr>
          <w:rFonts w:ascii="仿宋" w:eastAsia="仿宋" w:hAnsi="仿宋" w:cs="仿宋"/>
          <w:color w:val="000000"/>
          <w:sz w:val="24"/>
        </w:rPr>
      </w:pPr>
      <w:r>
        <w:rPr>
          <w:rFonts w:ascii="仿宋" w:eastAsia="仿宋" w:hAnsi="仿宋" w:cs="仿宋" w:hint="eastAsia"/>
          <w:color w:val="000000"/>
          <w:sz w:val="36"/>
          <w:szCs w:val="36"/>
        </w:rPr>
        <w:lastRenderedPageBreak/>
        <w:t>响应文件目录</w:t>
      </w:r>
      <w:bookmarkEnd w:id="20"/>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TOC \o "1-3" \h \z \u </w:instrText>
      </w:r>
      <w:r>
        <w:rPr>
          <w:rFonts w:ascii="仿宋" w:eastAsia="仿宋" w:hAnsi="仿宋" w:cs="仿宋" w:hint="eastAsia"/>
          <w:color w:val="000000"/>
          <w:sz w:val="24"/>
        </w:rPr>
        <w:fldChar w:fldCharType="separate"/>
      </w:r>
    </w:p>
    <w:p w14:paraId="5C3F3A04" w14:textId="77777777" w:rsidR="00882E85" w:rsidRDefault="00882E85">
      <w:pPr>
        <w:widowControl/>
        <w:jc w:val="left"/>
        <w:rPr>
          <w:rFonts w:ascii="仿宋" w:eastAsia="仿宋" w:hAnsi="仿宋" w:cs="仿宋"/>
          <w:color w:val="000000"/>
          <w:sz w:val="24"/>
        </w:rPr>
      </w:pPr>
    </w:p>
    <w:p w14:paraId="00A19734" w14:textId="77777777" w:rsidR="00882E85" w:rsidRDefault="001040DB">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一、报价…………………………………………………………………………第（  ）页</w:t>
      </w:r>
    </w:p>
    <w:p w14:paraId="52326102"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（一）报价一览表………………………………………………………………第（  ）页</w:t>
      </w:r>
    </w:p>
    <w:p w14:paraId="71C06FA1" w14:textId="77777777" w:rsidR="00882E85" w:rsidRDefault="00BD170B">
      <w:pPr>
        <w:shd w:val="clear" w:color="auto" w:fill="FFFFFF"/>
        <w:spacing w:line="360" w:lineRule="auto"/>
        <w:rPr>
          <w:rFonts w:ascii="仿宋" w:eastAsia="仿宋" w:hAnsi="仿宋" w:cs="仿宋"/>
          <w:color w:val="000000"/>
          <w:sz w:val="24"/>
        </w:rPr>
      </w:pPr>
      <w:hyperlink r:id="rId10" w:history="1">
        <w:r w:rsidR="001040DB">
          <w:rPr>
            <w:rFonts w:ascii="仿宋" w:eastAsia="仿宋" w:hAnsi="仿宋" w:cs="仿宋" w:hint="eastAsia"/>
            <w:color w:val="000000"/>
            <w:sz w:val="24"/>
          </w:rPr>
          <w:t>二、</w:t>
        </w:r>
      </w:hyperlink>
      <w:r w:rsidR="001040DB">
        <w:rPr>
          <w:rFonts w:ascii="仿宋" w:eastAsia="仿宋" w:hAnsi="仿宋" w:cs="仿宋" w:hint="eastAsia"/>
          <w:color w:val="000000"/>
          <w:sz w:val="24"/>
        </w:rPr>
        <w:t>资格审查……………………………………………………………………第（  ）页</w:t>
      </w:r>
    </w:p>
    <w:p w14:paraId="7E8759FD"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（一）资格自查表………………………………………………………………第（  ）页</w:t>
      </w:r>
    </w:p>
    <w:p w14:paraId="29942B55"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（二）资格审查证明资料………………………………………………………第（  ）页</w:t>
      </w:r>
    </w:p>
    <w:p w14:paraId="344F2F6D" w14:textId="77777777" w:rsidR="00882E85" w:rsidRDefault="001040DB">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三、符合性审查…………………………………………………………………第（  ）页</w:t>
      </w:r>
    </w:p>
    <w:p w14:paraId="5CDB3061"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（一）符合性自查表……………………………………………………………第（  ）页</w:t>
      </w:r>
    </w:p>
    <w:p w14:paraId="5FDBD386"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（二）符合性审查证明资料……………………………………………………第（  ）页</w:t>
      </w:r>
    </w:p>
    <w:p w14:paraId="0F4EB72A" w14:textId="77777777" w:rsidR="00882E85" w:rsidRDefault="001040DB">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四、商务评审……………………………………………………………………第（  ）页</w:t>
      </w:r>
    </w:p>
    <w:p w14:paraId="59D586EB"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（一）商务评审自查表…………………………………………………………第（  ）页</w:t>
      </w:r>
    </w:p>
    <w:p w14:paraId="6FA5DC34"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（二）商务评审证明资料………………………………………………………第（  ）页</w:t>
      </w:r>
    </w:p>
    <w:p w14:paraId="48FDBA3D" w14:textId="77777777" w:rsidR="00882E85" w:rsidRDefault="001040DB">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五、服务评审……………………………………………………………………第（  ）页</w:t>
      </w:r>
    </w:p>
    <w:p w14:paraId="48DEA009" w14:textId="77777777" w:rsidR="00882E85" w:rsidRDefault="001040DB">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（一）服务评审自查表…………………………………………………………第（  ）页</w:t>
      </w:r>
    </w:p>
    <w:p w14:paraId="1FAE4600" w14:textId="77777777" w:rsidR="00882E85" w:rsidRDefault="00882E85">
      <w:pPr>
        <w:shd w:val="clear" w:color="auto" w:fill="FFFFFF"/>
        <w:spacing w:line="360" w:lineRule="auto"/>
        <w:rPr>
          <w:rFonts w:ascii="仿宋" w:eastAsia="仿宋" w:hAnsi="仿宋" w:cs="仿宋"/>
          <w:color w:val="000000"/>
          <w:sz w:val="24"/>
          <w:szCs w:val="36"/>
        </w:rPr>
      </w:pPr>
    </w:p>
    <w:p w14:paraId="7BC02179" w14:textId="77777777" w:rsidR="00882E85" w:rsidRDefault="00882E85">
      <w:pPr>
        <w:pStyle w:val="Style3"/>
        <w:ind w:firstLine="400"/>
        <w:rPr>
          <w:rFonts w:ascii="仿宋" w:eastAsia="仿宋" w:hAnsi="仿宋" w:cs="仿宋"/>
          <w:color w:val="000000"/>
        </w:rPr>
      </w:pPr>
    </w:p>
    <w:p w14:paraId="14D116FF" w14:textId="77777777" w:rsidR="00882E85" w:rsidRDefault="00882E85">
      <w:pPr>
        <w:pStyle w:val="Style3"/>
        <w:ind w:firstLineChars="0" w:firstLine="0"/>
        <w:rPr>
          <w:rFonts w:ascii="仿宋" w:eastAsia="仿宋" w:hAnsi="仿宋" w:cs="仿宋"/>
          <w:color w:val="000000"/>
          <w:sz w:val="24"/>
        </w:rPr>
      </w:pPr>
    </w:p>
    <w:p w14:paraId="346BE7D0" w14:textId="77777777" w:rsidR="00882E85" w:rsidRDefault="00882E85">
      <w:pPr>
        <w:pStyle w:val="Style3"/>
        <w:ind w:firstLineChars="0" w:firstLine="0"/>
        <w:rPr>
          <w:rFonts w:ascii="仿宋" w:eastAsia="仿宋" w:hAnsi="仿宋" w:cs="仿宋"/>
          <w:color w:val="000000"/>
          <w:sz w:val="24"/>
        </w:rPr>
      </w:pPr>
    </w:p>
    <w:p w14:paraId="2AA8F2BA" w14:textId="77777777" w:rsidR="00882E85" w:rsidRDefault="00882E85">
      <w:pPr>
        <w:pStyle w:val="Style3"/>
        <w:ind w:firstLine="480"/>
        <w:rPr>
          <w:rFonts w:ascii="仿宋" w:eastAsia="仿宋" w:hAnsi="仿宋" w:cs="仿宋"/>
          <w:color w:val="000000"/>
          <w:sz w:val="24"/>
        </w:rPr>
      </w:pPr>
    </w:p>
    <w:p w14:paraId="2E748D15" w14:textId="77777777" w:rsidR="00882E85" w:rsidRDefault="001040DB">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特别提示与要求：</w:t>
      </w:r>
    </w:p>
    <w:p w14:paraId="48552B5B" w14:textId="77777777" w:rsidR="00882E85" w:rsidRDefault="001040DB">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1.请</w:t>
      </w:r>
      <w:r>
        <w:rPr>
          <w:rFonts w:ascii="仿宋" w:eastAsia="仿宋" w:hAnsi="仿宋" w:cs="仿宋" w:hint="eastAsia"/>
          <w:color w:val="000000"/>
          <w:sz w:val="24"/>
          <w:u w:val="single"/>
        </w:rPr>
        <w:t>响应人</w:t>
      </w:r>
      <w:r>
        <w:rPr>
          <w:rFonts w:ascii="仿宋" w:eastAsia="仿宋" w:hAnsi="仿宋" w:cs="仿宋" w:hint="eastAsia"/>
          <w:color w:val="000000"/>
          <w:sz w:val="24"/>
        </w:rPr>
        <w:t>按照以下要求的格式、内容、顺序制作</w:t>
      </w:r>
      <w:r>
        <w:rPr>
          <w:rFonts w:ascii="仿宋" w:eastAsia="仿宋" w:hAnsi="仿宋" w:cs="仿宋" w:hint="eastAsia"/>
          <w:color w:val="000000"/>
          <w:sz w:val="24"/>
          <w:u w:val="single"/>
        </w:rPr>
        <w:t>响应文件</w:t>
      </w:r>
      <w:r>
        <w:rPr>
          <w:rFonts w:ascii="仿宋" w:eastAsia="仿宋" w:hAnsi="仿宋" w:cs="仿宋" w:hint="eastAsia"/>
          <w:color w:val="000000"/>
          <w:sz w:val="24"/>
        </w:rPr>
        <w:t>，并请</w:t>
      </w:r>
      <w:r>
        <w:rPr>
          <w:rFonts w:ascii="仿宋" w:eastAsia="仿宋" w:hAnsi="仿宋" w:cs="仿宋" w:hint="eastAsia"/>
          <w:b/>
          <w:bCs/>
          <w:color w:val="000000"/>
          <w:sz w:val="24"/>
        </w:rPr>
        <w:t>编制目录及页码</w:t>
      </w:r>
      <w:r>
        <w:rPr>
          <w:rFonts w:ascii="仿宋" w:eastAsia="仿宋" w:hAnsi="仿宋" w:cs="仿宋" w:hint="eastAsia"/>
          <w:color w:val="000000"/>
          <w:sz w:val="24"/>
        </w:rPr>
        <w:t>，否则可能将影响对响应文件的评价。</w:t>
      </w:r>
    </w:p>
    <w:p w14:paraId="066D1BE7" w14:textId="77777777" w:rsidR="00882E85" w:rsidRDefault="001040DB">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b/>
          <w:bCs/>
          <w:color w:val="000000"/>
          <w:sz w:val="24"/>
        </w:rPr>
        <w:t>响应人所递交的所有资料，要求加盖响应人公章。</w:t>
      </w:r>
    </w:p>
    <w:p w14:paraId="22D4183B" w14:textId="77777777" w:rsidR="00882E85" w:rsidRDefault="00882E85">
      <w:pPr>
        <w:pStyle w:val="20"/>
        <w:spacing w:line="360" w:lineRule="auto"/>
        <w:rPr>
          <w:rFonts w:ascii="仿宋" w:eastAsia="仿宋" w:hAnsi="仿宋" w:cs="仿宋"/>
          <w:color w:val="000000"/>
          <w:sz w:val="24"/>
        </w:rPr>
      </w:pPr>
    </w:p>
    <w:p w14:paraId="3DB24276" w14:textId="77777777" w:rsidR="00882E85" w:rsidRDefault="001040DB">
      <w:pPr>
        <w:spacing w:before="240" w:line="360" w:lineRule="auto"/>
        <w:rPr>
          <w:rFonts w:ascii="宋体" w:hAnsi="宋体"/>
          <w:color w:val="000000"/>
          <w:sz w:val="24"/>
        </w:rPr>
      </w:pPr>
      <w:r>
        <w:rPr>
          <w:rFonts w:ascii="仿宋" w:eastAsia="仿宋" w:hAnsi="仿宋" w:cs="仿宋" w:hint="eastAsia"/>
          <w:b/>
          <w:bCs/>
          <w:color w:val="000000"/>
          <w:sz w:val="24"/>
          <w:lang w:val="zh-CN"/>
        </w:rPr>
        <w:fldChar w:fldCharType="end"/>
      </w:r>
    </w:p>
    <w:p w14:paraId="7AAC7717" w14:textId="77777777" w:rsidR="00882E85" w:rsidRDefault="00882E85">
      <w:pPr>
        <w:pStyle w:val="Style3"/>
        <w:adjustRightInd w:val="0"/>
        <w:snapToGrid w:val="0"/>
        <w:spacing w:line="360" w:lineRule="auto"/>
        <w:ind w:firstLineChars="0" w:firstLine="0"/>
        <w:rPr>
          <w:color w:val="000000"/>
          <w:sz w:val="21"/>
          <w:szCs w:val="28"/>
        </w:rPr>
      </w:pPr>
    </w:p>
    <w:bookmarkEnd w:id="21"/>
    <w:p w14:paraId="45619F79" w14:textId="77777777" w:rsidR="00882E85" w:rsidRDefault="001040DB">
      <w:pPr>
        <w:pStyle w:val="2"/>
        <w:pageBreakBefore/>
        <w:adjustRightInd w:val="0"/>
        <w:snapToGrid w:val="0"/>
        <w:spacing w:beforeLines="50" w:before="156" w:after="0" w:line="360" w:lineRule="auto"/>
        <w:ind w:firstLineChars="200" w:firstLine="723"/>
        <w:jc w:val="center"/>
        <w:rPr>
          <w:color w:val="000000"/>
        </w:rPr>
      </w:pPr>
      <w:r>
        <w:rPr>
          <w:rFonts w:ascii="黑体" w:hAnsi="黑体" w:cs="黑体" w:hint="eastAsia"/>
          <w:color w:val="000000"/>
          <w:sz w:val="36"/>
          <w:szCs w:val="36"/>
        </w:rPr>
        <w:lastRenderedPageBreak/>
        <w:t>一、</w:t>
      </w:r>
      <w:r>
        <w:rPr>
          <w:rFonts w:hint="eastAsia"/>
          <w:color w:val="000000"/>
          <w:sz w:val="36"/>
          <w:szCs w:val="36"/>
        </w:rPr>
        <w:t>报价表</w:t>
      </w:r>
    </w:p>
    <w:p w14:paraId="4D2FB102" w14:textId="77777777" w:rsidR="00882E85" w:rsidRDefault="001040DB">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（一）报价一览表</w:t>
      </w:r>
    </w:p>
    <w:tbl>
      <w:tblPr>
        <w:tblW w:w="0" w:type="auto"/>
        <w:jc w:val="center"/>
        <w:tblLook w:val="04A0" w:firstRow="1" w:lastRow="0" w:firstColumn="1" w:lastColumn="0" w:noHBand="0" w:noVBand="1"/>
      </w:tblPr>
      <w:tblGrid>
        <w:gridCol w:w="1560"/>
        <w:gridCol w:w="2593"/>
        <w:gridCol w:w="1517"/>
        <w:gridCol w:w="2636"/>
      </w:tblGrid>
      <w:tr w:rsidR="00882E85" w14:paraId="1875B047" w14:textId="77777777">
        <w:trPr>
          <w:jc w:val="center"/>
        </w:trPr>
        <w:tc>
          <w:tcPr>
            <w:tcW w:w="1560" w:type="dxa"/>
            <w:vAlign w:val="bottom"/>
          </w:tcPr>
          <w:p w14:paraId="39A68194" w14:textId="77777777" w:rsidR="00882E85" w:rsidRDefault="001040DB">
            <w:pPr>
              <w:spacing w:before="240"/>
              <w:rPr>
                <w:rFonts w:ascii="仿宋" w:eastAsia="仿宋" w:hAnsi="仿宋" w:cs="仿宋"/>
                <w:color w:val="000000"/>
                <w:sz w:val="24"/>
                <w:szCs w:val="32"/>
              </w:rPr>
            </w:pPr>
            <w:r>
              <w:rPr>
                <w:rFonts w:ascii="仿宋" w:eastAsia="仿宋" w:hAnsi="仿宋" w:cs="仿宋" w:hint="eastAsia"/>
                <w:color w:val="000000"/>
                <w:sz w:val="24"/>
                <w:szCs w:val="32"/>
              </w:rPr>
              <w:t>项目名称：</w:t>
            </w:r>
          </w:p>
        </w:tc>
        <w:tc>
          <w:tcPr>
            <w:tcW w:w="6746" w:type="dxa"/>
            <w:gridSpan w:val="3"/>
            <w:tcBorders>
              <w:top w:val="nil"/>
              <w:left w:val="nil"/>
              <w:bottom w:val="single" w:sz="4" w:space="0" w:color="auto"/>
              <w:right w:val="nil"/>
            </w:tcBorders>
            <w:vAlign w:val="bottom"/>
          </w:tcPr>
          <w:p w14:paraId="43C5DB2A" w14:textId="77777777" w:rsidR="00882E85" w:rsidRDefault="001040DB">
            <w:pPr>
              <w:spacing w:before="240"/>
              <w:rPr>
                <w:rFonts w:ascii="仿宋" w:eastAsia="仿宋" w:hAnsi="仿宋" w:cs="仿宋"/>
                <w:color w:val="000000"/>
                <w:sz w:val="24"/>
                <w:szCs w:val="32"/>
              </w:rPr>
            </w:pPr>
            <w:r>
              <w:rPr>
                <w:rFonts w:ascii="仿宋" w:eastAsia="仿宋" w:hAnsi="仿宋" w:cs="仿宋" w:hint="eastAsia"/>
                <w:color w:val="000000"/>
                <w:sz w:val="24"/>
                <w:szCs w:val="32"/>
              </w:rPr>
              <w:t>中山大学孙逸仙纪念</w:t>
            </w:r>
            <w:proofErr w:type="gramStart"/>
            <w:r>
              <w:rPr>
                <w:rFonts w:ascii="仿宋" w:eastAsia="仿宋" w:hAnsi="仿宋" w:cs="仿宋" w:hint="eastAsia"/>
                <w:color w:val="000000"/>
                <w:sz w:val="24"/>
                <w:szCs w:val="32"/>
              </w:rPr>
              <w:t>医院南</w:t>
            </w:r>
            <w:proofErr w:type="gramEnd"/>
            <w:r>
              <w:rPr>
                <w:rFonts w:ascii="仿宋" w:eastAsia="仿宋" w:hAnsi="仿宋" w:cs="仿宋" w:hint="eastAsia"/>
                <w:color w:val="000000"/>
                <w:sz w:val="24"/>
                <w:szCs w:val="32"/>
              </w:rPr>
              <w:t>校园门诊部肺结核筛查技术服务采购</w:t>
            </w:r>
          </w:p>
        </w:tc>
      </w:tr>
      <w:tr w:rsidR="00882E85" w14:paraId="24C18BB4" w14:textId="77777777">
        <w:trPr>
          <w:jc w:val="center"/>
        </w:trPr>
        <w:tc>
          <w:tcPr>
            <w:tcW w:w="1560" w:type="dxa"/>
            <w:vAlign w:val="bottom"/>
          </w:tcPr>
          <w:p w14:paraId="75F85B59" w14:textId="77777777" w:rsidR="00882E85" w:rsidRDefault="001040DB">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响应公司：</w:t>
            </w:r>
          </w:p>
        </w:tc>
        <w:tc>
          <w:tcPr>
            <w:tcW w:w="2593" w:type="dxa"/>
            <w:tcBorders>
              <w:top w:val="single" w:sz="4" w:space="0" w:color="auto"/>
              <w:left w:val="nil"/>
              <w:bottom w:val="single" w:sz="4" w:space="0" w:color="auto"/>
              <w:right w:val="nil"/>
            </w:tcBorders>
            <w:vAlign w:val="bottom"/>
          </w:tcPr>
          <w:p w14:paraId="53D55114" w14:textId="77777777" w:rsidR="00882E85" w:rsidRDefault="00882E85">
            <w:pPr>
              <w:spacing w:before="240"/>
              <w:rPr>
                <w:rFonts w:ascii="仿宋" w:eastAsia="仿宋" w:hAnsi="仿宋" w:cs="仿宋"/>
                <w:color w:val="000000"/>
                <w:sz w:val="24"/>
                <w:szCs w:val="32"/>
              </w:rPr>
            </w:pPr>
          </w:p>
        </w:tc>
        <w:tc>
          <w:tcPr>
            <w:tcW w:w="1517" w:type="dxa"/>
            <w:tcBorders>
              <w:top w:val="single" w:sz="4" w:space="0" w:color="auto"/>
              <w:left w:val="nil"/>
              <w:bottom w:val="nil"/>
              <w:right w:val="nil"/>
            </w:tcBorders>
            <w:vAlign w:val="bottom"/>
          </w:tcPr>
          <w:p w14:paraId="39944DE6" w14:textId="77777777" w:rsidR="00882E85" w:rsidRDefault="001040DB">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响应日期：</w:t>
            </w:r>
          </w:p>
        </w:tc>
        <w:tc>
          <w:tcPr>
            <w:tcW w:w="2636" w:type="dxa"/>
            <w:tcBorders>
              <w:top w:val="single" w:sz="4" w:space="0" w:color="auto"/>
              <w:left w:val="nil"/>
              <w:bottom w:val="single" w:sz="4" w:space="0" w:color="auto"/>
              <w:right w:val="nil"/>
            </w:tcBorders>
          </w:tcPr>
          <w:p w14:paraId="097D3E09" w14:textId="77777777" w:rsidR="00882E85" w:rsidRDefault="00882E85">
            <w:pPr>
              <w:spacing w:before="240"/>
              <w:rPr>
                <w:rFonts w:ascii="仿宋" w:eastAsia="仿宋" w:hAnsi="仿宋" w:cs="仿宋"/>
                <w:color w:val="000000"/>
                <w:sz w:val="24"/>
                <w:szCs w:val="32"/>
              </w:rPr>
            </w:pPr>
          </w:p>
        </w:tc>
      </w:tr>
      <w:tr w:rsidR="00882E85" w14:paraId="339A82B3" w14:textId="77777777">
        <w:trPr>
          <w:jc w:val="center"/>
        </w:trPr>
        <w:tc>
          <w:tcPr>
            <w:tcW w:w="1560" w:type="dxa"/>
            <w:vAlign w:val="bottom"/>
          </w:tcPr>
          <w:p w14:paraId="30194737" w14:textId="77777777" w:rsidR="00882E85" w:rsidRDefault="001040DB">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联系人：</w:t>
            </w:r>
          </w:p>
        </w:tc>
        <w:tc>
          <w:tcPr>
            <w:tcW w:w="2593" w:type="dxa"/>
            <w:tcBorders>
              <w:top w:val="single" w:sz="4" w:space="0" w:color="auto"/>
              <w:left w:val="nil"/>
              <w:bottom w:val="single" w:sz="4" w:space="0" w:color="auto"/>
              <w:right w:val="nil"/>
            </w:tcBorders>
            <w:vAlign w:val="bottom"/>
          </w:tcPr>
          <w:p w14:paraId="54CDE61E" w14:textId="77777777" w:rsidR="00882E85" w:rsidRDefault="00882E85">
            <w:pPr>
              <w:spacing w:before="240"/>
              <w:rPr>
                <w:rFonts w:ascii="仿宋" w:eastAsia="仿宋" w:hAnsi="仿宋" w:cs="仿宋"/>
                <w:color w:val="000000"/>
                <w:sz w:val="24"/>
                <w:szCs w:val="32"/>
              </w:rPr>
            </w:pPr>
          </w:p>
        </w:tc>
        <w:tc>
          <w:tcPr>
            <w:tcW w:w="1517" w:type="dxa"/>
            <w:vAlign w:val="bottom"/>
          </w:tcPr>
          <w:p w14:paraId="7A01DE44" w14:textId="77777777" w:rsidR="00882E85" w:rsidRDefault="001040DB">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联系电话：</w:t>
            </w:r>
          </w:p>
        </w:tc>
        <w:tc>
          <w:tcPr>
            <w:tcW w:w="2636" w:type="dxa"/>
            <w:tcBorders>
              <w:top w:val="single" w:sz="4" w:space="0" w:color="auto"/>
              <w:left w:val="nil"/>
              <w:bottom w:val="single" w:sz="4" w:space="0" w:color="auto"/>
              <w:right w:val="nil"/>
            </w:tcBorders>
          </w:tcPr>
          <w:p w14:paraId="34B8E0F2" w14:textId="77777777" w:rsidR="00882E85" w:rsidRDefault="00882E85">
            <w:pPr>
              <w:spacing w:before="240"/>
              <w:rPr>
                <w:rFonts w:ascii="仿宋" w:eastAsia="仿宋" w:hAnsi="仿宋" w:cs="仿宋"/>
                <w:color w:val="000000"/>
                <w:sz w:val="24"/>
                <w:szCs w:val="32"/>
              </w:rPr>
            </w:pPr>
          </w:p>
        </w:tc>
      </w:tr>
    </w:tbl>
    <w:p w14:paraId="4994DE40" w14:textId="77777777" w:rsidR="00882E85" w:rsidRDefault="00882E85"/>
    <w:p w14:paraId="6F1F1331" w14:textId="77777777" w:rsidR="00882E85" w:rsidRDefault="00882E85">
      <w:pPr>
        <w:pStyle w:val="Style3"/>
        <w:rPr>
          <w:rFonts w:ascii="仿宋" w:eastAsia="仿宋" w:hAnsi="仿宋" w:cs="仿宋"/>
          <w:color w:val="000000"/>
          <w:sz w:val="21"/>
          <w:szCs w:val="21"/>
        </w:rPr>
      </w:pPr>
    </w:p>
    <w:tbl>
      <w:tblPr>
        <w:tblW w:w="8416" w:type="dxa"/>
        <w:jc w:val="center"/>
        <w:tblLayout w:type="fixed"/>
        <w:tblLook w:val="04A0" w:firstRow="1" w:lastRow="0" w:firstColumn="1" w:lastColumn="0" w:noHBand="0" w:noVBand="1"/>
      </w:tblPr>
      <w:tblGrid>
        <w:gridCol w:w="2698"/>
        <w:gridCol w:w="1900"/>
        <w:gridCol w:w="3818"/>
      </w:tblGrid>
      <w:tr w:rsidR="00882E85" w14:paraId="6C8E4291" w14:textId="77777777">
        <w:trPr>
          <w:trHeight w:val="405"/>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25C1" w14:textId="77777777" w:rsidR="00882E85" w:rsidRDefault="001040DB">
            <w:pPr>
              <w:widowControl/>
              <w:jc w:val="center"/>
              <w:textAlignment w:val="center"/>
              <w:rPr>
                <w:rFonts w:ascii="仿宋" w:eastAsia="仿宋" w:hAnsi="仿宋" w:cs="仿宋"/>
                <w:b/>
                <w:bCs/>
                <w:color w:val="000000"/>
                <w:sz w:val="24"/>
              </w:rPr>
            </w:pPr>
            <w:proofErr w:type="gramStart"/>
            <w:r>
              <w:rPr>
                <w:rFonts w:ascii="仿宋" w:eastAsia="仿宋" w:hAnsi="仿宋" w:cs="仿宋" w:hint="eastAsia"/>
                <w:b/>
                <w:bCs/>
                <w:color w:val="000000"/>
                <w:kern w:val="0"/>
                <w:sz w:val="24"/>
                <w:lang w:bidi="ar"/>
              </w:rPr>
              <w:t>名项目称</w:t>
            </w:r>
            <w:proofErr w:type="gramEnd"/>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526C4" w14:textId="77777777" w:rsidR="00882E85" w:rsidRDefault="001040DB">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每年预计检查人次</w:t>
            </w:r>
          </w:p>
        </w:tc>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D1C3F" w14:textId="77777777" w:rsidR="00882E85" w:rsidRDefault="001040DB">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单价</w:t>
            </w:r>
          </w:p>
          <w:p w14:paraId="75417E11" w14:textId="77777777" w:rsidR="00882E85" w:rsidRDefault="001040DB">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（元/人次）</w:t>
            </w:r>
          </w:p>
        </w:tc>
      </w:tr>
      <w:tr w:rsidR="00882E85" w14:paraId="0FFF7DED" w14:textId="77777777">
        <w:trPr>
          <w:trHeight w:val="615"/>
          <w:jc w:val="center"/>
        </w:trPr>
        <w:tc>
          <w:tcPr>
            <w:tcW w:w="2698" w:type="dxa"/>
            <w:tcBorders>
              <w:top w:val="single" w:sz="4" w:space="0" w:color="000000"/>
              <w:left w:val="single" w:sz="4" w:space="0" w:color="000000"/>
              <w:right w:val="single" w:sz="4" w:space="0" w:color="000000"/>
            </w:tcBorders>
            <w:shd w:val="clear" w:color="auto" w:fill="auto"/>
            <w:vAlign w:val="center"/>
          </w:tcPr>
          <w:p w14:paraId="289CA033" w14:textId="77777777" w:rsidR="00882E85" w:rsidRDefault="001040DB">
            <w:pPr>
              <w:widowControl/>
              <w:jc w:val="center"/>
              <w:textAlignment w:val="center"/>
              <w:rPr>
                <w:rFonts w:ascii="仿宋" w:eastAsia="仿宋" w:hAnsi="仿宋" w:cs="仿宋"/>
                <w:color w:val="000000"/>
                <w:sz w:val="24"/>
              </w:rPr>
            </w:pPr>
            <w:r>
              <w:rPr>
                <w:rFonts w:ascii="仿宋" w:eastAsia="仿宋" w:hAnsi="仿宋" w:cs="仿宋" w:hint="eastAsia"/>
                <w:bCs/>
                <w:color w:val="000000"/>
                <w:sz w:val="24"/>
              </w:rPr>
              <w:t>中山大学孙逸仙纪念</w:t>
            </w:r>
            <w:proofErr w:type="gramStart"/>
            <w:r>
              <w:rPr>
                <w:rFonts w:ascii="仿宋" w:eastAsia="仿宋" w:hAnsi="仿宋" w:cs="仿宋" w:hint="eastAsia"/>
                <w:bCs/>
                <w:color w:val="000000"/>
                <w:sz w:val="24"/>
              </w:rPr>
              <w:t>医院南</w:t>
            </w:r>
            <w:proofErr w:type="gramEnd"/>
            <w:r>
              <w:rPr>
                <w:rFonts w:ascii="仿宋" w:eastAsia="仿宋" w:hAnsi="仿宋" w:cs="仿宋" w:hint="eastAsia"/>
                <w:bCs/>
                <w:color w:val="000000"/>
                <w:sz w:val="24"/>
              </w:rPr>
              <w:t>校园门诊部肺结核筛查技术服务采购</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912E" w14:textId="77777777" w:rsidR="00882E85" w:rsidRDefault="001040DB">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6000人次</w:t>
            </w:r>
          </w:p>
        </w:tc>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06494" w14:textId="77777777" w:rsidR="00882E85" w:rsidRDefault="00882E85">
            <w:pPr>
              <w:widowControl/>
              <w:jc w:val="center"/>
              <w:textAlignment w:val="center"/>
              <w:rPr>
                <w:rFonts w:ascii="仿宋" w:eastAsia="仿宋" w:hAnsi="仿宋" w:cs="仿宋"/>
                <w:color w:val="000000"/>
                <w:sz w:val="24"/>
              </w:rPr>
            </w:pPr>
          </w:p>
        </w:tc>
      </w:tr>
      <w:tr w:rsidR="00882E85" w14:paraId="51039A7E" w14:textId="77777777">
        <w:trPr>
          <w:trHeight w:val="604"/>
          <w:jc w:val="center"/>
        </w:trPr>
        <w:tc>
          <w:tcPr>
            <w:tcW w:w="2698" w:type="dxa"/>
            <w:vMerge w:val="restart"/>
            <w:tcBorders>
              <w:top w:val="single" w:sz="4" w:space="0" w:color="auto"/>
              <w:left w:val="single" w:sz="4" w:space="0" w:color="000000"/>
              <w:right w:val="single" w:sz="4" w:space="0" w:color="auto"/>
            </w:tcBorders>
            <w:shd w:val="clear" w:color="auto" w:fill="auto"/>
            <w:vAlign w:val="center"/>
          </w:tcPr>
          <w:p w14:paraId="578E9FC0" w14:textId="77777777" w:rsidR="00882E85" w:rsidRDefault="001040DB">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合计（提供</w:t>
            </w:r>
            <w:r>
              <w:rPr>
                <w:rFonts w:ascii="仿宋" w:eastAsia="仿宋" w:hAnsi="仿宋" w:cs="仿宋"/>
                <w:color w:val="000000"/>
                <w:sz w:val="24"/>
              </w:rPr>
              <w:t>三年服务总价</w:t>
            </w:r>
            <w:r>
              <w:rPr>
                <w:rFonts w:ascii="仿宋" w:eastAsia="仿宋" w:hAnsi="仿宋" w:cs="仿宋" w:hint="eastAsia"/>
                <w:color w:val="000000"/>
                <w:sz w:val="24"/>
              </w:rPr>
              <w:t>）</w:t>
            </w:r>
          </w:p>
        </w:tc>
        <w:tc>
          <w:tcPr>
            <w:tcW w:w="57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5935A80" w14:textId="77777777" w:rsidR="00882E85" w:rsidRDefault="001040DB">
            <w:pPr>
              <w:widowControl/>
              <w:textAlignment w:val="center"/>
              <w:rPr>
                <w:rFonts w:ascii="仿宋" w:eastAsia="仿宋" w:hAnsi="仿宋" w:cs="仿宋"/>
                <w:color w:val="000000"/>
                <w:sz w:val="24"/>
              </w:rPr>
            </w:pPr>
            <w:r>
              <w:rPr>
                <w:rFonts w:ascii="仿宋" w:eastAsia="仿宋" w:hAnsi="仿宋" w:cs="仿宋" w:hint="eastAsia"/>
                <w:color w:val="000000"/>
                <w:sz w:val="24"/>
              </w:rPr>
              <w:t>大写：</w:t>
            </w:r>
          </w:p>
        </w:tc>
      </w:tr>
      <w:tr w:rsidR="00882E85" w14:paraId="04D7B121" w14:textId="77777777">
        <w:trPr>
          <w:trHeight w:val="604"/>
          <w:jc w:val="center"/>
        </w:trPr>
        <w:tc>
          <w:tcPr>
            <w:tcW w:w="2698" w:type="dxa"/>
            <w:vMerge/>
            <w:tcBorders>
              <w:left w:val="single" w:sz="4" w:space="0" w:color="000000"/>
              <w:bottom w:val="single" w:sz="4" w:space="0" w:color="000000"/>
              <w:right w:val="single" w:sz="4" w:space="0" w:color="auto"/>
            </w:tcBorders>
            <w:shd w:val="clear" w:color="auto" w:fill="auto"/>
            <w:vAlign w:val="center"/>
          </w:tcPr>
          <w:p w14:paraId="124AC43E" w14:textId="77777777" w:rsidR="00882E85" w:rsidRDefault="00882E85">
            <w:pPr>
              <w:widowControl/>
              <w:jc w:val="center"/>
              <w:textAlignment w:val="center"/>
              <w:rPr>
                <w:rFonts w:ascii="仿宋" w:eastAsia="仿宋" w:hAnsi="仿宋" w:cs="仿宋"/>
                <w:color w:val="000000"/>
                <w:sz w:val="24"/>
              </w:rPr>
            </w:pPr>
          </w:p>
        </w:tc>
        <w:tc>
          <w:tcPr>
            <w:tcW w:w="571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59574AA6" w14:textId="77777777" w:rsidR="00882E85" w:rsidRDefault="001040DB">
            <w:pPr>
              <w:widowControl/>
              <w:textAlignment w:val="center"/>
              <w:rPr>
                <w:rFonts w:ascii="仿宋" w:eastAsia="仿宋" w:hAnsi="仿宋" w:cs="仿宋"/>
                <w:color w:val="000000"/>
                <w:sz w:val="24"/>
              </w:rPr>
            </w:pPr>
            <w:r>
              <w:rPr>
                <w:rFonts w:ascii="仿宋" w:eastAsia="仿宋" w:hAnsi="仿宋" w:cs="仿宋" w:hint="eastAsia"/>
                <w:color w:val="000000"/>
                <w:sz w:val="24"/>
              </w:rPr>
              <w:t>小写：</w:t>
            </w:r>
          </w:p>
        </w:tc>
      </w:tr>
    </w:tbl>
    <w:p w14:paraId="61B2E4E6" w14:textId="77777777" w:rsidR="00882E85" w:rsidRDefault="00882E85">
      <w:pPr>
        <w:pStyle w:val="Style3"/>
        <w:rPr>
          <w:rFonts w:ascii="仿宋" w:eastAsia="仿宋" w:hAnsi="仿宋" w:cs="仿宋"/>
          <w:color w:val="000000"/>
          <w:sz w:val="21"/>
          <w:szCs w:val="21"/>
        </w:rPr>
      </w:pPr>
    </w:p>
    <w:p w14:paraId="27044850" w14:textId="77777777" w:rsidR="00882E85" w:rsidRDefault="001040DB">
      <w:pPr>
        <w:pStyle w:val="Style3"/>
        <w:rPr>
          <w:rFonts w:ascii="仿宋" w:eastAsia="仿宋" w:hAnsi="仿宋" w:cs="仿宋"/>
          <w:color w:val="000000"/>
          <w:sz w:val="21"/>
          <w:szCs w:val="21"/>
        </w:rPr>
      </w:pPr>
      <w:r>
        <w:rPr>
          <w:rFonts w:ascii="仿宋" w:eastAsia="仿宋" w:hAnsi="仿宋" w:cs="仿宋" w:hint="eastAsia"/>
          <w:color w:val="000000"/>
          <w:sz w:val="21"/>
          <w:szCs w:val="21"/>
        </w:rPr>
        <w:t>注：</w:t>
      </w:r>
    </w:p>
    <w:p w14:paraId="6A56E918" w14:textId="77777777" w:rsidR="00882E85" w:rsidRDefault="001040DB">
      <w:pPr>
        <w:pStyle w:val="Style3"/>
        <w:rPr>
          <w:rFonts w:ascii="仿宋" w:eastAsia="仿宋" w:hAnsi="仿宋" w:cs="仿宋"/>
          <w:sz w:val="21"/>
          <w:szCs w:val="21"/>
        </w:rPr>
      </w:pPr>
      <w:r>
        <w:rPr>
          <w:rFonts w:ascii="仿宋" w:eastAsia="仿宋" w:hAnsi="仿宋" w:cs="仿宋" w:hint="eastAsia"/>
          <w:sz w:val="21"/>
          <w:szCs w:val="21"/>
        </w:rPr>
        <w:t>1、响应人须按要求填写所有信息，不得随意更改本表格式。</w:t>
      </w:r>
    </w:p>
    <w:p w14:paraId="23393B3A" w14:textId="77777777" w:rsidR="00882E85" w:rsidRDefault="001040DB">
      <w:pPr>
        <w:pStyle w:val="Style3"/>
        <w:rPr>
          <w:rFonts w:ascii="仿宋" w:eastAsia="仿宋" w:hAnsi="仿宋" w:cs="仿宋"/>
          <w:sz w:val="21"/>
          <w:szCs w:val="21"/>
        </w:rPr>
      </w:pPr>
      <w:r>
        <w:rPr>
          <w:rFonts w:ascii="仿宋" w:eastAsia="仿宋" w:hAnsi="仿宋" w:cs="仿宋" w:hint="eastAsia"/>
          <w:sz w:val="21"/>
          <w:szCs w:val="21"/>
        </w:rPr>
        <w:t>2、报价应为响应人完成本项目全部内容所需费用的含税价（产品的价格、运输费、卸装费、售后服务、保险、搬运费、利润及税金等伴随货物产生的一切费用）。</w:t>
      </w:r>
    </w:p>
    <w:p w14:paraId="65A1DD0F" w14:textId="77777777" w:rsidR="00882E85" w:rsidRDefault="001040DB">
      <w:pPr>
        <w:pStyle w:val="Style3"/>
        <w:rPr>
          <w:rFonts w:ascii="仿宋" w:eastAsia="仿宋" w:hAnsi="仿宋" w:cs="仿宋"/>
        </w:rPr>
      </w:pPr>
      <w:r>
        <w:rPr>
          <w:rFonts w:ascii="仿宋" w:eastAsia="仿宋" w:hAnsi="仿宋" w:cs="仿宋" w:hint="eastAsia"/>
          <w:sz w:val="21"/>
          <w:szCs w:val="21"/>
        </w:rPr>
        <w:t>3、此表是响应文件的必要组成文件。</w:t>
      </w:r>
    </w:p>
    <w:p w14:paraId="0DAA831C" w14:textId="77777777" w:rsidR="00882E85" w:rsidRDefault="00882E85">
      <w:pPr>
        <w:pStyle w:val="Style3"/>
        <w:ind w:firstLine="400"/>
        <w:rPr>
          <w:rFonts w:ascii="仿宋" w:eastAsia="仿宋" w:hAnsi="仿宋" w:cs="仿宋"/>
          <w:color w:val="000000"/>
        </w:rPr>
      </w:pPr>
    </w:p>
    <w:p w14:paraId="617489E9" w14:textId="77777777" w:rsidR="00882E85" w:rsidRDefault="001040DB">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4EDB8716" w14:textId="77777777" w:rsidR="00882E85" w:rsidRDefault="001040DB">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56DA2FDB" w14:textId="77777777" w:rsidR="00882E85" w:rsidRDefault="001040DB">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0B6ACEBC" w14:textId="77777777" w:rsidR="00882E85" w:rsidRDefault="001040DB">
      <w:pPr>
        <w:pStyle w:val="2"/>
        <w:pageBreakBefore/>
        <w:adjustRightInd w:val="0"/>
        <w:snapToGrid w:val="0"/>
        <w:spacing w:beforeLines="50" w:before="156" w:after="0" w:line="240" w:lineRule="auto"/>
        <w:ind w:firstLineChars="200" w:firstLine="723"/>
        <w:jc w:val="center"/>
        <w:rPr>
          <w:color w:val="000000"/>
          <w:szCs w:val="40"/>
        </w:rPr>
      </w:pPr>
      <w:r>
        <w:rPr>
          <w:rFonts w:ascii="黑体" w:hAnsi="黑体" w:cs="黑体" w:hint="eastAsia"/>
          <w:color w:val="000000"/>
          <w:sz w:val="36"/>
          <w:szCs w:val="36"/>
        </w:rPr>
        <w:lastRenderedPageBreak/>
        <w:t>二、资格审查</w:t>
      </w:r>
    </w:p>
    <w:p w14:paraId="1B89C489" w14:textId="77777777" w:rsidR="00882E85" w:rsidRDefault="001040DB">
      <w:pPr>
        <w:jc w:val="center"/>
        <w:rPr>
          <w:rFonts w:ascii="仿宋" w:eastAsia="仿宋" w:hAnsi="仿宋" w:cs="仿宋"/>
          <w:b/>
          <w:bCs/>
          <w:color w:val="000000"/>
          <w:sz w:val="32"/>
          <w:szCs w:val="40"/>
        </w:rPr>
      </w:pPr>
      <w:r>
        <w:rPr>
          <w:rFonts w:ascii="仿宋" w:eastAsia="仿宋" w:hAnsi="仿宋" w:cs="仿宋" w:hint="eastAsia"/>
          <w:b/>
          <w:bCs/>
          <w:color w:val="000000"/>
          <w:sz w:val="32"/>
          <w:szCs w:val="40"/>
        </w:rPr>
        <w:t>（一）资格自查表</w:t>
      </w:r>
    </w:p>
    <w:tbl>
      <w:tblPr>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5834"/>
        <w:gridCol w:w="1515"/>
        <w:gridCol w:w="2289"/>
      </w:tblGrid>
      <w:tr w:rsidR="00882E85" w14:paraId="069F01C1" w14:textId="77777777">
        <w:trPr>
          <w:trHeight w:val="454"/>
          <w:jc w:val="center"/>
        </w:trPr>
        <w:tc>
          <w:tcPr>
            <w:tcW w:w="589" w:type="dxa"/>
            <w:vAlign w:val="center"/>
          </w:tcPr>
          <w:p w14:paraId="0F458521" w14:textId="77777777" w:rsidR="00882E85" w:rsidRDefault="001040DB">
            <w:pPr>
              <w:jc w:val="center"/>
              <w:rPr>
                <w:rFonts w:ascii="仿宋" w:eastAsia="仿宋" w:hAnsi="仿宋" w:cs="仿宋"/>
                <w:bCs/>
                <w:sz w:val="22"/>
                <w:szCs w:val="22"/>
              </w:rPr>
            </w:pPr>
            <w:r>
              <w:rPr>
                <w:rFonts w:ascii="仿宋" w:eastAsia="仿宋" w:hAnsi="仿宋" w:cs="仿宋" w:hint="eastAsia"/>
                <w:bCs/>
                <w:szCs w:val="21"/>
              </w:rPr>
              <w:t>评审内容</w:t>
            </w:r>
          </w:p>
        </w:tc>
        <w:tc>
          <w:tcPr>
            <w:tcW w:w="5834" w:type="dxa"/>
            <w:vAlign w:val="center"/>
          </w:tcPr>
          <w:p w14:paraId="7910EFCB" w14:textId="77777777" w:rsidR="00882E85" w:rsidRDefault="001040DB">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515" w:type="dxa"/>
            <w:vAlign w:val="center"/>
          </w:tcPr>
          <w:p w14:paraId="19CC306A" w14:textId="77777777" w:rsidR="00882E85" w:rsidRDefault="001040DB">
            <w:pPr>
              <w:jc w:val="center"/>
              <w:rPr>
                <w:rFonts w:ascii="仿宋" w:eastAsia="仿宋" w:hAnsi="仿宋" w:cs="仿宋"/>
                <w:bCs/>
                <w:sz w:val="22"/>
                <w:szCs w:val="22"/>
              </w:rPr>
            </w:pPr>
            <w:r>
              <w:rPr>
                <w:rFonts w:ascii="仿宋" w:eastAsia="仿宋" w:hAnsi="仿宋" w:cs="仿宋" w:hint="eastAsia"/>
                <w:bCs/>
                <w:szCs w:val="21"/>
              </w:rPr>
              <w:t>自查结论</w:t>
            </w:r>
          </w:p>
        </w:tc>
        <w:tc>
          <w:tcPr>
            <w:tcW w:w="2289" w:type="dxa"/>
            <w:vAlign w:val="center"/>
          </w:tcPr>
          <w:p w14:paraId="496A1B1D" w14:textId="77777777" w:rsidR="00882E85" w:rsidRDefault="001040DB">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882E85" w14:paraId="358AD411" w14:textId="77777777">
        <w:trPr>
          <w:trHeight w:val="454"/>
          <w:jc w:val="center"/>
        </w:trPr>
        <w:tc>
          <w:tcPr>
            <w:tcW w:w="589" w:type="dxa"/>
            <w:vMerge w:val="restart"/>
            <w:vAlign w:val="center"/>
          </w:tcPr>
          <w:p w14:paraId="1D12F0E7" w14:textId="77777777" w:rsidR="00882E85" w:rsidRDefault="001040DB">
            <w:pPr>
              <w:jc w:val="center"/>
              <w:rPr>
                <w:rFonts w:ascii="仿宋" w:eastAsia="仿宋" w:hAnsi="仿宋" w:cs="仿宋"/>
                <w:szCs w:val="21"/>
              </w:rPr>
            </w:pPr>
            <w:r>
              <w:rPr>
                <w:rFonts w:ascii="仿宋" w:eastAsia="仿宋" w:hAnsi="仿宋" w:cs="仿宋" w:hint="eastAsia"/>
                <w:szCs w:val="21"/>
              </w:rPr>
              <w:t>合格条件</w:t>
            </w:r>
          </w:p>
        </w:tc>
        <w:tc>
          <w:tcPr>
            <w:tcW w:w="5834" w:type="dxa"/>
            <w:vAlign w:val="center"/>
          </w:tcPr>
          <w:p w14:paraId="7AB092B3" w14:textId="77777777" w:rsidR="00882E85" w:rsidRDefault="001040DB">
            <w:pPr>
              <w:ind w:rightChars="37" w:right="78"/>
              <w:jc w:val="left"/>
              <w:rPr>
                <w:rFonts w:ascii="仿宋" w:eastAsia="仿宋" w:hAnsi="仿宋" w:cs="仿宋"/>
                <w:szCs w:val="21"/>
              </w:rPr>
            </w:pPr>
            <w:r>
              <w:rPr>
                <w:rFonts w:ascii="仿宋" w:eastAsia="仿宋" w:hAnsi="仿宋" w:cs="仿宋" w:hint="eastAsia"/>
                <w:szCs w:val="21"/>
              </w:rPr>
              <w:t>供应商应具备以下条件：</w:t>
            </w:r>
          </w:p>
          <w:p w14:paraId="62F8D37D" w14:textId="77777777" w:rsidR="00882E85" w:rsidRDefault="001040DB">
            <w:pPr>
              <w:ind w:rightChars="37" w:right="78"/>
              <w:jc w:val="left"/>
              <w:rPr>
                <w:rFonts w:ascii="仿宋" w:eastAsia="仿宋" w:hAnsi="仿宋" w:cs="仿宋"/>
                <w:szCs w:val="21"/>
              </w:rPr>
            </w:pPr>
            <w:r>
              <w:rPr>
                <w:rFonts w:ascii="仿宋" w:eastAsia="仿宋" w:hAnsi="仿宋" w:cs="仿宋" w:hint="eastAsia"/>
                <w:szCs w:val="21"/>
              </w:rPr>
              <w:t>①具有良好的商业信誉和健全的财务会计制度；</w:t>
            </w:r>
          </w:p>
          <w:p w14:paraId="7ED642FD" w14:textId="77777777" w:rsidR="00882E85" w:rsidRDefault="001040DB">
            <w:pPr>
              <w:ind w:rightChars="37" w:right="78"/>
              <w:jc w:val="left"/>
              <w:rPr>
                <w:rFonts w:ascii="仿宋" w:eastAsia="仿宋" w:hAnsi="仿宋" w:cs="仿宋"/>
                <w:szCs w:val="21"/>
              </w:rPr>
            </w:pPr>
            <w:r>
              <w:rPr>
                <w:rFonts w:ascii="仿宋" w:eastAsia="仿宋" w:hAnsi="仿宋" w:cs="仿宋" w:hint="eastAsia"/>
                <w:szCs w:val="21"/>
              </w:rPr>
              <w:t>②有依法缴纳税收和社会保障资金的良好记录；</w:t>
            </w:r>
          </w:p>
          <w:p w14:paraId="7CD4E947" w14:textId="77777777" w:rsidR="00882E85" w:rsidRDefault="001040DB">
            <w:pPr>
              <w:ind w:rightChars="37" w:right="78"/>
              <w:jc w:val="left"/>
              <w:rPr>
                <w:rFonts w:ascii="仿宋" w:eastAsia="仿宋" w:hAnsi="仿宋" w:cs="仿宋"/>
                <w:szCs w:val="21"/>
              </w:rPr>
            </w:pPr>
            <w:r>
              <w:rPr>
                <w:rFonts w:ascii="仿宋" w:eastAsia="仿宋" w:hAnsi="仿宋" w:cs="仿宋" w:hint="eastAsia"/>
                <w:szCs w:val="21"/>
              </w:rPr>
              <w:t>③具备履行合同所必需的设备和专业技术能力；</w:t>
            </w:r>
          </w:p>
          <w:p w14:paraId="0F065549" w14:textId="77777777" w:rsidR="00882E85" w:rsidRDefault="001040DB">
            <w:pPr>
              <w:ind w:rightChars="37" w:right="78"/>
              <w:jc w:val="left"/>
              <w:rPr>
                <w:rFonts w:ascii="仿宋" w:eastAsia="仿宋" w:hAnsi="仿宋" w:cs="仿宋"/>
                <w:szCs w:val="21"/>
              </w:rPr>
            </w:pPr>
            <w:r>
              <w:rPr>
                <w:rFonts w:ascii="仿宋" w:eastAsia="仿宋" w:hAnsi="仿宋" w:cs="仿宋" w:hint="eastAsia"/>
                <w:szCs w:val="21"/>
              </w:rPr>
              <w:t>④参加本次采购活动前三年内，在经营活动中没有重大违法记录。（出具有效的声明函加盖公章，格式详见“1、资格声明函”）</w:t>
            </w:r>
          </w:p>
        </w:tc>
        <w:tc>
          <w:tcPr>
            <w:tcW w:w="1515" w:type="dxa"/>
            <w:vAlign w:val="center"/>
          </w:tcPr>
          <w:p w14:paraId="01029B2E"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5C07D607"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33AAABBA" w14:textId="77777777" w:rsidR="00882E85" w:rsidRDefault="001040DB">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82E85" w14:paraId="6E10F18A" w14:textId="77777777">
        <w:trPr>
          <w:trHeight w:val="454"/>
          <w:jc w:val="center"/>
        </w:trPr>
        <w:tc>
          <w:tcPr>
            <w:tcW w:w="589" w:type="dxa"/>
            <w:vMerge/>
            <w:vAlign w:val="center"/>
          </w:tcPr>
          <w:p w14:paraId="29F64D52" w14:textId="77777777" w:rsidR="00882E85" w:rsidRDefault="00882E85">
            <w:pPr>
              <w:jc w:val="center"/>
              <w:rPr>
                <w:rFonts w:ascii="仿宋" w:eastAsia="仿宋" w:hAnsi="仿宋" w:cs="仿宋"/>
                <w:bCs/>
                <w:szCs w:val="21"/>
              </w:rPr>
            </w:pPr>
          </w:p>
        </w:tc>
        <w:tc>
          <w:tcPr>
            <w:tcW w:w="5834" w:type="dxa"/>
            <w:vAlign w:val="center"/>
          </w:tcPr>
          <w:p w14:paraId="6900FEA8" w14:textId="77777777" w:rsidR="00882E85" w:rsidRDefault="001040DB">
            <w:pPr>
              <w:adjustRightInd w:val="0"/>
              <w:snapToGrid w:val="0"/>
              <w:ind w:rightChars="37" w:right="78"/>
              <w:jc w:val="left"/>
              <w:rPr>
                <w:rFonts w:ascii="仿宋" w:eastAsia="仿宋" w:hAnsi="仿宋" w:cs="仿宋"/>
                <w:szCs w:val="21"/>
              </w:rPr>
            </w:pPr>
            <w:r>
              <w:rPr>
                <w:rFonts w:ascii="仿宋" w:eastAsia="仿宋" w:hAnsi="仿宋" w:cs="仿宋" w:hint="eastAsia"/>
                <w:szCs w:val="21"/>
              </w:rPr>
              <w:t>法定代表人或单位负责人为同一人或者存在直接控股、管理关系的</w:t>
            </w:r>
            <w:proofErr w:type="gramStart"/>
            <w:r>
              <w:rPr>
                <w:rFonts w:ascii="仿宋" w:eastAsia="仿宋" w:hAnsi="仿宋" w:cs="仿宋" w:hint="eastAsia"/>
                <w:szCs w:val="21"/>
              </w:rPr>
              <w:t>不同响应</w:t>
            </w:r>
            <w:proofErr w:type="gramEnd"/>
            <w:r>
              <w:rPr>
                <w:rFonts w:ascii="仿宋" w:eastAsia="仿宋" w:hAnsi="仿宋" w:cs="仿宋" w:hint="eastAsia"/>
                <w:szCs w:val="21"/>
              </w:rPr>
              <w:t>单位，不得参加同一合同项下的采购活动。（出具有效的声明函加盖公章，格式详见“1、资格声明函”）</w:t>
            </w:r>
          </w:p>
        </w:tc>
        <w:tc>
          <w:tcPr>
            <w:tcW w:w="1515" w:type="dxa"/>
            <w:vAlign w:val="center"/>
          </w:tcPr>
          <w:p w14:paraId="663651E3"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4CF07005"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3F0641A3" w14:textId="77777777" w:rsidR="00882E85" w:rsidRDefault="001040DB">
            <w:pPr>
              <w:jc w:val="center"/>
              <w:rPr>
                <w:rFonts w:ascii="仿宋" w:eastAsia="仿宋" w:hAnsi="仿宋" w:cs="仿宋"/>
                <w:szCs w:val="21"/>
              </w:rPr>
            </w:pPr>
            <w:r>
              <w:rPr>
                <w:rFonts w:ascii="仿宋" w:eastAsia="仿宋" w:hAnsi="仿宋" w:cs="仿宋" w:hint="eastAsia"/>
                <w:szCs w:val="21"/>
              </w:rPr>
              <w:t>见响应文件第（）页</w:t>
            </w:r>
          </w:p>
        </w:tc>
      </w:tr>
      <w:tr w:rsidR="00882E85" w14:paraId="5FE37827" w14:textId="77777777">
        <w:trPr>
          <w:trHeight w:val="454"/>
          <w:jc w:val="center"/>
        </w:trPr>
        <w:tc>
          <w:tcPr>
            <w:tcW w:w="589" w:type="dxa"/>
            <w:vMerge/>
            <w:vAlign w:val="center"/>
          </w:tcPr>
          <w:p w14:paraId="1B0F277B" w14:textId="77777777" w:rsidR="00882E85" w:rsidRDefault="00882E85">
            <w:pPr>
              <w:jc w:val="center"/>
              <w:rPr>
                <w:rFonts w:ascii="仿宋" w:eastAsia="仿宋" w:hAnsi="仿宋" w:cs="仿宋"/>
                <w:bCs/>
                <w:szCs w:val="21"/>
              </w:rPr>
            </w:pPr>
          </w:p>
        </w:tc>
        <w:tc>
          <w:tcPr>
            <w:tcW w:w="5834" w:type="dxa"/>
            <w:vAlign w:val="center"/>
          </w:tcPr>
          <w:p w14:paraId="2F6A6656" w14:textId="77777777" w:rsidR="00882E85" w:rsidRDefault="001040DB">
            <w:pPr>
              <w:adjustRightInd w:val="0"/>
              <w:snapToGrid w:val="0"/>
              <w:ind w:rightChars="37" w:right="78"/>
              <w:jc w:val="left"/>
              <w:rPr>
                <w:rFonts w:ascii="仿宋" w:eastAsia="仿宋" w:hAnsi="仿宋" w:cs="仿宋"/>
                <w:kern w:val="28"/>
                <w:szCs w:val="21"/>
              </w:rPr>
            </w:pPr>
            <w:r>
              <w:rPr>
                <w:rFonts w:ascii="仿宋" w:eastAsia="仿宋" w:hAnsi="仿宋" w:cs="仿宋" w:hint="eastAsia"/>
                <w:kern w:val="28"/>
                <w:szCs w:val="21"/>
              </w:rPr>
              <w:t>为本采购项目提供</w:t>
            </w:r>
            <w:proofErr w:type="gramStart"/>
            <w:r>
              <w:rPr>
                <w:rFonts w:ascii="仿宋" w:eastAsia="仿宋" w:hAnsi="仿宋" w:cs="仿宋" w:hint="eastAsia"/>
                <w:kern w:val="28"/>
                <w:szCs w:val="21"/>
              </w:rPr>
              <w:t>过整体</w:t>
            </w:r>
            <w:proofErr w:type="gramEnd"/>
            <w:r>
              <w:rPr>
                <w:rFonts w:ascii="仿宋" w:eastAsia="仿宋" w:hAnsi="仿宋" w:cs="仿宋" w:hint="eastAsia"/>
                <w:kern w:val="28"/>
                <w:szCs w:val="21"/>
              </w:rPr>
              <w:t>设计、规范编制或者项目管理、监理、检测等服务的供应商及其附属机构，不得再参加本采购项目的响应。（出具有效的声明函加盖公章，格式详见“1、资格声明函”）</w:t>
            </w:r>
          </w:p>
        </w:tc>
        <w:tc>
          <w:tcPr>
            <w:tcW w:w="1515" w:type="dxa"/>
            <w:vAlign w:val="center"/>
          </w:tcPr>
          <w:p w14:paraId="1FE4C41D"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26446254"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287D0988" w14:textId="77777777" w:rsidR="00882E85" w:rsidRDefault="001040DB">
            <w:pPr>
              <w:jc w:val="center"/>
              <w:rPr>
                <w:rFonts w:ascii="仿宋" w:eastAsia="仿宋" w:hAnsi="仿宋" w:cs="仿宋"/>
                <w:szCs w:val="21"/>
              </w:rPr>
            </w:pPr>
            <w:r>
              <w:rPr>
                <w:rFonts w:ascii="仿宋" w:eastAsia="仿宋" w:hAnsi="仿宋" w:cs="仿宋" w:hint="eastAsia"/>
                <w:szCs w:val="21"/>
              </w:rPr>
              <w:t>见响应文件第（）页</w:t>
            </w:r>
          </w:p>
        </w:tc>
      </w:tr>
      <w:tr w:rsidR="00882E85" w14:paraId="4937ADB7" w14:textId="77777777">
        <w:trPr>
          <w:trHeight w:val="454"/>
          <w:jc w:val="center"/>
        </w:trPr>
        <w:tc>
          <w:tcPr>
            <w:tcW w:w="589" w:type="dxa"/>
            <w:vMerge/>
            <w:vAlign w:val="center"/>
          </w:tcPr>
          <w:p w14:paraId="34855087" w14:textId="77777777" w:rsidR="00882E85" w:rsidRDefault="00882E85">
            <w:pPr>
              <w:jc w:val="center"/>
              <w:rPr>
                <w:rFonts w:ascii="仿宋" w:eastAsia="仿宋" w:hAnsi="仿宋" w:cs="仿宋"/>
                <w:bCs/>
                <w:szCs w:val="21"/>
              </w:rPr>
            </w:pPr>
          </w:p>
        </w:tc>
        <w:tc>
          <w:tcPr>
            <w:tcW w:w="5834" w:type="dxa"/>
            <w:vAlign w:val="center"/>
          </w:tcPr>
          <w:p w14:paraId="796F1525" w14:textId="77777777" w:rsidR="00882E85" w:rsidRDefault="001040DB">
            <w:pPr>
              <w:adjustRightInd w:val="0"/>
              <w:snapToGrid w:val="0"/>
              <w:ind w:rightChars="37" w:right="78"/>
              <w:jc w:val="left"/>
              <w:rPr>
                <w:rFonts w:ascii="仿宋" w:eastAsia="仿宋" w:hAnsi="仿宋" w:cs="仿宋"/>
                <w:sz w:val="20"/>
                <w:szCs w:val="20"/>
              </w:rPr>
            </w:pPr>
            <w:r>
              <w:rPr>
                <w:rFonts w:ascii="仿宋" w:eastAsia="仿宋" w:hAnsi="仿宋" w:cs="仿宋" w:hint="eastAsia"/>
                <w:kern w:val="28"/>
                <w:szCs w:val="21"/>
              </w:rPr>
              <w:t>本项目不接受联合体报名，成交供应商不得以任何方式转包或分包本项目。</w:t>
            </w:r>
            <w:r>
              <w:rPr>
                <w:rFonts w:ascii="仿宋" w:eastAsia="仿宋" w:hAnsi="仿宋" w:cs="仿宋" w:hint="eastAsia"/>
                <w:szCs w:val="21"/>
              </w:rPr>
              <w:t>（出具有效的声明函加盖公章，格式详见“1、资格声明函”）</w:t>
            </w:r>
          </w:p>
        </w:tc>
        <w:tc>
          <w:tcPr>
            <w:tcW w:w="1515" w:type="dxa"/>
            <w:vAlign w:val="center"/>
          </w:tcPr>
          <w:p w14:paraId="358B1EEF"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352E7F48" w14:textId="77777777" w:rsidR="00882E85" w:rsidRDefault="001040DB">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53D5B96F" w14:textId="77777777" w:rsidR="00882E85" w:rsidRDefault="001040DB">
            <w:pPr>
              <w:jc w:val="center"/>
              <w:rPr>
                <w:rFonts w:ascii="仿宋" w:eastAsia="仿宋" w:hAnsi="仿宋" w:cs="仿宋"/>
                <w:sz w:val="20"/>
                <w:szCs w:val="20"/>
              </w:rPr>
            </w:pPr>
            <w:r>
              <w:rPr>
                <w:rFonts w:ascii="仿宋" w:eastAsia="仿宋" w:hAnsi="仿宋" w:cs="仿宋" w:hint="eastAsia"/>
                <w:szCs w:val="21"/>
              </w:rPr>
              <w:t>见响应文件第（）页</w:t>
            </w:r>
          </w:p>
        </w:tc>
      </w:tr>
      <w:tr w:rsidR="00882E85" w14:paraId="7A993E71" w14:textId="77777777">
        <w:trPr>
          <w:trHeight w:val="454"/>
          <w:jc w:val="center"/>
        </w:trPr>
        <w:tc>
          <w:tcPr>
            <w:tcW w:w="589" w:type="dxa"/>
            <w:vMerge/>
            <w:vAlign w:val="center"/>
          </w:tcPr>
          <w:p w14:paraId="78102FE0" w14:textId="77777777" w:rsidR="00882E85" w:rsidRDefault="00882E85">
            <w:pPr>
              <w:jc w:val="center"/>
              <w:rPr>
                <w:rFonts w:ascii="仿宋" w:eastAsia="仿宋" w:hAnsi="仿宋" w:cs="仿宋"/>
                <w:bCs/>
                <w:szCs w:val="21"/>
              </w:rPr>
            </w:pPr>
          </w:p>
        </w:tc>
        <w:tc>
          <w:tcPr>
            <w:tcW w:w="5834" w:type="dxa"/>
            <w:vAlign w:val="center"/>
          </w:tcPr>
          <w:p w14:paraId="2009A1E2" w14:textId="77777777" w:rsidR="00882E85" w:rsidRDefault="001040DB">
            <w:pPr>
              <w:adjustRightInd w:val="0"/>
              <w:snapToGrid w:val="0"/>
              <w:ind w:rightChars="37" w:right="78"/>
              <w:jc w:val="left"/>
              <w:rPr>
                <w:rFonts w:ascii="仿宋" w:eastAsia="仿宋" w:hAnsi="仿宋" w:cs="仿宋"/>
                <w:kern w:val="28"/>
                <w:szCs w:val="21"/>
              </w:rPr>
            </w:pPr>
            <w:r>
              <w:rPr>
                <w:rFonts w:ascii="仿宋" w:eastAsia="仿宋" w:hAnsi="仿宋" w:cs="仿宋" w:hint="eastAsia"/>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2C94182B"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487004E2"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0C783516" w14:textId="77777777" w:rsidR="00882E85" w:rsidRDefault="001040DB">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82E85" w14:paraId="52F4672A" w14:textId="77777777">
        <w:trPr>
          <w:trHeight w:val="90"/>
          <w:jc w:val="center"/>
        </w:trPr>
        <w:tc>
          <w:tcPr>
            <w:tcW w:w="589" w:type="dxa"/>
            <w:vMerge/>
            <w:vAlign w:val="center"/>
          </w:tcPr>
          <w:p w14:paraId="63FD70C1" w14:textId="77777777" w:rsidR="00882E85" w:rsidRDefault="00882E85">
            <w:pPr>
              <w:jc w:val="center"/>
              <w:rPr>
                <w:rFonts w:ascii="仿宋" w:eastAsia="仿宋" w:hAnsi="仿宋" w:cs="仿宋"/>
                <w:szCs w:val="21"/>
              </w:rPr>
            </w:pPr>
          </w:p>
        </w:tc>
        <w:tc>
          <w:tcPr>
            <w:tcW w:w="5834" w:type="dxa"/>
            <w:vAlign w:val="center"/>
          </w:tcPr>
          <w:p w14:paraId="0CDB9820" w14:textId="77777777" w:rsidR="00882E85" w:rsidRDefault="001040DB">
            <w:pPr>
              <w:adjustRightInd w:val="0"/>
              <w:snapToGrid w:val="0"/>
              <w:ind w:rightChars="37" w:right="78"/>
              <w:jc w:val="left"/>
              <w:rPr>
                <w:rFonts w:ascii="仿宋" w:eastAsia="仿宋" w:hAnsi="仿宋" w:cs="仿宋"/>
                <w:szCs w:val="21"/>
              </w:rPr>
            </w:pPr>
            <w:r>
              <w:rPr>
                <w:rFonts w:ascii="仿宋" w:eastAsia="仿宋" w:hAnsi="仿宋" w:cs="仿宋" w:hint="eastAsia"/>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5F67A857"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26B1EB99"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12A805D5" w14:textId="77777777" w:rsidR="00882E85" w:rsidRDefault="001040DB">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82E85" w14:paraId="3BF3D2B7" w14:textId="77777777">
        <w:trPr>
          <w:trHeight w:val="683"/>
          <w:jc w:val="center"/>
        </w:trPr>
        <w:tc>
          <w:tcPr>
            <w:tcW w:w="589" w:type="dxa"/>
            <w:vMerge/>
            <w:vAlign w:val="center"/>
          </w:tcPr>
          <w:p w14:paraId="0526853C" w14:textId="77777777" w:rsidR="00882E85" w:rsidRDefault="00882E85">
            <w:pPr>
              <w:ind w:rightChars="-85" w:right="-178"/>
              <w:jc w:val="center"/>
              <w:rPr>
                <w:rFonts w:ascii="仿宋" w:eastAsia="仿宋" w:hAnsi="仿宋" w:cs="仿宋"/>
              </w:rPr>
            </w:pPr>
          </w:p>
        </w:tc>
        <w:tc>
          <w:tcPr>
            <w:tcW w:w="5834" w:type="dxa"/>
            <w:vAlign w:val="center"/>
          </w:tcPr>
          <w:p w14:paraId="31D21382" w14:textId="77777777" w:rsidR="00882E85" w:rsidRDefault="001040DB">
            <w:pPr>
              <w:adjustRightInd w:val="0"/>
              <w:snapToGrid w:val="0"/>
              <w:ind w:rightChars="37" w:right="78"/>
              <w:jc w:val="left"/>
              <w:rPr>
                <w:rFonts w:ascii="仿宋" w:eastAsia="仿宋" w:hAnsi="仿宋" w:cs="仿宋"/>
                <w:szCs w:val="21"/>
              </w:rPr>
            </w:pPr>
            <w:r>
              <w:rPr>
                <w:rFonts w:ascii="仿宋" w:eastAsia="仿宋" w:hAnsi="仿宋" w:cs="仿宋" w:hint="eastAsia"/>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63432B5B"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22E326B0"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7F50059A" w14:textId="77777777" w:rsidR="00882E85" w:rsidRDefault="001040DB">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882E85" w14:paraId="080CA59D" w14:textId="77777777">
        <w:trPr>
          <w:trHeight w:val="576"/>
          <w:jc w:val="center"/>
        </w:trPr>
        <w:tc>
          <w:tcPr>
            <w:tcW w:w="589" w:type="dxa"/>
            <w:vMerge/>
            <w:vAlign w:val="center"/>
          </w:tcPr>
          <w:p w14:paraId="13E7945E" w14:textId="77777777" w:rsidR="00882E85" w:rsidRDefault="00882E85">
            <w:pPr>
              <w:tabs>
                <w:tab w:val="left" w:pos="0"/>
              </w:tabs>
              <w:spacing w:line="360" w:lineRule="auto"/>
              <w:jc w:val="center"/>
              <w:rPr>
                <w:rFonts w:ascii="仿宋" w:eastAsia="仿宋" w:hAnsi="仿宋" w:cs="仿宋"/>
                <w:szCs w:val="21"/>
              </w:rPr>
            </w:pPr>
          </w:p>
        </w:tc>
        <w:tc>
          <w:tcPr>
            <w:tcW w:w="5834" w:type="dxa"/>
            <w:vAlign w:val="center"/>
          </w:tcPr>
          <w:p w14:paraId="3633A47A" w14:textId="77777777" w:rsidR="00882E85" w:rsidRDefault="001040DB">
            <w:pPr>
              <w:adjustRightInd w:val="0"/>
              <w:snapToGrid w:val="0"/>
              <w:ind w:rightChars="37" w:right="78"/>
              <w:jc w:val="left"/>
              <w:rPr>
                <w:rFonts w:ascii="仿宋" w:eastAsia="仿宋" w:hAnsi="仿宋" w:cs="仿宋"/>
                <w:bCs/>
                <w:sz w:val="20"/>
                <w:szCs w:val="20"/>
              </w:rPr>
            </w:pPr>
            <w:r>
              <w:rPr>
                <w:rFonts w:ascii="仿宋" w:eastAsia="仿宋" w:hAnsi="仿宋" w:cs="仿宋" w:hint="eastAsia"/>
                <w:szCs w:val="21"/>
              </w:rPr>
              <w:t>已成功报名本次项目。</w:t>
            </w:r>
          </w:p>
        </w:tc>
        <w:tc>
          <w:tcPr>
            <w:tcW w:w="1515" w:type="dxa"/>
            <w:vAlign w:val="center"/>
          </w:tcPr>
          <w:p w14:paraId="7639BD59"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20220827" w14:textId="77777777" w:rsidR="00882E85" w:rsidRDefault="001040DB">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549F8DB8" w14:textId="77777777" w:rsidR="00882E85" w:rsidRDefault="001040DB">
            <w:pPr>
              <w:jc w:val="center"/>
              <w:rPr>
                <w:rFonts w:ascii="仿宋" w:eastAsia="仿宋" w:hAnsi="仿宋" w:cs="仿宋"/>
                <w:sz w:val="20"/>
                <w:szCs w:val="20"/>
              </w:rPr>
            </w:pPr>
            <w:r>
              <w:rPr>
                <w:rFonts w:ascii="仿宋" w:eastAsia="仿宋" w:hAnsi="仿宋" w:cs="仿宋" w:hint="eastAsia"/>
                <w:szCs w:val="21"/>
              </w:rPr>
              <w:t>/</w:t>
            </w:r>
          </w:p>
        </w:tc>
      </w:tr>
      <w:tr w:rsidR="00882E85" w14:paraId="4883A62E" w14:textId="77777777">
        <w:trPr>
          <w:trHeight w:val="576"/>
          <w:jc w:val="center"/>
        </w:trPr>
        <w:tc>
          <w:tcPr>
            <w:tcW w:w="589" w:type="dxa"/>
            <w:vMerge/>
            <w:vAlign w:val="center"/>
          </w:tcPr>
          <w:p w14:paraId="683A1C60" w14:textId="77777777" w:rsidR="00882E85" w:rsidRDefault="00882E85">
            <w:pPr>
              <w:tabs>
                <w:tab w:val="left" w:pos="0"/>
              </w:tabs>
              <w:spacing w:line="360" w:lineRule="auto"/>
              <w:jc w:val="center"/>
              <w:rPr>
                <w:rFonts w:ascii="仿宋" w:eastAsia="仿宋" w:hAnsi="仿宋" w:cs="仿宋"/>
                <w:szCs w:val="21"/>
              </w:rPr>
            </w:pPr>
          </w:p>
        </w:tc>
        <w:tc>
          <w:tcPr>
            <w:tcW w:w="5834" w:type="dxa"/>
          </w:tcPr>
          <w:p w14:paraId="185F6C63" w14:textId="77777777" w:rsidR="00882E85" w:rsidRDefault="001040DB">
            <w:pPr>
              <w:widowControl/>
              <w:adjustRightInd w:val="0"/>
              <w:snapToGrid w:val="0"/>
              <w:jc w:val="left"/>
              <w:rPr>
                <w:rFonts w:ascii="仿宋" w:eastAsia="仿宋" w:hAnsi="仿宋" w:cs="仿宋"/>
                <w:szCs w:val="21"/>
              </w:rPr>
            </w:pPr>
            <w:r>
              <w:rPr>
                <w:rFonts w:ascii="仿宋" w:eastAsia="仿宋" w:hAnsi="仿宋" w:cs="仿宋" w:hint="eastAsia"/>
                <w:szCs w:val="21"/>
              </w:rPr>
              <w:t>供应商必须是合法正规的服务机构，须合法开展本次服务，需提供相关证明材料，如有效期内的《医疗机构执业许可证》、《放射诊疗执业许可证》、《汽车租赁经营备案证》或《道路运输经营许可证》等。上述材料需为响应人实际持有，不支持通过挂靠、转让、合作等形式获得或共享相应材料与资质。（提供有效期内的证明资料，加盖公章）</w:t>
            </w:r>
          </w:p>
        </w:tc>
        <w:tc>
          <w:tcPr>
            <w:tcW w:w="1515" w:type="dxa"/>
            <w:vAlign w:val="center"/>
          </w:tcPr>
          <w:p w14:paraId="1FCDDFD1"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38102433"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5E49991C" w14:textId="77777777" w:rsidR="00882E85" w:rsidRDefault="001040DB">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bl>
    <w:p w14:paraId="7D8B18D6" w14:textId="77777777" w:rsidR="00882E85" w:rsidRDefault="001040DB">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备注：</w:t>
      </w:r>
    </w:p>
    <w:p w14:paraId="5C44B9AF" w14:textId="77777777" w:rsidR="00882E85" w:rsidRDefault="001040DB">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1、以上材料将作为响应人资格审核的重要内容之一，响应人必须严格按照其内容及序列要求在响应文件</w:t>
      </w:r>
      <w:r>
        <w:rPr>
          <w:rFonts w:ascii="仿宋" w:eastAsia="仿宋" w:hAnsi="仿宋" w:cs="仿宋" w:hint="eastAsia"/>
          <w:szCs w:val="21"/>
        </w:rPr>
        <w:lastRenderedPageBreak/>
        <w:t>中对应如实提供，</w:t>
      </w:r>
      <w:r>
        <w:rPr>
          <w:rFonts w:ascii="仿宋" w:eastAsia="仿宋" w:hAnsi="仿宋" w:cs="仿宋" w:hint="eastAsia"/>
          <w:kern w:val="0"/>
          <w:szCs w:val="22"/>
        </w:rPr>
        <w:t>对资格性证明文件的任何缺漏和不符合项</w:t>
      </w:r>
      <w:r>
        <w:rPr>
          <w:rFonts w:ascii="仿宋" w:eastAsia="仿宋" w:hAnsi="仿宋" w:cs="仿宋" w:hint="eastAsia"/>
          <w:szCs w:val="21"/>
        </w:rPr>
        <w:t>将会直接导致无效响应。</w:t>
      </w:r>
    </w:p>
    <w:p w14:paraId="539456CC" w14:textId="77777777" w:rsidR="00882E85" w:rsidRDefault="001040DB">
      <w:pPr>
        <w:autoSpaceDE w:val="0"/>
        <w:autoSpaceDN w:val="0"/>
        <w:adjustRightInd w:val="0"/>
        <w:ind w:firstLineChars="200" w:firstLine="420"/>
        <w:jc w:val="left"/>
        <w:rPr>
          <w:rFonts w:ascii="仿宋" w:eastAsia="仿宋" w:hAnsi="仿宋" w:cs="仿宋"/>
          <w:kern w:val="0"/>
          <w:szCs w:val="21"/>
        </w:rPr>
      </w:pPr>
      <w:r>
        <w:rPr>
          <w:rFonts w:ascii="仿宋" w:eastAsia="仿宋" w:hAnsi="仿宋" w:cs="仿宋" w:hint="eastAsia"/>
          <w:kern w:val="0"/>
          <w:szCs w:val="21"/>
        </w:rPr>
        <w:t>2、响应人须在“自查结论”栏</w:t>
      </w:r>
      <w:proofErr w:type="gramStart"/>
      <w:r>
        <w:rPr>
          <w:rFonts w:ascii="仿宋" w:eastAsia="仿宋" w:hAnsi="仿宋" w:cs="仿宋" w:hint="eastAsia"/>
          <w:kern w:val="0"/>
          <w:szCs w:val="21"/>
        </w:rPr>
        <w:t>勾选通过</w:t>
      </w:r>
      <w:proofErr w:type="gramEnd"/>
      <w:r>
        <w:rPr>
          <w:rFonts w:ascii="仿宋" w:eastAsia="仿宋" w:hAnsi="仿宋" w:cs="仿宋" w:hint="eastAsia"/>
          <w:kern w:val="0"/>
          <w:szCs w:val="21"/>
        </w:rPr>
        <w:t>或不通过，在“证明资料”栏填写页码。</w:t>
      </w:r>
    </w:p>
    <w:p w14:paraId="7CD2C358" w14:textId="77777777" w:rsidR="00882E85" w:rsidRDefault="001040DB">
      <w:pPr>
        <w:pStyle w:val="Style3"/>
        <w:rPr>
          <w:rFonts w:ascii="仿宋" w:eastAsia="仿宋" w:hAnsi="仿宋" w:cs="仿宋"/>
        </w:rPr>
      </w:pPr>
      <w:r>
        <w:rPr>
          <w:rFonts w:ascii="仿宋" w:eastAsia="仿宋" w:hAnsi="仿宋" w:cs="仿宋" w:hint="eastAsia"/>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C9D151C" w14:textId="77777777" w:rsidR="00882E85" w:rsidRDefault="001040DB">
      <w:pPr>
        <w:pStyle w:val="Style3"/>
        <w:rPr>
          <w:rFonts w:ascii="仿宋" w:eastAsia="仿宋" w:hAnsi="仿宋" w:cs="仿宋"/>
          <w:kern w:val="0"/>
          <w:sz w:val="21"/>
          <w:szCs w:val="22"/>
        </w:rPr>
      </w:pPr>
      <w:r>
        <w:rPr>
          <w:rFonts w:ascii="仿宋" w:eastAsia="仿宋" w:hAnsi="仿宋" w:cs="仿宋" w:hint="eastAsia"/>
          <w:kern w:val="0"/>
          <w:sz w:val="21"/>
          <w:szCs w:val="22"/>
        </w:rPr>
        <w:t>4、本自查表不得擅自删改。</w:t>
      </w:r>
    </w:p>
    <w:p w14:paraId="713F9CAD" w14:textId="77777777" w:rsidR="00882E85" w:rsidRDefault="00882E85">
      <w:pPr>
        <w:autoSpaceDE w:val="0"/>
        <w:autoSpaceDN w:val="0"/>
        <w:adjustRightInd w:val="0"/>
        <w:ind w:firstLineChars="200" w:firstLine="420"/>
        <w:jc w:val="left"/>
        <w:rPr>
          <w:rFonts w:ascii="仿宋" w:eastAsia="仿宋" w:hAnsi="仿宋" w:cs="仿宋"/>
          <w:color w:val="000000"/>
          <w:szCs w:val="21"/>
        </w:rPr>
      </w:pPr>
    </w:p>
    <w:p w14:paraId="306A79F5" w14:textId="77777777" w:rsidR="00882E85" w:rsidRDefault="00882E85">
      <w:pPr>
        <w:pStyle w:val="Style3"/>
        <w:ind w:firstLineChars="0" w:firstLine="0"/>
        <w:rPr>
          <w:rFonts w:ascii="仿宋" w:eastAsia="仿宋" w:hAnsi="仿宋" w:cs="仿宋"/>
          <w:color w:val="000000"/>
          <w:szCs w:val="21"/>
        </w:rPr>
      </w:pPr>
    </w:p>
    <w:p w14:paraId="7FD56F10" w14:textId="77777777" w:rsidR="00882E85" w:rsidRDefault="00882E85">
      <w:pPr>
        <w:pStyle w:val="Style3"/>
        <w:ind w:firstLine="400"/>
        <w:rPr>
          <w:rFonts w:ascii="仿宋" w:eastAsia="仿宋" w:hAnsi="仿宋" w:cs="仿宋"/>
          <w:color w:val="000000"/>
          <w:szCs w:val="21"/>
        </w:rPr>
      </w:pPr>
    </w:p>
    <w:p w14:paraId="3A12A875" w14:textId="77777777" w:rsidR="00882E85" w:rsidRDefault="00882E85">
      <w:pPr>
        <w:pStyle w:val="Style3"/>
        <w:ind w:firstLine="400"/>
        <w:rPr>
          <w:rFonts w:ascii="仿宋" w:eastAsia="仿宋" w:hAnsi="仿宋" w:cs="仿宋"/>
          <w:color w:val="000000"/>
          <w:szCs w:val="21"/>
        </w:rPr>
      </w:pPr>
    </w:p>
    <w:p w14:paraId="78D55CDA" w14:textId="77777777" w:rsidR="00882E85" w:rsidRDefault="00882E85">
      <w:pPr>
        <w:autoSpaceDE w:val="0"/>
        <w:autoSpaceDN w:val="0"/>
        <w:adjustRightInd w:val="0"/>
        <w:ind w:firstLineChars="200" w:firstLine="420"/>
        <w:jc w:val="left"/>
        <w:rPr>
          <w:rFonts w:ascii="仿宋" w:eastAsia="仿宋" w:hAnsi="仿宋" w:cs="仿宋"/>
          <w:color w:val="000000"/>
          <w:szCs w:val="21"/>
        </w:rPr>
      </w:pPr>
    </w:p>
    <w:p w14:paraId="2C581AEC" w14:textId="77777777" w:rsidR="00882E85" w:rsidRDefault="001040DB">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4B0D8FCC" w14:textId="77777777" w:rsidR="00882E85" w:rsidRDefault="001040DB">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62526A8F" w14:textId="77777777" w:rsidR="00882E85" w:rsidRDefault="001040DB">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0ECEEDE8" w14:textId="77777777" w:rsidR="00882E85" w:rsidRDefault="00882E85">
      <w:pPr>
        <w:pStyle w:val="Style3"/>
        <w:ind w:firstLine="400"/>
        <w:rPr>
          <w:rFonts w:ascii="仿宋_GB2312" w:eastAsia="仿宋_GB2312" w:hAnsi="华文仿宋" w:cs="华文仿宋"/>
          <w:bCs/>
          <w:color w:val="000000"/>
          <w:szCs w:val="21"/>
        </w:rPr>
      </w:pPr>
    </w:p>
    <w:p w14:paraId="33899DB8" w14:textId="77777777" w:rsidR="00882E85" w:rsidRDefault="00882E85">
      <w:pPr>
        <w:pStyle w:val="Style3"/>
        <w:ind w:firstLine="400"/>
        <w:rPr>
          <w:rFonts w:ascii="宋体" w:hAnsi="宋体" w:cs="宋体"/>
          <w:color w:val="000000"/>
          <w:szCs w:val="21"/>
        </w:rPr>
      </w:pPr>
    </w:p>
    <w:p w14:paraId="41747DC6" w14:textId="77777777" w:rsidR="00882E85" w:rsidRDefault="00882E85">
      <w:pPr>
        <w:pStyle w:val="Style3"/>
        <w:ind w:firstLine="400"/>
        <w:rPr>
          <w:rFonts w:ascii="仿宋_GB2312" w:eastAsia="仿宋_GB2312" w:hAnsi="华文仿宋" w:cs="华文仿宋"/>
          <w:bCs/>
          <w:color w:val="000000"/>
          <w:szCs w:val="21"/>
        </w:rPr>
      </w:pPr>
    </w:p>
    <w:p w14:paraId="2D09FE48" w14:textId="77777777" w:rsidR="00882E85" w:rsidRDefault="00882E85">
      <w:pPr>
        <w:pStyle w:val="Style3"/>
        <w:ind w:firstLine="400"/>
        <w:rPr>
          <w:rFonts w:ascii="宋体" w:hAnsi="宋体" w:cs="宋体"/>
          <w:color w:val="000000"/>
          <w:szCs w:val="21"/>
        </w:rPr>
      </w:pPr>
    </w:p>
    <w:p w14:paraId="736CD277" w14:textId="77777777" w:rsidR="00882E85" w:rsidRDefault="00882E85">
      <w:pPr>
        <w:pStyle w:val="Style3"/>
        <w:ind w:firstLine="400"/>
        <w:rPr>
          <w:rFonts w:ascii="宋体" w:hAnsi="宋体" w:cs="宋体"/>
          <w:color w:val="000000"/>
          <w:szCs w:val="21"/>
        </w:rPr>
      </w:pPr>
    </w:p>
    <w:p w14:paraId="30D315EB" w14:textId="77777777" w:rsidR="00882E85" w:rsidRDefault="00882E85">
      <w:pPr>
        <w:pStyle w:val="Style3"/>
        <w:ind w:firstLine="400"/>
        <w:rPr>
          <w:rFonts w:ascii="宋体" w:hAnsi="宋体" w:cs="宋体"/>
          <w:color w:val="000000"/>
          <w:szCs w:val="21"/>
        </w:rPr>
      </w:pPr>
    </w:p>
    <w:p w14:paraId="2CFCA76C" w14:textId="77777777" w:rsidR="00882E85" w:rsidRDefault="00882E85">
      <w:pPr>
        <w:pStyle w:val="Style3"/>
        <w:ind w:firstLine="400"/>
        <w:rPr>
          <w:rFonts w:ascii="宋体" w:hAnsi="宋体" w:cs="宋体"/>
          <w:color w:val="000000"/>
          <w:szCs w:val="21"/>
        </w:rPr>
      </w:pPr>
    </w:p>
    <w:p w14:paraId="73AFA5E9" w14:textId="77777777" w:rsidR="00882E85" w:rsidRDefault="00882E85">
      <w:pPr>
        <w:pStyle w:val="Style3"/>
        <w:ind w:firstLine="400"/>
        <w:rPr>
          <w:rFonts w:ascii="宋体" w:hAnsi="宋体" w:cs="宋体"/>
          <w:color w:val="000000"/>
          <w:szCs w:val="21"/>
        </w:rPr>
      </w:pPr>
    </w:p>
    <w:p w14:paraId="347CC705" w14:textId="77777777" w:rsidR="00882E85" w:rsidRDefault="00882E85">
      <w:pPr>
        <w:pStyle w:val="Style3"/>
        <w:ind w:firstLine="400"/>
        <w:rPr>
          <w:rFonts w:ascii="宋体" w:hAnsi="宋体" w:cs="宋体"/>
          <w:color w:val="000000"/>
          <w:szCs w:val="21"/>
        </w:rPr>
      </w:pPr>
    </w:p>
    <w:p w14:paraId="31EBC988" w14:textId="77777777" w:rsidR="00882E85" w:rsidRDefault="00882E85">
      <w:pPr>
        <w:pStyle w:val="Style3"/>
        <w:ind w:firstLine="400"/>
        <w:rPr>
          <w:rFonts w:ascii="宋体" w:hAnsi="宋体" w:cs="宋体"/>
          <w:color w:val="000000"/>
          <w:szCs w:val="21"/>
        </w:rPr>
      </w:pPr>
    </w:p>
    <w:p w14:paraId="3D9F4185" w14:textId="77777777" w:rsidR="00882E85" w:rsidRDefault="00882E85">
      <w:pPr>
        <w:pStyle w:val="Style3"/>
        <w:ind w:firstLine="400"/>
        <w:rPr>
          <w:rFonts w:ascii="宋体" w:hAnsi="宋体" w:cs="宋体"/>
          <w:color w:val="000000"/>
          <w:szCs w:val="21"/>
        </w:rPr>
      </w:pPr>
    </w:p>
    <w:p w14:paraId="21A1605D" w14:textId="77777777" w:rsidR="00882E85" w:rsidRDefault="00882E85">
      <w:pPr>
        <w:pStyle w:val="Style3"/>
        <w:ind w:firstLine="400"/>
        <w:rPr>
          <w:rFonts w:ascii="宋体" w:hAnsi="宋体" w:cs="宋体"/>
          <w:color w:val="000000"/>
          <w:szCs w:val="21"/>
        </w:rPr>
      </w:pPr>
    </w:p>
    <w:p w14:paraId="46FA897B" w14:textId="77777777" w:rsidR="00882E85" w:rsidRDefault="00882E85">
      <w:pPr>
        <w:pStyle w:val="Style3"/>
        <w:ind w:firstLine="400"/>
        <w:rPr>
          <w:rFonts w:ascii="宋体" w:hAnsi="宋体" w:cs="宋体"/>
          <w:color w:val="000000"/>
          <w:szCs w:val="21"/>
        </w:rPr>
      </w:pPr>
    </w:p>
    <w:p w14:paraId="14790848" w14:textId="77777777" w:rsidR="00882E85" w:rsidRDefault="00882E85">
      <w:pPr>
        <w:pStyle w:val="Style3"/>
        <w:ind w:firstLine="400"/>
        <w:rPr>
          <w:rFonts w:ascii="宋体" w:hAnsi="宋体" w:cs="宋体"/>
          <w:color w:val="000000"/>
          <w:szCs w:val="21"/>
        </w:rPr>
      </w:pPr>
    </w:p>
    <w:p w14:paraId="023F6869" w14:textId="77777777" w:rsidR="00882E85" w:rsidRDefault="00882E85">
      <w:pPr>
        <w:pStyle w:val="Style3"/>
        <w:ind w:firstLine="400"/>
        <w:rPr>
          <w:rFonts w:ascii="宋体" w:hAnsi="宋体" w:cs="宋体"/>
          <w:color w:val="000000"/>
          <w:szCs w:val="21"/>
        </w:rPr>
      </w:pPr>
    </w:p>
    <w:p w14:paraId="559524BD" w14:textId="77777777" w:rsidR="00882E85" w:rsidRDefault="00882E85">
      <w:pPr>
        <w:pStyle w:val="Style3"/>
        <w:ind w:firstLine="400"/>
        <w:rPr>
          <w:rFonts w:ascii="宋体" w:hAnsi="宋体" w:cs="宋体"/>
          <w:color w:val="000000"/>
          <w:szCs w:val="21"/>
        </w:rPr>
      </w:pPr>
    </w:p>
    <w:p w14:paraId="55AF4106" w14:textId="77777777" w:rsidR="00882E85" w:rsidRDefault="00882E85">
      <w:pPr>
        <w:pStyle w:val="Style3"/>
        <w:ind w:firstLine="400"/>
        <w:rPr>
          <w:rFonts w:ascii="仿宋_GB2312" w:eastAsia="仿宋_GB2312" w:hAnsi="华文仿宋" w:cs="华文仿宋"/>
          <w:bCs/>
          <w:color w:val="000000"/>
          <w:szCs w:val="21"/>
        </w:rPr>
      </w:pPr>
    </w:p>
    <w:p w14:paraId="3F5E7645" w14:textId="77777777" w:rsidR="00882E85" w:rsidRDefault="00882E85">
      <w:pPr>
        <w:pStyle w:val="Style3"/>
        <w:ind w:firstLine="400"/>
        <w:rPr>
          <w:rFonts w:ascii="宋体" w:hAnsi="宋体" w:cs="宋体"/>
          <w:color w:val="000000"/>
          <w:szCs w:val="21"/>
        </w:rPr>
      </w:pPr>
    </w:p>
    <w:p w14:paraId="25EC0EE8" w14:textId="77777777" w:rsidR="00882E85" w:rsidRDefault="00882E85">
      <w:pPr>
        <w:pStyle w:val="Style3"/>
        <w:ind w:firstLine="400"/>
        <w:rPr>
          <w:rFonts w:ascii="宋体" w:hAnsi="宋体" w:cs="宋体"/>
          <w:color w:val="000000"/>
          <w:szCs w:val="21"/>
        </w:rPr>
      </w:pPr>
    </w:p>
    <w:p w14:paraId="6C04ABF3" w14:textId="77777777" w:rsidR="00882E85" w:rsidRDefault="00882E85">
      <w:pPr>
        <w:pStyle w:val="Style3"/>
        <w:ind w:firstLine="400"/>
        <w:rPr>
          <w:rFonts w:ascii="宋体" w:hAnsi="宋体" w:cs="宋体"/>
          <w:color w:val="000000"/>
          <w:szCs w:val="21"/>
        </w:rPr>
      </w:pPr>
    </w:p>
    <w:p w14:paraId="0A458909" w14:textId="77777777" w:rsidR="00882E85" w:rsidRDefault="00882E85">
      <w:pPr>
        <w:pStyle w:val="Style3"/>
        <w:ind w:firstLine="400"/>
        <w:rPr>
          <w:rFonts w:ascii="宋体" w:hAnsi="宋体" w:cs="宋体"/>
          <w:color w:val="000000"/>
          <w:szCs w:val="21"/>
        </w:rPr>
      </w:pPr>
    </w:p>
    <w:p w14:paraId="28A6C635" w14:textId="77777777" w:rsidR="00882E85" w:rsidRDefault="00882E85">
      <w:pPr>
        <w:pStyle w:val="Style3"/>
        <w:ind w:firstLine="400"/>
        <w:rPr>
          <w:rFonts w:ascii="宋体" w:hAnsi="宋体" w:cs="宋体"/>
          <w:color w:val="000000"/>
          <w:szCs w:val="21"/>
        </w:rPr>
      </w:pPr>
    </w:p>
    <w:p w14:paraId="210EB1FA" w14:textId="77777777" w:rsidR="00882E85" w:rsidRDefault="00882E85">
      <w:pPr>
        <w:pStyle w:val="Style3"/>
        <w:ind w:firstLine="400"/>
        <w:rPr>
          <w:rFonts w:ascii="宋体" w:hAnsi="宋体" w:cs="宋体"/>
          <w:color w:val="000000"/>
          <w:szCs w:val="21"/>
        </w:rPr>
      </w:pPr>
    </w:p>
    <w:p w14:paraId="4BCE8BAD" w14:textId="77777777" w:rsidR="00882E85" w:rsidRDefault="00882E85">
      <w:pPr>
        <w:pStyle w:val="Style3"/>
        <w:ind w:firstLine="400"/>
        <w:rPr>
          <w:rFonts w:ascii="宋体" w:hAnsi="宋体" w:cs="宋体"/>
          <w:color w:val="000000"/>
          <w:szCs w:val="21"/>
        </w:rPr>
      </w:pPr>
    </w:p>
    <w:p w14:paraId="4DD14D1B" w14:textId="77777777" w:rsidR="00882E85" w:rsidRDefault="00882E85">
      <w:pPr>
        <w:pStyle w:val="Style3"/>
        <w:ind w:firstLine="400"/>
        <w:rPr>
          <w:rFonts w:ascii="宋体" w:hAnsi="宋体" w:cs="宋体"/>
          <w:color w:val="000000"/>
          <w:szCs w:val="21"/>
        </w:rPr>
      </w:pPr>
    </w:p>
    <w:p w14:paraId="7187D5CE" w14:textId="77777777" w:rsidR="00882E85" w:rsidRDefault="00882E85">
      <w:pPr>
        <w:pStyle w:val="Style3"/>
        <w:ind w:firstLine="400"/>
        <w:rPr>
          <w:rFonts w:ascii="宋体" w:hAnsi="宋体" w:cs="宋体"/>
          <w:color w:val="000000"/>
          <w:szCs w:val="21"/>
        </w:rPr>
      </w:pPr>
    </w:p>
    <w:p w14:paraId="0322273E" w14:textId="77777777" w:rsidR="00882E85" w:rsidRDefault="00882E85">
      <w:pPr>
        <w:pStyle w:val="Style3"/>
        <w:ind w:firstLine="400"/>
        <w:rPr>
          <w:rFonts w:ascii="宋体" w:hAnsi="宋体" w:cs="宋体"/>
          <w:color w:val="000000"/>
          <w:szCs w:val="21"/>
        </w:rPr>
      </w:pPr>
    </w:p>
    <w:p w14:paraId="50481C1C" w14:textId="77777777" w:rsidR="00882E85" w:rsidRDefault="00882E85">
      <w:pPr>
        <w:pStyle w:val="Style3"/>
        <w:ind w:firstLine="400"/>
        <w:rPr>
          <w:rFonts w:ascii="宋体" w:hAnsi="宋体" w:cs="宋体"/>
          <w:color w:val="000000"/>
          <w:szCs w:val="21"/>
        </w:rPr>
      </w:pPr>
    </w:p>
    <w:p w14:paraId="796B4CEA" w14:textId="77777777" w:rsidR="00882E85" w:rsidRDefault="00882E85">
      <w:pPr>
        <w:pStyle w:val="Style3"/>
        <w:ind w:firstLine="400"/>
        <w:rPr>
          <w:rFonts w:ascii="宋体" w:hAnsi="宋体" w:cs="宋体"/>
          <w:color w:val="000000"/>
          <w:szCs w:val="21"/>
        </w:rPr>
      </w:pPr>
    </w:p>
    <w:p w14:paraId="2472AFAF" w14:textId="77777777" w:rsidR="00882E85" w:rsidRDefault="00882E85">
      <w:pPr>
        <w:pStyle w:val="Style3"/>
        <w:ind w:firstLine="400"/>
        <w:rPr>
          <w:rFonts w:ascii="宋体" w:hAnsi="宋体" w:cs="宋体"/>
          <w:color w:val="000000"/>
          <w:szCs w:val="21"/>
        </w:rPr>
      </w:pPr>
    </w:p>
    <w:p w14:paraId="5ECA9E05" w14:textId="77777777" w:rsidR="00882E85" w:rsidRDefault="001040DB">
      <w:pPr>
        <w:shd w:val="clear" w:color="auto" w:fill="FFFFFF"/>
        <w:adjustRightInd w:val="0"/>
        <w:snapToGrid w:val="0"/>
        <w:spacing w:line="360" w:lineRule="auto"/>
        <w:jc w:val="center"/>
        <w:rPr>
          <w:rFonts w:ascii="仿宋" w:eastAsia="仿宋" w:hAnsi="仿宋" w:cs="仿宋"/>
          <w:color w:val="000000"/>
          <w:szCs w:val="21"/>
        </w:rPr>
      </w:pPr>
      <w:r>
        <w:rPr>
          <w:rFonts w:ascii="仿宋" w:eastAsia="仿宋" w:hAnsi="仿宋" w:cs="仿宋" w:hint="eastAsia"/>
          <w:b/>
          <w:bCs/>
          <w:color w:val="000000"/>
          <w:sz w:val="36"/>
          <w:szCs w:val="44"/>
        </w:rPr>
        <w:t>（二）资格审查证明资料</w:t>
      </w:r>
    </w:p>
    <w:p w14:paraId="1E1D10AB" w14:textId="77777777" w:rsidR="00882E85" w:rsidRDefault="001040DB">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14:paraId="5C152458" w14:textId="77777777" w:rsidR="00882E85" w:rsidRDefault="00882E85">
      <w:pPr>
        <w:adjustRightInd w:val="0"/>
        <w:snapToGrid w:val="0"/>
        <w:spacing w:line="360" w:lineRule="auto"/>
        <w:ind w:firstLineChars="200" w:firstLine="480"/>
        <w:rPr>
          <w:rFonts w:ascii="仿宋" w:eastAsia="仿宋" w:hAnsi="仿宋" w:cs="仿宋"/>
          <w:color w:val="000000"/>
          <w:sz w:val="24"/>
        </w:rPr>
      </w:pPr>
    </w:p>
    <w:p w14:paraId="322034F6" w14:textId="77777777" w:rsidR="00882E85" w:rsidRDefault="001040DB">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14:paraId="189C97E9" w14:textId="77777777" w:rsidR="00882E85" w:rsidRDefault="001040D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 xml:space="preserve">中山大学孙逸仙纪念医院***采购 </w:t>
      </w:r>
      <w:r>
        <w:rPr>
          <w:rFonts w:ascii="仿宋" w:eastAsia="仿宋" w:hAnsi="仿宋" w:cs="仿宋" w:hint="eastAsia"/>
          <w:sz w:val="24"/>
        </w:rPr>
        <w:t>项目的比选邀请，本单位（企业）自愿参加报名响应，现声明如下：</w:t>
      </w:r>
    </w:p>
    <w:p w14:paraId="4A7C979E"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(1)本单位（企业）已完全清楚本项目比选文件的内容和要求。</w:t>
      </w:r>
    </w:p>
    <w:p w14:paraId="28D1574D"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(2)本单位（企业）具有履行合同所必需的设备和专业技术能力，</w:t>
      </w:r>
      <w:proofErr w:type="gramStart"/>
      <w:r>
        <w:rPr>
          <w:rFonts w:ascii="仿宋" w:eastAsia="仿宋" w:hAnsi="仿宋" w:cs="仿宋" w:hint="eastAsia"/>
          <w:sz w:val="24"/>
        </w:rPr>
        <w:t>且参加</w:t>
      </w:r>
      <w:proofErr w:type="gramEnd"/>
      <w:r>
        <w:rPr>
          <w:rFonts w:ascii="仿宋" w:eastAsia="仿宋" w:hAnsi="仿宋" w:cs="仿宋" w:hint="eastAsia"/>
          <w:sz w:val="24"/>
        </w:rPr>
        <w:t>本次采购活动前</w:t>
      </w:r>
      <w:r>
        <w:rPr>
          <w:rFonts w:ascii="仿宋" w:eastAsia="仿宋" w:hAnsi="仿宋" w:cs="仿宋" w:hint="eastAsia"/>
          <w:sz w:val="24"/>
          <w:u w:val="single"/>
        </w:rPr>
        <w:t>三</w:t>
      </w:r>
      <w:r>
        <w:rPr>
          <w:rFonts w:ascii="仿宋" w:eastAsia="仿宋" w:hAnsi="仿宋" w:cs="仿宋" w:hint="eastAsia"/>
          <w:sz w:val="24"/>
        </w:rPr>
        <w:t>年内在经营活动中没有重大违法记录。否则，由此所造成的损失、不良后果及法律责任，一律由我单位承担。</w:t>
      </w:r>
    </w:p>
    <w:p w14:paraId="020EE2B8"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(3)本公司（企业）具有良好的商业信誉和健全的财务会计制度、具有依法缴纳税收和社会保障资金的良好记录。</w:t>
      </w:r>
    </w:p>
    <w:p w14:paraId="101C53BC"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(4)本公司（企业）承诺绝不存在“法定代表人或单位负责人为同一人或者存在直接控股、管理关系的不同响应单位，参加同一合同项下的采购活动”的情况。</w:t>
      </w:r>
    </w:p>
    <w:p w14:paraId="29C51131"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(5)本公司（企业）参加本次采购活动，具备独立实施能力，属于非联合体响应。</w:t>
      </w:r>
    </w:p>
    <w:p w14:paraId="083150A2"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(6)本公司（企业）承诺绝不存在“为本采购项目提供过整体设计、规范编制或者项目管理、监理、检测等服务”的情况。</w:t>
      </w:r>
    </w:p>
    <w:p w14:paraId="66EF036F"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(7)本公司（企业）承诺如若成交，绝不以任何方式转包或分包本项目。</w:t>
      </w:r>
    </w:p>
    <w:p w14:paraId="7A639615"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9819EE2" w14:textId="77777777" w:rsidR="00882E85" w:rsidRDefault="001040DB">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 xml:space="preserve">(9)本次采购活动中，如有违法、违规、弄虚作假行为，所造成的损失、不良后果及法律责任，一律由我单位承担。 </w:t>
      </w:r>
    </w:p>
    <w:p w14:paraId="5CB93CA9" w14:textId="77777777" w:rsidR="00882E85" w:rsidRDefault="001040D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49590333" w14:textId="77777777" w:rsidR="00882E85" w:rsidRDefault="001040DB">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76DC9344" w14:textId="77777777" w:rsidR="00882E85" w:rsidRDefault="001040DB">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070A8C72" w14:textId="77777777" w:rsidR="00882E85" w:rsidRDefault="001040DB">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3ABAA4E4" w14:textId="77777777" w:rsidR="00882E85" w:rsidRDefault="001040DB">
      <w:pPr>
        <w:spacing w:line="360" w:lineRule="auto"/>
        <w:jc w:val="center"/>
        <w:rPr>
          <w:rFonts w:ascii="仿宋" w:eastAsia="仿宋" w:hAnsi="仿宋" w:cs="仿宋"/>
          <w:color w:val="000000"/>
          <w:sz w:val="24"/>
        </w:rPr>
      </w:pPr>
      <w:r>
        <w:rPr>
          <w:rFonts w:ascii="仿宋" w:eastAsia="仿宋" w:hAnsi="仿宋" w:cs="仿宋" w:hint="eastAsia"/>
          <w:color w:val="000000"/>
          <w:sz w:val="24"/>
        </w:rPr>
        <w:lastRenderedPageBreak/>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25549080" w14:textId="77777777" w:rsidR="00882E85" w:rsidRDefault="001040DB">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bCs/>
          <w:sz w:val="32"/>
          <w:szCs w:val="40"/>
        </w:rPr>
        <w:t>2、营业执照副本（复印件）</w:t>
      </w:r>
    </w:p>
    <w:p w14:paraId="383857E4" w14:textId="77777777" w:rsidR="00882E85" w:rsidRDefault="001040DB">
      <w:pPr>
        <w:shd w:val="clear" w:color="auto" w:fill="FFFFFF"/>
        <w:adjustRightInd w:val="0"/>
        <w:snapToGrid w:val="0"/>
        <w:spacing w:line="360" w:lineRule="auto"/>
        <w:jc w:val="center"/>
        <w:rPr>
          <w:rFonts w:ascii="仿宋" w:eastAsia="仿宋" w:hAnsi="仿宋" w:cs="仿宋"/>
          <w:b/>
          <w:bCs/>
          <w:sz w:val="28"/>
          <w:szCs w:val="36"/>
        </w:rPr>
      </w:pPr>
      <w:r>
        <w:rPr>
          <w:rFonts w:ascii="仿宋" w:eastAsia="仿宋" w:hAnsi="仿宋" w:cs="仿宋" w:hint="eastAsia"/>
          <w:color w:val="000000"/>
          <w:kern w:val="0"/>
          <w:sz w:val="24"/>
        </w:rPr>
        <w:t>（如为分公司报名，必须同时提供总公司的营业执照副本复印件及总公司授权书,加盖公章）</w:t>
      </w:r>
    </w:p>
    <w:p w14:paraId="6490940D" w14:textId="77777777" w:rsidR="00882E85" w:rsidRDefault="00882E85">
      <w:pPr>
        <w:pStyle w:val="Style3"/>
        <w:ind w:firstLine="400"/>
        <w:rPr>
          <w:rFonts w:ascii="宋体" w:hAnsi="宋体" w:cs="宋体"/>
          <w:szCs w:val="21"/>
        </w:rPr>
      </w:pPr>
    </w:p>
    <w:p w14:paraId="198CA8D7" w14:textId="77777777" w:rsidR="00882E85" w:rsidRDefault="00882E85">
      <w:pPr>
        <w:pStyle w:val="Style3"/>
        <w:ind w:firstLine="400"/>
        <w:rPr>
          <w:rFonts w:ascii="宋体" w:hAnsi="宋体" w:cs="宋体"/>
          <w:szCs w:val="21"/>
        </w:rPr>
      </w:pPr>
    </w:p>
    <w:p w14:paraId="44360C15" w14:textId="77777777" w:rsidR="00882E85" w:rsidRDefault="00882E85">
      <w:pPr>
        <w:pStyle w:val="Style3"/>
        <w:ind w:firstLine="400"/>
        <w:rPr>
          <w:rFonts w:ascii="宋体" w:hAnsi="宋体" w:cs="宋体"/>
          <w:szCs w:val="21"/>
        </w:rPr>
      </w:pPr>
    </w:p>
    <w:p w14:paraId="687A6282" w14:textId="77777777" w:rsidR="00882E85" w:rsidRDefault="00882E85">
      <w:pPr>
        <w:pStyle w:val="Style3"/>
        <w:ind w:firstLine="400"/>
        <w:rPr>
          <w:rFonts w:ascii="宋体" w:hAnsi="宋体" w:cs="宋体"/>
          <w:szCs w:val="21"/>
        </w:rPr>
      </w:pPr>
    </w:p>
    <w:p w14:paraId="3A22101C" w14:textId="77777777" w:rsidR="00882E85" w:rsidRDefault="00882E85">
      <w:pPr>
        <w:pStyle w:val="Style3"/>
        <w:ind w:firstLine="400"/>
        <w:rPr>
          <w:rFonts w:ascii="宋体" w:hAnsi="宋体" w:cs="宋体"/>
          <w:szCs w:val="21"/>
        </w:rPr>
      </w:pPr>
    </w:p>
    <w:p w14:paraId="47D0D7D1" w14:textId="77777777" w:rsidR="00882E85" w:rsidRDefault="00882E85">
      <w:pPr>
        <w:pStyle w:val="Style3"/>
        <w:ind w:firstLine="400"/>
        <w:rPr>
          <w:rFonts w:ascii="宋体" w:hAnsi="宋体" w:cs="宋体"/>
          <w:szCs w:val="21"/>
        </w:rPr>
      </w:pPr>
    </w:p>
    <w:p w14:paraId="31F43801" w14:textId="77777777" w:rsidR="00882E85" w:rsidRDefault="00882E85">
      <w:pPr>
        <w:pStyle w:val="Style3"/>
        <w:ind w:firstLine="400"/>
        <w:rPr>
          <w:rFonts w:ascii="宋体" w:hAnsi="宋体" w:cs="宋体"/>
          <w:szCs w:val="21"/>
        </w:rPr>
      </w:pPr>
    </w:p>
    <w:p w14:paraId="0115585B" w14:textId="77777777" w:rsidR="00882E85" w:rsidRDefault="00882E85">
      <w:pPr>
        <w:pStyle w:val="Style3"/>
        <w:ind w:firstLine="400"/>
        <w:rPr>
          <w:rFonts w:ascii="宋体" w:hAnsi="宋体" w:cs="宋体"/>
          <w:szCs w:val="21"/>
        </w:rPr>
      </w:pPr>
    </w:p>
    <w:p w14:paraId="2AEB544E" w14:textId="77777777" w:rsidR="00882E85" w:rsidRDefault="00882E85">
      <w:pPr>
        <w:pStyle w:val="Style3"/>
        <w:ind w:firstLine="400"/>
        <w:rPr>
          <w:rFonts w:ascii="宋体" w:hAnsi="宋体" w:cs="宋体"/>
          <w:szCs w:val="21"/>
        </w:rPr>
      </w:pPr>
    </w:p>
    <w:p w14:paraId="210E057D" w14:textId="77777777" w:rsidR="00882E85" w:rsidRDefault="00882E85">
      <w:pPr>
        <w:pStyle w:val="Style3"/>
        <w:ind w:firstLine="400"/>
        <w:rPr>
          <w:rFonts w:ascii="宋体" w:hAnsi="宋体" w:cs="宋体"/>
          <w:szCs w:val="21"/>
        </w:rPr>
      </w:pPr>
    </w:p>
    <w:p w14:paraId="31F54086" w14:textId="77777777" w:rsidR="00882E85" w:rsidRDefault="00882E85">
      <w:pPr>
        <w:pStyle w:val="Style3"/>
        <w:ind w:firstLine="400"/>
        <w:rPr>
          <w:rFonts w:ascii="宋体" w:hAnsi="宋体" w:cs="宋体"/>
          <w:szCs w:val="21"/>
        </w:rPr>
      </w:pPr>
    </w:p>
    <w:p w14:paraId="28B9280A" w14:textId="77777777" w:rsidR="00882E85" w:rsidRDefault="00882E85">
      <w:pPr>
        <w:pStyle w:val="Style3"/>
        <w:ind w:firstLine="400"/>
        <w:rPr>
          <w:rFonts w:ascii="宋体" w:hAnsi="宋体" w:cs="宋体"/>
          <w:szCs w:val="21"/>
        </w:rPr>
      </w:pPr>
    </w:p>
    <w:p w14:paraId="6241D12C" w14:textId="77777777" w:rsidR="00882E85" w:rsidRDefault="00882E85">
      <w:pPr>
        <w:pStyle w:val="Style3"/>
        <w:ind w:firstLine="400"/>
        <w:rPr>
          <w:rFonts w:ascii="宋体" w:hAnsi="宋体" w:cs="宋体"/>
          <w:szCs w:val="21"/>
        </w:rPr>
      </w:pPr>
    </w:p>
    <w:p w14:paraId="12027CC3" w14:textId="77777777" w:rsidR="00882E85" w:rsidRDefault="00882E85">
      <w:pPr>
        <w:pStyle w:val="Style3"/>
        <w:ind w:firstLine="400"/>
        <w:rPr>
          <w:rFonts w:ascii="宋体" w:hAnsi="宋体" w:cs="宋体"/>
          <w:szCs w:val="21"/>
        </w:rPr>
      </w:pPr>
    </w:p>
    <w:p w14:paraId="0478F2B3" w14:textId="77777777" w:rsidR="00882E85" w:rsidRDefault="00882E85">
      <w:pPr>
        <w:pStyle w:val="Style3"/>
        <w:ind w:firstLine="400"/>
        <w:rPr>
          <w:rFonts w:ascii="宋体" w:hAnsi="宋体" w:cs="宋体"/>
          <w:szCs w:val="21"/>
        </w:rPr>
      </w:pPr>
    </w:p>
    <w:p w14:paraId="2F0376CC" w14:textId="77777777" w:rsidR="00882E85" w:rsidRDefault="00882E85">
      <w:pPr>
        <w:pStyle w:val="Style3"/>
        <w:ind w:firstLine="400"/>
        <w:rPr>
          <w:rFonts w:ascii="宋体" w:hAnsi="宋体" w:cs="宋体"/>
          <w:szCs w:val="21"/>
        </w:rPr>
      </w:pPr>
    </w:p>
    <w:p w14:paraId="32F14BAC" w14:textId="77777777" w:rsidR="00882E85" w:rsidRDefault="00882E85">
      <w:pPr>
        <w:pStyle w:val="Style3"/>
        <w:ind w:firstLine="400"/>
        <w:rPr>
          <w:rFonts w:ascii="宋体" w:hAnsi="宋体" w:cs="宋体"/>
          <w:szCs w:val="21"/>
        </w:rPr>
      </w:pPr>
    </w:p>
    <w:p w14:paraId="6DF0DDF9" w14:textId="77777777" w:rsidR="00882E85" w:rsidRDefault="00882E85">
      <w:pPr>
        <w:pStyle w:val="Style3"/>
        <w:ind w:firstLine="400"/>
        <w:rPr>
          <w:rFonts w:ascii="宋体" w:hAnsi="宋体" w:cs="宋体"/>
          <w:szCs w:val="21"/>
        </w:rPr>
      </w:pPr>
    </w:p>
    <w:p w14:paraId="4C808727" w14:textId="77777777" w:rsidR="00882E85" w:rsidRDefault="00882E85">
      <w:pPr>
        <w:pStyle w:val="Style3"/>
        <w:ind w:firstLine="400"/>
        <w:rPr>
          <w:rFonts w:ascii="宋体" w:hAnsi="宋体" w:cs="宋体"/>
          <w:szCs w:val="21"/>
        </w:rPr>
      </w:pPr>
    </w:p>
    <w:p w14:paraId="79CDBA02" w14:textId="77777777" w:rsidR="00882E85" w:rsidRDefault="00882E85">
      <w:pPr>
        <w:pStyle w:val="Style3"/>
        <w:ind w:firstLine="400"/>
        <w:rPr>
          <w:rFonts w:ascii="宋体" w:hAnsi="宋体" w:cs="宋体"/>
          <w:szCs w:val="21"/>
        </w:rPr>
      </w:pPr>
    </w:p>
    <w:p w14:paraId="6465CC92" w14:textId="77777777" w:rsidR="00882E85" w:rsidRDefault="00882E85">
      <w:pPr>
        <w:pStyle w:val="Style3"/>
        <w:ind w:firstLine="400"/>
        <w:rPr>
          <w:rFonts w:ascii="宋体" w:hAnsi="宋体" w:cs="宋体"/>
          <w:szCs w:val="21"/>
        </w:rPr>
      </w:pPr>
    </w:p>
    <w:p w14:paraId="3065E1F8" w14:textId="77777777" w:rsidR="00882E85" w:rsidRDefault="00882E85">
      <w:pPr>
        <w:pStyle w:val="Style3"/>
        <w:ind w:firstLine="400"/>
        <w:rPr>
          <w:rFonts w:ascii="宋体" w:hAnsi="宋体" w:cs="宋体"/>
          <w:szCs w:val="21"/>
        </w:rPr>
      </w:pPr>
    </w:p>
    <w:p w14:paraId="4F9AB445" w14:textId="77777777" w:rsidR="00882E85" w:rsidRDefault="00882E85">
      <w:pPr>
        <w:pStyle w:val="Style3"/>
        <w:ind w:firstLine="400"/>
        <w:rPr>
          <w:rFonts w:ascii="宋体" w:hAnsi="宋体" w:cs="宋体"/>
          <w:szCs w:val="21"/>
        </w:rPr>
      </w:pPr>
    </w:p>
    <w:p w14:paraId="7D029859" w14:textId="77777777" w:rsidR="00882E85" w:rsidRDefault="00882E85">
      <w:pPr>
        <w:pStyle w:val="Style3"/>
        <w:ind w:firstLine="400"/>
        <w:rPr>
          <w:rFonts w:ascii="宋体" w:hAnsi="宋体" w:cs="宋体"/>
          <w:szCs w:val="21"/>
        </w:rPr>
      </w:pPr>
    </w:p>
    <w:p w14:paraId="679B9401" w14:textId="77777777" w:rsidR="00882E85" w:rsidRDefault="00882E85">
      <w:pPr>
        <w:pStyle w:val="11"/>
        <w:spacing w:beforeLines="50" w:before="156" w:afterLines="50" w:after="156" w:line="360" w:lineRule="auto"/>
        <w:ind w:firstLine="0"/>
        <w:jc w:val="center"/>
        <w:rPr>
          <w:rFonts w:ascii="宋体" w:hAnsi="宋体" w:cs="宋体"/>
          <w:b/>
          <w:bCs/>
          <w:sz w:val="32"/>
          <w:szCs w:val="32"/>
        </w:rPr>
      </w:pPr>
    </w:p>
    <w:p w14:paraId="5689C600" w14:textId="77777777" w:rsidR="00882E85" w:rsidRDefault="00882E85">
      <w:pPr>
        <w:pStyle w:val="11"/>
        <w:spacing w:beforeLines="50" w:before="156" w:afterLines="50" w:after="156" w:line="360" w:lineRule="auto"/>
        <w:ind w:firstLine="0"/>
        <w:jc w:val="center"/>
        <w:rPr>
          <w:rFonts w:ascii="宋体" w:hAnsi="宋体" w:cs="宋体"/>
          <w:b/>
          <w:bCs/>
          <w:sz w:val="32"/>
          <w:szCs w:val="32"/>
        </w:rPr>
      </w:pPr>
    </w:p>
    <w:p w14:paraId="7E7DCD75" w14:textId="77777777" w:rsidR="00882E85" w:rsidRDefault="00882E85">
      <w:pPr>
        <w:pStyle w:val="11"/>
        <w:spacing w:beforeLines="50" w:before="156" w:afterLines="50" w:after="156" w:line="360" w:lineRule="auto"/>
        <w:ind w:firstLine="0"/>
        <w:jc w:val="center"/>
        <w:rPr>
          <w:rFonts w:ascii="宋体" w:hAnsi="宋体" w:cs="宋体"/>
          <w:b/>
          <w:bCs/>
          <w:sz w:val="32"/>
          <w:szCs w:val="32"/>
        </w:rPr>
      </w:pPr>
    </w:p>
    <w:p w14:paraId="3B3FEB14" w14:textId="77777777" w:rsidR="00882E85" w:rsidRDefault="00882E85">
      <w:pPr>
        <w:pStyle w:val="11"/>
        <w:spacing w:beforeLines="50" w:before="156" w:afterLines="50" w:after="156" w:line="360" w:lineRule="auto"/>
        <w:ind w:firstLine="0"/>
        <w:jc w:val="center"/>
        <w:rPr>
          <w:rFonts w:ascii="宋体" w:hAnsi="宋体" w:cs="宋体"/>
          <w:b/>
          <w:bCs/>
          <w:sz w:val="32"/>
          <w:szCs w:val="32"/>
        </w:rPr>
      </w:pPr>
    </w:p>
    <w:p w14:paraId="1E2A358F" w14:textId="77777777" w:rsidR="00882E85" w:rsidRDefault="00882E85">
      <w:pPr>
        <w:pStyle w:val="11"/>
        <w:spacing w:beforeLines="50" w:before="156" w:afterLines="50" w:after="156" w:line="360" w:lineRule="auto"/>
        <w:ind w:firstLine="0"/>
        <w:jc w:val="center"/>
        <w:rPr>
          <w:rFonts w:ascii="宋体" w:hAnsi="宋体" w:cs="宋体"/>
          <w:b/>
          <w:bCs/>
          <w:sz w:val="32"/>
          <w:szCs w:val="32"/>
        </w:rPr>
      </w:pPr>
    </w:p>
    <w:p w14:paraId="545579E0" w14:textId="77777777" w:rsidR="00882E85" w:rsidRDefault="00882E85">
      <w:pPr>
        <w:pStyle w:val="11"/>
        <w:spacing w:beforeLines="50" w:before="156" w:afterLines="50" w:after="156" w:line="360" w:lineRule="auto"/>
        <w:ind w:firstLine="0"/>
        <w:jc w:val="both"/>
        <w:rPr>
          <w:rFonts w:ascii="宋体" w:hAnsi="宋体" w:cs="宋体"/>
          <w:b/>
          <w:bCs/>
          <w:sz w:val="32"/>
          <w:szCs w:val="32"/>
        </w:rPr>
      </w:pPr>
    </w:p>
    <w:p w14:paraId="6E3178CA" w14:textId="77777777" w:rsidR="00882E85" w:rsidRDefault="00882E85">
      <w:pPr>
        <w:pStyle w:val="11"/>
        <w:spacing w:beforeLines="50" w:before="156" w:afterLines="50" w:after="156" w:line="360" w:lineRule="auto"/>
        <w:ind w:firstLine="0"/>
        <w:jc w:val="center"/>
        <w:rPr>
          <w:rFonts w:ascii="仿宋" w:eastAsia="仿宋" w:hAnsi="仿宋" w:cs="仿宋"/>
          <w:b/>
          <w:bCs/>
          <w:sz w:val="32"/>
          <w:szCs w:val="32"/>
        </w:rPr>
      </w:pPr>
    </w:p>
    <w:p w14:paraId="7AF3C53B" w14:textId="77777777" w:rsidR="00882E85" w:rsidRDefault="001040DB">
      <w:pPr>
        <w:pStyle w:val="11"/>
        <w:spacing w:beforeLines="50" w:before="156" w:afterLines="50" w:after="156" w:line="360" w:lineRule="auto"/>
        <w:ind w:firstLine="0"/>
        <w:jc w:val="center"/>
        <w:rPr>
          <w:rFonts w:ascii="仿宋" w:eastAsia="仿宋" w:hAnsi="仿宋" w:cs="仿宋"/>
          <w:b/>
          <w:bCs/>
          <w:sz w:val="32"/>
          <w:szCs w:val="32"/>
        </w:rPr>
      </w:pPr>
      <w:r>
        <w:rPr>
          <w:rFonts w:ascii="仿宋" w:eastAsia="仿宋" w:hAnsi="仿宋" w:cs="仿宋" w:hint="eastAsia"/>
          <w:b/>
          <w:bCs/>
          <w:sz w:val="32"/>
          <w:szCs w:val="32"/>
        </w:rPr>
        <w:t>3、供应商廉洁守约承诺书</w:t>
      </w:r>
    </w:p>
    <w:p w14:paraId="74E25F58" w14:textId="77777777" w:rsidR="00882E85" w:rsidRDefault="001040DB">
      <w:pPr>
        <w:pStyle w:val="11"/>
        <w:spacing w:beforeLines="50" w:before="156" w:afterLines="50" w:after="156" w:line="360" w:lineRule="auto"/>
        <w:ind w:firstLine="0"/>
        <w:jc w:val="both"/>
        <w:rPr>
          <w:rFonts w:ascii="仿宋" w:eastAsia="仿宋" w:hAnsi="仿宋" w:cs="仿宋"/>
          <w:b/>
          <w:bCs/>
          <w:sz w:val="24"/>
          <w:szCs w:val="24"/>
        </w:rPr>
      </w:pPr>
      <w:r>
        <w:rPr>
          <w:rFonts w:ascii="仿宋" w:eastAsia="仿宋" w:hAnsi="仿宋" w:cs="仿宋" w:hint="eastAsia"/>
          <w:b/>
          <w:bCs/>
          <w:sz w:val="24"/>
          <w:szCs w:val="24"/>
          <w:u w:val="single"/>
        </w:rPr>
        <w:t>要求</w:t>
      </w:r>
      <w:proofErr w:type="gramStart"/>
      <w:r>
        <w:rPr>
          <w:rFonts w:ascii="仿宋" w:eastAsia="仿宋" w:hAnsi="仿宋" w:cs="仿宋" w:hint="eastAsia"/>
          <w:b/>
          <w:bCs/>
          <w:sz w:val="24"/>
          <w:szCs w:val="24"/>
          <w:u w:val="single"/>
        </w:rPr>
        <w:t>本承诺</w:t>
      </w:r>
      <w:proofErr w:type="gramEnd"/>
      <w:r>
        <w:rPr>
          <w:rFonts w:ascii="仿宋" w:eastAsia="仿宋" w:hAnsi="仿宋" w:cs="仿宋" w:hint="eastAsia"/>
          <w:b/>
          <w:bCs/>
          <w:sz w:val="24"/>
          <w:szCs w:val="24"/>
          <w:u w:val="single"/>
        </w:rPr>
        <w:t>书除了在响应文件中装订成册，须在递交响应文件时另外提供一份盖章签字版的承诺书</w:t>
      </w:r>
      <w:r>
        <w:rPr>
          <w:rFonts w:ascii="仿宋" w:eastAsia="仿宋" w:hAnsi="仿宋" w:cs="仿宋" w:hint="eastAsia"/>
          <w:b/>
          <w:bCs/>
          <w:sz w:val="24"/>
          <w:szCs w:val="24"/>
        </w:rPr>
        <w:t>。若未单独提供，可能影响对响应文件的评价，但不作为一票否决的条款。（注：</w:t>
      </w:r>
      <w:proofErr w:type="gramStart"/>
      <w:r>
        <w:rPr>
          <w:rFonts w:ascii="仿宋" w:eastAsia="仿宋" w:hAnsi="仿宋" w:cs="仿宋" w:hint="eastAsia"/>
          <w:b/>
          <w:bCs/>
          <w:sz w:val="24"/>
          <w:szCs w:val="24"/>
        </w:rPr>
        <w:t>本承诺</w:t>
      </w:r>
      <w:proofErr w:type="gramEnd"/>
      <w:r>
        <w:rPr>
          <w:rFonts w:ascii="仿宋" w:eastAsia="仿宋" w:hAnsi="仿宋" w:cs="仿宋" w:hint="eastAsia"/>
          <w:b/>
          <w:bCs/>
          <w:sz w:val="24"/>
          <w:szCs w:val="24"/>
        </w:rPr>
        <w:t>书内容不得擅自删改）</w:t>
      </w:r>
    </w:p>
    <w:p w14:paraId="2B709700" w14:textId="77777777" w:rsidR="00882E85" w:rsidRDefault="001040DB">
      <w:pPr>
        <w:snapToGrid w:val="0"/>
        <w:spacing w:beforeLines="50" w:before="156"/>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14:paraId="195DA15C" w14:textId="77777777" w:rsidR="00882E85" w:rsidRDefault="001040DB">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38040F67" w14:textId="77777777" w:rsidR="00882E85" w:rsidRDefault="001040DB">
      <w:pPr>
        <w:adjustRightInd w:val="0"/>
        <w:snapToGrid w:val="0"/>
        <w:spacing w:line="360" w:lineRule="auto"/>
        <w:rPr>
          <w:rFonts w:ascii="仿宋" w:eastAsia="仿宋" w:hAnsi="仿宋" w:cs="仿宋"/>
          <w:sz w:val="24"/>
          <w:u w:val="single"/>
        </w:rPr>
      </w:pPr>
      <w:r>
        <w:rPr>
          <w:rFonts w:ascii="仿宋" w:eastAsia="仿宋" w:hAnsi="仿宋" w:cs="仿宋" w:hint="eastAsia"/>
          <w:sz w:val="24"/>
        </w:rPr>
        <w:t>项目名称：</w:t>
      </w:r>
      <w:r>
        <w:rPr>
          <w:rFonts w:ascii="仿宋" w:eastAsia="仿宋" w:hAnsi="仿宋" w:cs="仿宋" w:hint="eastAsia"/>
          <w:sz w:val="24"/>
          <w:u w:val="single"/>
        </w:rPr>
        <w:t xml:space="preserve"> </w:t>
      </w:r>
      <w:r>
        <w:rPr>
          <w:rFonts w:ascii="仿宋" w:eastAsia="仿宋" w:hAnsi="仿宋" w:cs="仿宋" w:hint="eastAsia"/>
          <w:sz w:val="24"/>
          <w:highlight w:val="yellow"/>
          <w:u w:val="single"/>
        </w:rPr>
        <w:t>中山大学孙逸仙纪念</w:t>
      </w:r>
      <w:proofErr w:type="gramStart"/>
      <w:r>
        <w:rPr>
          <w:rFonts w:ascii="仿宋" w:eastAsia="仿宋" w:hAnsi="仿宋" w:cs="仿宋" w:hint="eastAsia"/>
          <w:sz w:val="24"/>
          <w:highlight w:val="yellow"/>
          <w:u w:val="single"/>
        </w:rPr>
        <w:t>医院南</w:t>
      </w:r>
      <w:proofErr w:type="gramEnd"/>
      <w:r>
        <w:rPr>
          <w:rFonts w:ascii="仿宋" w:eastAsia="仿宋" w:hAnsi="仿宋" w:cs="仿宋" w:hint="eastAsia"/>
          <w:sz w:val="24"/>
          <w:highlight w:val="yellow"/>
          <w:u w:val="single"/>
        </w:rPr>
        <w:t>校园门诊部肺结核筛查技术服务采购</w:t>
      </w:r>
      <w:r>
        <w:rPr>
          <w:rFonts w:ascii="仿宋" w:eastAsia="仿宋" w:hAnsi="仿宋" w:cs="仿宋" w:hint="eastAsia"/>
          <w:sz w:val="24"/>
          <w:u w:val="single"/>
        </w:rPr>
        <w:t xml:space="preserve">  </w:t>
      </w:r>
    </w:p>
    <w:p w14:paraId="0ECFB91D" w14:textId="77777777" w:rsidR="00882E85" w:rsidRDefault="001040DB">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51FD4714"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7C9CB748"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23305060"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0F88393C"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78087BC6"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788157FB"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14:paraId="15193E88"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☑不销售、不使用假冒伪劣以及无生产批准文号或无相关经营许可证、经营注册证的药品、试剂、医疗设备、医疗器械、医用耗材及其它货物。（药品、医疗设备、医用耗材及其他货物的</w:t>
      </w:r>
      <w:r>
        <w:rPr>
          <w:rFonts w:ascii="仿宋" w:eastAsia="仿宋" w:hAnsi="仿宋" w:cs="仿宋" w:hint="eastAsia"/>
          <w:sz w:val="24"/>
        </w:rPr>
        <w:lastRenderedPageBreak/>
        <w:t>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0480B51C"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58B0B482"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0E09C80E"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若违反上述承诺，我司自愿接受中山大学孙逸仙纪念医院以下处理：医院将我司违规行为予以曝光；医院取消我司中标成交资格并不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84C78FC" w14:textId="77777777" w:rsidR="00882E85" w:rsidRDefault="001040DB">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18CA225B" w14:textId="77777777" w:rsidR="00882E85" w:rsidRDefault="001040DB">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1D94C97D" w14:textId="77777777" w:rsidR="00882E85" w:rsidRDefault="001040DB">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14:paraId="70027E60" w14:textId="77777777" w:rsidR="00882E85" w:rsidRDefault="001040DB">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供应商名称：</w:t>
      </w:r>
    </w:p>
    <w:p w14:paraId="2AB70B08" w14:textId="77777777" w:rsidR="00882E85" w:rsidRDefault="001040DB">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14:paraId="4B2F09F2" w14:textId="77777777" w:rsidR="00882E85" w:rsidRDefault="001040DB">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14:paraId="669D7329" w14:textId="77777777" w:rsidR="00882E85" w:rsidRDefault="001040DB">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14:paraId="4157DB77" w14:textId="77777777" w:rsidR="00882E85" w:rsidRDefault="001040DB">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14:paraId="628B2976" w14:textId="77777777" w:rsidR="00882E85" w:rsidRDefault="00882E85">
      <w:pPr>
        <w:pStyle w:val="11"/>
        <w:spacing w:beforeLines="50" w:before="156" w:afterLines="50" w:after="156" w:line="360" w:lineRule="auto"/>
        <w:ind w:firstLine="0"/>
        <w:jc w:val="both"/>
        <w:rPr>
          <w:sz w:val="32"/>
          <w:szCs w:val="32"/>
        </w:rPr>
      </w:pPr>
    </w:p>
    <w:p w14:paraId="0FC28DC7" w14:textId="77777777" w:rsidR="00882E85" w:rsidRDefault="00882E85">
      <w:pPr>
        <w:pStyle w:val="af9"/>
        <w:rPr>
          <w:color w:val="000000"/>
        </w:rPr>
      </w:pPr>
    </w:p>
    <w:p w14:paraId="35C5D313" w14:textId="77777777" w:rsidR="00882E85" w:rsidRDefault="00882E85">
      <w:pPr>
        <w:pStyle w:val="af9"/>
        <w:rPr>
          <w:color w:val="000000"/>
        </w:rPr>
      </w:pPr>
    </w:p>
    <w:p w14:paraId="013F5A32" w14:textId="77777777" w:rsidR="00882E85" w:rsidRDefault="00882E85">
      <w:pPr>
        <w:pStyle w:val="af9"/>
        <w:rPr>
          <w:color w:val="000000"/>
        </w:rPr>
      </w:pPr>
    </w:p>
    <w:p w14:paraId="7673DEEB" w14:textId="77777777" w:rsidR="00882E85" w:rsidRDefault="00882E85">
      <w:pPr>
        <w:pStyle w:val="af9"/>
        <w:rPr>
          <w:color w:val="000000"/>
        </w:rPr>
      </w:pPr>
    </w:p>
    <w:p w14:paraId="563BC466" w14:textId="77777777" w:rsidR="00882E85" w:rsidRDefault="00882E85">
      <w:pPr>
        <w:pStyle w:val="af9"/>
        <w:rPr>
          <w:color w:val="000000"/>
        </w:rPr>
      </w:pPr>
    </w:p>
    <w:p w14:paraId="4DEA5924" w14:textId="77777777" w:rsidR="00882E85" w:rsidRDefault="00882E85">
      <w:pPr>
        <w:pStyle w:val="af9"/>
        <w:rPr>
          <w:color w:val="000000"/>
        </w:rPr>
      </w:pPr>
    </w:p>
    <w:p w14:paraId="326A9CFC" w14:textId="77777777" w:rsidR="00882E85" w:rsidRDefault="00882E85">
      <w:pPr>
        <w:pStyle w:val="af9"/>
        <w:rPr>
          <w:color w:val="000000"/>
        </w:rPr>
      </w:pPr>
    </w:p>
    <w:p w14:paraId="3F154065" w14:textId="77777777" w:rsidR="00882E85" w:rsidRDefault="00882E85">
      <w:pPr>
        <w:pStyle w:val="af9"/>
        <w:rPr>
          <w:color w:val="000000"/>
        </w:rPr>
      </w:pPr>
    </w:p>
    <w:p w14:paraId="2D543C28" w14:textId="77777777" w:rsidR="00882E85" w:rsidRDefault="00882E85">
      <w:pPr>
        <w:pStyle w:val="af9"/>
        <w:rPr>
          <w:color w:val="000000"/>
        </w:rPr>
      </w:pPr>
    </w:p>
    <w:p w14:paraId="13949FBA" w14:textId="77777777" w:rsidR="00882E85" w:rsidRDefault="00882E85">
      <w:pPr>
        <w:pStyle w:val="af9"/>
        <w:rPr>
          <w:color w:val="000000"/>
        </w:rPr>
      </w:pPr>
    </w:p>
    <w:p w14:paraId="47C06A34" w14:textId="77777777" w:rsidR="00882E85" w:rsidRDefault="00882E85">
      <w:pPr>
        <w:pStyle w:val="af9"/>
        <w:rPr>
          <w:color w:val="000000"/>
        </w:rPr>
      </w:pPr>
    </w:p>
    <w:p w14:paraId="3BB7193E" w14:textId="77777777" w:rsidR="00882E85" w:rsidRDefault="00882E85">
      <w:pPr>
        <w:pStyle w:val="af9"/>
        <w:rPr>
          <w:color w:val="000000"/>
        </w:rPr>
      </w:pPr>
    </w:p>
    <w:p w14:paraId="7A503CE1" w14:textId="77777777" w:rsidR="00882E85" w:rsidRDefault="001040DB">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4、《医疗机构执业许可证》</w:t>
      </w:r>
      <w:r>
        <w:rPr>
          <w:rFonts w:ascii="仿宋" w:eastAsia="仿宋" w:hAnsi="仿宋" w:cs="仿宋" w:hint="eastAsia"/>
          <w:b/>
          <w:bCs/>
          <w:color w:val="FF0000"/>
          <w:sz w:val="32"/>
          <w:szCs w:val="32"/>
        </w:rPr>
        <w:t>和</w:t>
      </w:r>
      <w:r>
        <w:rPr>
          <w:rFonts w:ascii="仿宋" w:eastAsia="仿宋" w:hAnsi="仿宋" w:cs="仿宋" w:hint="eastAsia"/>
          <w:b/>
          <w:bCs/>
          <w:color w:val="000000"/>
          <w:sz w:val="32"/>
          <w:szCs w:val="32"/>
        </w:rPr>
        <w:t>《放射诊疗执业许可证》</w:t>
      </w:r>
    </w:p>
    <w:p w14:paraId="733C9060" w14:textId="77777777" w:rsidR="00882E85" w:rsidRDefault="001040DB">
      <w:pPr>
        <w:pStyle w:val="Default"/>
        <w:jc w:val="center"/>
        <w:rPr>
          <w:rFonts w:ascii="宋体" w:hAnsi="宋体"/>
          <w:sz w:val="24"/>
        </w:rPr>
      </w:pPr>
      <w:r>
        <w:rPr>
          <w:rFonts w:ascii="仿宋" w:eastAsia="仿宋" w:hAnsi="仿宋" w:cs="仿宋" w:hint="eastAsia"/>
          <w:bCs/>
          <w:sz w:val="24"/>
          <w:szCs w:val="24"/>
        </w:rPr>
        <w:t>（提供有效期内的证书复印件，加盖公章）</w:t>
      </w:r>
    </w:p>
    <w:p w14:paraId="757BB0D4" w14:textId="77777777" w:rsidR="00882E85" w:rsidRDefault="00882E85">
      <w:pPr>
        <w:shd w:val="clear" w:color="auto" w:fill="FFFFFF"/>
        <w:adjustRightInd w:val="0"/>
        <w:snapToGrid w:val="0"/>
        <w:spacing w:line="360" w:lineRule="auto"/>
        <w:jc w:val="center"/>
        <w:rPr>
          <w:rFonts w:ascii="黑体" w:eastAsia="黑体" w:hAnsi="黑体" w:cs="黑体"/>
          <w:b/>
          <w:bCs/>
          <w:sz w:val="36"/>
          <w:szCs w:val="36"/>
        </w:rPr>
      </w:pPr>
    </w:p>
    <w:p w14:paraId="253B9BE5" w14:textId="77777777" w:rsidR="00882E85" w:rsidRDefault="001040DB">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5、《汽车租赁经营备案证》</w:t>
      </w:r>
      <w:r>
        <w:rPr>
          <w:rFonts w:ascii="仿宋" w:eastAsia="仿宋" w:hAnsi="仿宋" w:cs="仿宋" w:hint="eastAsia"/>
          <w:b/>
          <w:bCs/>
          <w:color w:val="FF0000"/>
          <w:sz w:val="32"/>
          <w:szCs w:val="32"/>
        </w:rPr>
        <w:t>或</w:t>
      </w:r>
      <w:r>
        <w:rPr>
          <w:rFonts w:ascii="仿宋" w:eastAsia="仿宋" w:hAnsi="仿宋" w:cs="仿宋" w:hint="eastAsia"/>
          <w:b/>
          <w:bCs/>
          <w:color w:val="000000"/>
          <w:sz w:val="32"/>
          <w:szCs w:val="32"/>
        </w:rPr>
        <w:t>《道路运输经营许可证》</w:t>
      </w:r>
    </w:p>
    <w:p w14:paraId="7AD862CD" w14:textId="77777777" w:rsidR="00882E85" w:rsidRDefault="001040DB">
      <w:pPr>
        <w:pStyle w:val="Default"/>
        <w:jc w:val="center"/>
        <w:rPr>
          <w:rFonts w:hAnsi="黑体" w:cs="黑体"/>
          <w:b/>
          <w:bCs/>
          <w:sz w:val="36"/>
          <w:szCs w:val="36"/>
        </w:rPr>
      </w:pPr>
      <w:r>
        <w:rPr>
          <w:rFonts w:ascii="仿宋" w:eastAsia="仿宋" w:hAnsi="仿宋" w:cs="仿宋" w:hint="eastAsia"/>
          <w:bCs/>
          <w:sz w:val="24"/>
          <w:szCs w:val="24"/>
        </w:rPr>
        <w:t>（提供有效期内的证书复印件，加盖公章）</w:t>
      </w:r>
    </w:p>
    <w:p w14:paraId="5A533EAB" w14:textId="77777777" w:rsidR="00882E85" w:rsidRDefault="00882E85">
      <w:pPr>
        <w:shd w:val="clear" w:color="auto" w:fill="FFFFFF"/>
        <w:adjustRightInd w:val="0"/>
        <w:snapToGrid w:val="0"/>
        <w:spacing w:line="360" w:lineRule="auto"/>
        <w:jc w:val="center"/>
        <w:rPr>
          <w:rFonts w:ascii="黑体" w:eastAsia="黑体" w:hAnsi="黑体" w:cs="黑体"/>
          <w:b/>
          <w:bCs/>
          <w:sz w:val="36"/>
          <w:szCs w:val="36"/>
        </w:rPr>
      </w:pPr>
    </w:p>
    <w:p w14:paraId="46980B0D" w14:textId="77777777" w:rsidR="00882E85" w:rsidRDefault="00882E85">
      <w:pPr>
        <w:shd w:val="clear" w:color="auto" w:fill="FFFFFF"/>
        <w:adjustRightInd w:val="0"/>
        <w:snapToGrid w:val="0"/>
        <w:spacing w:line="360" w:lineRule="auto"/>
        <w:jc w:val="center"/>
        <w:rPr>
          <w:rFonts w:ascii="黑体" w:eastAsia="黑体" w:hAnsi="黑体" w:cs="黑体"/>
          <w:b/>
          <w:bCs/>
          <w:sz w:val="36"/>
          <w:szCs w:val="36"/>
        </w:rPr>
      </w:pPr>
    </w:p>
    <w:p w14:paraId="51ECBEE6" w14:textId="77777777" w:rsidR="00882E85" w:rsidRDefault="00882E85">
      <w:pPr>
        <w:shd w:val="clear" w:color="auto" w:fill="FFFFFF"/>
        <w:adjustRightInd w:val="0"/>
        <w:snapToGrid w:val="0"/>
        <w:spacing w:line="360" w:lineRule="auto"/>
        <w:jc w:val="center"/>
        <w:rPr>
          <w:rFonts w:ascii="黑体" w:eastAsia="黑体" w:hAnsi="黑体" w:cs="黑体"/>
          <w:b/>
          <w:bCs/>
          <w:sz w:val="36"/>
          <w:szCs w:val="36"/>
        </w:rPr>
      </w:pPr>
    </w:p>
    <w:p w14:paraId="02645AD8" w14:textId="77777777" w:rsidR="00882E85" w:rsidRDefault="00882E85">
      <w:pPr>
        <w:pStyle w:val="a0"/>
        <w:rPr>
          <w:rFonts w:ascii="黑体" w:eastAsia="黑体" w:hAnsi="黑体" w:cs="黑体"/>
          <w:b/>
          <w:bCs/>
          <w:sz w:val="36"/>
          <w:szCs w:val="36"/>
        </w:rPr>
      </w:pPr>
    </w:p>
    <w:p w14:paraId="5EFDC96A" w14:textId="77777777" w:rsidR="00882E85" w:rsidRDefault="00882E85">
      <w:pPr>
        <w:rPr>
          <w:rFonts w:ascii="黑体" w:eastAsia="黑体" w:hAnsi="黑体" w:cs="黑体"/>
          <w:b/>
          <w:bCs/>
          <w:sz w:val="36"/>
          <w:szCs w:val="36"/>
        </w:rPr>
      </w:pPr>
    </w:p>
    <w:p w14:paraId="4924C326" w14:textId="77777777" w:rsidR="00882E85" w:rsidRDefault="00882E85">
      <w:pPr>
        <w:pStyle w:val="a0"/>
        <w:rPr>
          <w:rFonts w:ascii="黑体" w:eastAsia="黑体" w:hAnsi="黑体" w:cs="黑体"/>
          <w:b/>
          <w:bCs/>
          <w:sz w:val="36"/>
          <w:szCs w:val="36"/>
        </w:rPr>
      </w:pPr>
    </w:p>
    <w:p w14:paraId="225F58E8" w14:textId="77777777" w:rsidR="00882E85" w:rsidRDefault="00882E85"/>
    <w:p w14:paraId="3EE2766D" w14:textId="77777777" w:rsidR="00882E85" w:rsidRDefault="00882E85">
      <w:pPr>
        <w:shd w:val="clear" w:color="auto" w:fill="FFFFFF"/>
        <w:adjustRightInd w:val="0"/>
        <w:snapToGrid w:val="0"/>
        <w:spacing w:line="360" w:lineRule="auto"/>
        <w:jc w:val="center"/>
        <w:rPr>
          <w:rFonts w:ascii="黑体" w:eastAsia="黑体" w:hAnsi="黑体" w:cs="黑体"/>
          <w:b/>
          <w:bCs/>
          <w:sz w:val="36"/>
          <w:szCs w:val="36"/>
        </w:rPr>
      </w:pPr>
    </w:p>
    <w:p w14:paraId="10E60BA4" w14:textId="77777777" w:rsidR="00882E85" w:rsidRDefault="00882E85">
      <w:pPr>
        <w:pStyle w:val="a0"/>
        <w:rPr>
          <w:rFonts w:ascii="黑体" w:eastAsia="黑体" w:hAnsi="黑体" w:cs="黑体"/>
          <w:b/>
          <w:bCs/>
          <w:sz w:val="36"/>
          <w:szCs w:val="36"/>
        </w:rPr>
      </w:pPr>
    </w:p>
    <w:p w14:paraId="64595676" w14:textId="77777777" w:rsidR="00882E85" w:rsidRDefault="00882E85">
      <w:pPr>
        <w:rPr>
          <w:rFonts w:ascii="黑体" w:eastAsia="黑体" w:hAnsi="黑体" w:cs="黑体"/>
          <w:b/>
          <w:bCs/>
          <w:sz w:val="36"/>
          <w:szCs w:val="36"/>
        </w:rPr>
      </w:pPr>
    </w:p>
    <w:p w14:paraId="5256DC6F" w14:textId="77777777" w:rsidR="00882E85" w:rsidRDefault="00882E85">
      <w:pPr>
        <w:pStyle w:val="a0"/>
        <w:rPr>
          <w:rFonts w:ascii="黑体" w:eastAsia="黑体" w:hAnsi="黑体" w:cs="黑体"/>
          <w:b/>
          <w:bCs/>
          <w:sz w:val="36"/>
          <w:szCs w:val="36"/>
        </w:rPr>
      </w:pPr>
    </w:p>
    <w:p w14:paraId="695379EB" w14:textId="77777777" w:rsidR="00882E85" w:rsidRDefault="00882E85">
      <w:pPr>
        <w:rPr>
          <w:rFonts w:ascii="黑体" w:eastAsia="黑体" w:hAnsi="黑体" w:cs="黑体"/>
          <w:b/>
          <w:bCs/>
          <w:sz w:val="36"/>
          <w:szCs w:val="36"/>
        </w:rPr>
      </w:pPr>
    </w:p>
    <w:p w14:paraId="42792648" w14:textId="77777777" w:rsidR="00882E85" w:rsidRDefault="00882E85">
      <w:pPr>
        <w:pStyle w:val="a0"/>
        <w:rPr>
          <w:rFonts w:ascii="黑体" w:eastAsia="黑体" w:hAnsi="黑体" w:cs="黑体"/>
          <w:b/>
          <w:bCs/>
          <w:sz w:val="36"/>
          <w:szCs w:val="36"/>
        </w:rPr>
      </w:pPr>
    </w:p>
    <w:p w14:paraId="3CBE5FF0" w14:textId="77777777" w:rsidR="00882E85" w:rsidRDefault="00882E85">
      <w:pPr>
        <w:rPr>
          <w:rFonts w:ascii="黑体" w:eastAsia="黑体" w:hAnsi="黑体" w:cs="黑体"/>
          <w:b/>
          <w:bCs/>
          <w:sz w:val="36"/>
          <w:szCs w:val="36"/>
        </w:rPr>
      </w:pPr>
    </w:p>
    <w:p w14:paraId="6E735479" w14:textId="77777777" w:rsidR="00882E85" w:rsidRDefault="00882E85">
      <w:pPr>
        <w:pStyle w:val="a0"/>
        <w:rPr>
          <w:rFonts w:ascii="黑体" w:eastAsia="黑体" w:hAnsi="黑体" w:cs="黑体"/>
          <w:b/>
          <w:bCs/>
          <w:sz w:val="36"/>
          <w:szCs w:val="36"/>
        </w:rPr>
      </w:pPr>
    </w:p>
    <w:p w14:paraId="597CA170" w14:textId="77777777" w:rsidR="00882E85" w:rsidRDefault="00882E85">
      <w:pPr>
        <w:rPr>
          <w:rFonts w:ascii="黑体" w:eastAsia="黑体" w:hAnsi="黑体" w:cs="黑体"/>
          <w:b/>
          <w:bCs/>
          <w:sz w:val="36"/>
          <w:szCs w:val="36"/>
        </w:rPr>
      </w:pPr>
    </w:p>
    <w:p w14:paraId="1D4A2CB7" w14:textId="77777777" w:rsidR="00882E85" w:rsidRDefault="00882E85">
      <w:pPr>
        <w:pStyle w:val="a0"/>
        <w:rPr>
          <w:rFonts w:ascii="黑体" w:eastAsia="黑体" w:hAnsi="黑体" w:cs="黑体"/>
          <w:b/>
          <w:bCs/>
          <w:sz w:val="36"/>
          <w:szCs w:val="36"/>
        </w:rPr>
      </w:pPr>
    </w:p>
    <w:p w14:paraId="41A238F4" w14:textId="77777777" w:rsidR="00882E85" w:rsidRDefault="00882E85"/>
    <w:p w14:paraId="076FC5A1" w14:textId="77777777" w:rsidR="00882E85" w:rsidRDefault="00882E85">
      <w:pPr>
        <w:shd w:val="clear" w:color="auto" w:fill="FFFFFF"/>
        <w:adjustRightInd w:val="0"/>
        <w:snapToGrid w:val="0"/>
        <w:spacing w:line="360" w:lineRule="auto"/>
        <w:jc w:val="center"/>
        <w:rPr>
          <w:rFonts w:ascii="黑体" w:eastAsia="黑体" w:hAnsi="黑体" w:cs="黑体"/>
          <w:b/>
          <w:bCs/>
          <w:sz w:val="36"/>
          <w:szCs w:val="36"/>
        </w:rPr>
      </w:pPr>
    </w:p>
    <w:p w14:paraId="65FD74EC" w14:textId="77777777" w:rsidR="00882E85" w:rsidRDefault="001040DB">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36"/>
          <w:szCs w:val="36"/>
        </w:rPr>
        <w:t>二、符合性审查</w:t>
      </w:r>
    </w:p>
    <w:p w14:paraId="477B6DDB" w14:textId="77777777" w:rsidR="00882E85" w:rsidRDefault="001040DB">
      <w:pPr>
        <w:shd w:val="clear" w:color="auto" w:fill="FFFFFF"/>
        <w:adjustRightInd w:val="0"/>
        <w:snapToGrid w:val="0"/>
        <w:spacing w:line="360" w:lineRule="auto"/>
        <w:jc w:val="center"/>
        <w:rPr>
          <w:rFonts w:ascii="仿宋" w:eastAsia="仿宋" w:hAnsi="仿宋" w:cs="仿宋"/>
          <w:b/>
          <w:bCs/>
          <w:sz w:val="24"/>
        </w:rPr>
      </w:pPr>
      <w:r>
        <w:rPr>
          <w:rFonts w:ascii="仿宋" w:eastAsia="仿宋" w:hAnsi="仿宋" w:cs="仿宋" w:hint="eastAsia"/>
          <w:b/>
          <w:bCs/>
          <w:sz w:val="32"/>
          <w:szCs w:val="32"/>
        </w:rPr>
        <w:t>（一）符合性自查表</w:t>
      </w:r>
    </w:p>
    <w:tbl>
      <w:tblPr>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32"/>
        <w:gridCol w:w="4418"/>
        <w:gridCol w:w="1100"/>
        <w:gridCol w:w="2193"/>
      </w:tblGrid>
      <w:tr w:rsidR="00882E85" w14:paraId="34317544" w14:textId="77777777">
        <w:trPr>
          <w:trHeight w:val="454"/>
        </w:trPr>
        <w:tc>
          <w:tcPr>
            <w:tcW w:w="2032" w:type="dxa"/>
            <w:vAlign w:val="center"/>
          </w:tcPr>
          <w:p w14:paraId="65324884" w14:textId="77777777" w:rsidR="00882E85" w:rsidRDefault="001040DB">
            <w:pPr>
              <w:jc w:val="center"/>
              <w:rPr>
                <w:rFonts w:ascii="仿宋" w:eastAsia="仿宋" w:hAnsi="仿宋" w:cs="仿宋"/>
                <w:bCs/>
                <w:sz w:val="22"/>
                <w:szCs w:val="22"/>
              </w:rPr>
            </w:pPr>
            <w:r>
              <w:rPr>
                <w:rFonts w:ascii="仿宋" w:eastAsia="仿宋" w:hAnsi="仿宋" w:cs="仿宋" w:hint="eastAsia"/>
                <w:bCs/>
                <w:szCs w:val="21"/>
              </w:rPr>
              <w:t>评审内容</w:t>
            </w:r>
          </w:p>
        </w:tc>
        <w:tc>
          <w:tcPr>
            <w:tcW w:w="4418" w:type="dxa"/>
            <w:vAlign w:val="center"/>
          </w:tcPr>
          <w:p w14:paraId="5514E79D" w14:textId="77777777" w:rsidR="00882E85" w:rsidRDefault="001040DB">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100" w:type="dxa"/>
            <w:vAlign w:val="center"/>
          </w:tcPr>
          <w:p w14:paraId="1E064EF3" w14:textId="77777777" w:rsidR="00882E85" w:rsidRDefault="001040DB">
            <w:pPr>
              <w:jc w:val="center"/>
              <w:rPr>
                <w:rFonts w:ascii="仿宋" w:eastAsia="仿宋" w:hAnsi="仿宋" w:cs="仿宋"/>
                <w:bCs/>
                <w:sz w:val="22"/>
                <w:szCs w:val="22"/>
              </w:rPr>
            </w:pPr>
            <w:r>
              <w:rPr>
                <w:rFonts w:ascii="仿宋" w:eastAsia="仿宋" w:hAnsi="仿宋" w:cs="仿宋" w:hint="eastAsia"/>
                <w:bCs/>
                <w:szCs w:val="21"/>
              </w:rPr>
              <w:t>自查结论</w:t>
            </w:r>
          </w:p>
        </w:tc>
        <w:tc>
          <w:tcPr>
            <w:tcW w:w="2193" w:type="dxa"/>
            <w:vAlign w:val="center"/>
          </w:tcPr>
          <w:p w14:paraId="730F7CBE" w14:textId="77777777" w:rsidR="00882E85" w:rsidRDefault="001040DB">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882E85" w14:paraId="67938C51" w14:textId="77777777">
        <w:trPr>
          <w:trHeight w:val="1036"/>
        </w:trPr>
        <w:tc>
          <w:tcPr>
            <w:tcW w:w="2032" w:type="dxa"/>
            <w:vAlign w:val="center"/>
          </w:tcPr>
          <w:p w14:paraId="686C8F70" w14:textId="77777777" w:rsidR="00882E85" w:rsidRDefault="001040DB">
            <w:pPr>
              <w:jc w:val="center"/>
              <w:rPr>
                <w:rFonts w:ascii="仿宋" w:eastAsia="仿宋" w:hAnsi="仿宋" w:cs="仿宋"/>
                <w:szCs w:val="21"/>
              </w:rPr>
            </w:pPr>
            <w:r>
              <w:rPr>
                <w:rFonts w:ascii="仿宋" w:eastAsia="仿宋" w:hAnsi="仿宋" w:cs="仿宋" w:hint="eastAsia"/>
                <w:kern w:val="0"/>
                <w:szCs w:val="21"/>
              </w:rPr>
              <w:t>响应报价</w:t>
            </w:r>
          </w:p>
        </w:tc>
        <w:tc>
          <w:tcPr>
            <w:tcW w:w="4418" w:type="dxa"/>
          </w:tcPr>
          <w:p w14:paraId="27C79E72"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响应报价：</w:t>
            </w:r>
          </w:p>
          <w:p w14:paraId="30163E54"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①响应报价未超过本项目最高限价，且单项报价也未超过单价的最高限价。</w:t>
            </w:r>
          </w:p>
          <w:p w14:paraId="6061D7DB"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24A2E75E"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892CFD3"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④响应报价是唯一确定的。</w:t>
            </w:r>
          </w:p>
          <w:p w14:paraId="533BA0DA" w14:textId="77777777" w:rsidR="00882E85" w:rsidRDefault="001040DB">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⑤响应报价均应包含国家规定的税费。</w:t>
            </w:r>
          </w:p>
        </w:tc>
        <w:tc>
          <w:tcPr>
            <w:tcW w:w="1100" w:type="dxa"/>
            <w:vAlign w:val="center"/>
          </w:tcPr>
          <w:p w14:paraId="3196A4D0"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7B3D7C53"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□不通过</w:t>
            </w:r>
          </w:p>
        </w:tc>
        <w:tc>
          <w:tcPr>
            <w:tcW w:w="2193" w:type="dxa"/>
            <w:vAlign w:val="center"/>
          </w:tcPr>
          <w:p w14:paraId="00D78846" w14:textId="77777777" w:rsidR="00882E85" w:rsidRDefault="001040DB">
            <w:pPr>
              <w:ind w:rightChars="-85" w:right="-178"/>
              <w:jc w:val="center"/>
              <w:rPr>
                <w:rFonts w:ascii="仿宋" w:eastAsia="仿宋" w:hAnsi="仿宋" w:cs="仿宋"/>
                <w:szCs w:val="21"/>
              </w:rPr>
            </w:pPr>
            <w:r>
              <w:rPr>
                <w:rFonts w:ascii="仿宋" w:eastAsia="仿宋" w:hAnsi="仿宋" w:cs="仿宋" w:hint="eastAsia"/>
                <w:szCs w:val="21"/>
              </w:rPr>
              <w:t>/</w:t>
            </w:r>
          </w:p>
        </w:tc>
      </w:tr>
      <w:tr w:rsidR="00882E85" w14:paraId="3684147C" w14:textId="77777777">
        <w:trPr>
          <w:trHeight w:val="469"/>
        </w:trPr>
        <w:tc>
          <w:tcPr>
            <w:tcW w:w="2032" w:type="dxa"/>
            <w:vAlign w:val="center"/>
          </w:tcPr>
          <w:p w14:paraId="227AE3AF" w14:textId="77777777" w:rsidR="00882E85" w:rsidRDefault="001040DB">
            <w:pPr>
              <w:jc w:val="center"/>
              <w:rPr>
                <w:rFonts w:ascii="仿宋" w:eastAsia="仿宋" w:hAnsi="仿宋" w:cs="仿宋"/>
                <w:szCs w:val="21"/>
              </w:rPr>
            </w:pPr>
            <w:r>
              <w:rPr>
                <w:rFonts w:ascii="仿宋" w:eastAsia="仿宋" w:hAnsi="仿宋" w:cs="仿宋" w:hint="eastAsia"/>
                <w:szCs w:val="21"/>
              </w:rPr>
              <w:t>响应有效期</w:t>
            </w:r>
          </w:p>
        </w:tc>
        <w:tc>
          <w:tcPr>
            <w:tcW w:w="4418" w:type="dxa"/>
          </w:tcPr>
          <w:p w14:paraId="5F7D70DC" w14:textId="77777777" w:rsidR="00882E85" w:rsidRDefault="001040DB">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color w:val="000000"/>
                <w:sz w:val="20"/>
                <w:szCs w:val="20"/>
              </w:rPr>
              <w:t>提供《响应承诺函》，响应有效期为提交响应文件的截止之日起90天</w:t>
            </w:r>
          </w:p>
        </w:tc>
        <w:tc>
          <w:tcPr>
            <w:tcW w:w="1100" w:type="dxa"/>
            <w:vAlign w:val="center"/>
          </w:tcPr>
          <w:p w14:paraId="6A5FA247"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71E16F62" w14:textId="77777777" w:rsidR="00882E85" w:rsidRDefault="001040DB">
            <w:pPr>
              <w:jc w:val="center"/>
              <w:rPr>
                <w:rFonts w:ascii="仿宋" w:eastAsia="仿宋" w:hAnsi="仿宋" w:cs="仿宋"/>
              </w:rPr>
            </w:pPr>
            <w:r>
              <w:rPr>
                <w:rFonts w:ascii="仿宋" w:eastAsia="仿宋" w:hAnsi="仿宋" w:cs="仿宋" w:hint="eastAsia"/>
                <w:szCs w:val="21"/>
              </w:rPr>
              <w:t>□不通过</w:t>
            </w:r>
          </w:p>
        </w:tc>
        <w:tc>
          <w:tcPr>
            <w:tcW w:w="2193" w:type="dxa"/>
            <w:vAlign w:val="center"/>
          </w:tcPr>
          <w:p w14:paraId="707AEA86" w14:textId="77777777" w:rsidR="00882E85" w:rsidRDefault="001040DB">
            <w:pPr>
              <w:jc w:val="center"/>
              <w:rPr>
                <w:rFonts w:ascii="仿宋" w:eastAsia="仿宋" w:hAnsi="仿宋" w:cs="仿宋"/>
                <w:sz w:val="20"/>
                <w:szCs w:val="20"/>
              </w:rPr>
            </w:pPr>
            <w:r>
              <w:rPr>
                <w:rFonts w:ascii="仿宋" w:eastAsia="仿宋" w:hAnsi="仿宋" w:cs="仿宋" w:hint="eastAsia"/>
                <w:szCs w:val="21"/>
              </w:rPr>
              <w:t>见响应文件第（）页</w:t>
            </w:r>
          </w:p>
        </w:tc>
      </w:tr>
      <w:tr w:rsidR="00882E85" w14:paraId="3289225B" w14:textId="77777777">
        <w:trPr>
          <w:trHeight w:val="454"/>
        </w:trPr>
        <w:tc>
          <w:tcPr>
            <w:tcW w:w="2032" w:type="dxa"/>
            <w:vAlign w:val="center"/>
          </w:tcPr>
          <w:p w14:paraId="0412B1FE" w14:textId="77777777" w:rsidR="00882E85" w:rsidRDefault="001040DB">
            <w:pPr>
              <w:jc w:val="center"/>
              <w:rPr>
                <w:rFonts w:ascii="仿宋" w:eastAsia="仿宋" w:hAnsi="仿宋" w:cs="仿宋"/>
                <w:szCs w:val="21"/>
              </w:rPr>
            </w:pPr>
            <w:r>
              <w:rPr>
                <w:rFonts w:ascii="仿宋" w:eastAsia="仿宋" w:hAnsi="仿宋" w:cs="仿宋" w:hint="eastAsia"/>
                <w:szCs w:val="21"/>
              </w:rPr>
              <w:t>法定代表人证明书及授权委托书</w:t>
            </w:r>
          </w:p>
        </w:tc>
        <w:tc>
          <w:tcPr>
            <w:tcW w:w="4418" w:type="dxa"/>
          </w:tcPr>
          <w:p w14:paraId="5C4301B0" w14:textId="77777777" w:rsidR="00882E85" w:rsidRDefault="001040DB">
            <w:pPr>
              <w:widowControl/>
              <w:autoSpaceDE w:val="0"/>
              <w:autoSpaceDN w:val="0"/>
              <w:adjustRightInd w:val="0"/>
              <w:snapToGrid w:val="0"/>
              <w:rPr>
                <w:rFonts w:ascii="仿宋" w:eastAsia="仿宋" w:hAnsi="仿宋" w:cs="仿宋"/>
                <w:bCs/>
                <w:sz w:val="20"/>
                <w:szCs w:val="20"/>
              </w:rPr>
            </w:pPr>
            <w:r>
              <w:rPr>
                <w:rFonts w:ascii="仿宋" w:eastAsia="仿宋" w:hAnsi="仿宋" w:cs="仿宋" w:hint="eastAsia"/>
                <w:color w:val="000000"/>
                <w:sz w:val="20"/>
                <w:szCs w:val="20"/>
              </w:rPr>
              <w:t>法定代表人资格证明书及授权委托书：按对应格式文件签署、盖章(原件)</w:t>
            </w:r>
          </w:p>
        </w:tc>
        <w:tc>
          <w:tcPr>
            <w:tcW w:w="1100" w:type="dxa"/>
            <w:vAlign w:val="center"/>
          </w:tcPr>
          <w:p w14:paraId="11A4A16B" w14:textId="77777777" w:rsidR="00882E85" w:rsidRDefault="001040DB">
            <w:pPr>
              <w:ind w:leftChars="17" w:left="36"/>
              <w:jc w:val="center"/>
              <w:rPr>
                <w:rFonts w:ascii="仿宋" w:eastAsia="仿宋" w:hAnsi="仿宋" w:cs="仿宋"/>
              </w:rPr>
            </w:pPr>
            <w:r>
              <w:rPr>
                <w:rFonts w:ascii="仿宋" w:eastAsia="仿宋" w:hAnsi="仿宋" w:cs="仿宋" w:hint="eastAsia"/>
              </w:rPr>
              <w:t>□通过</w:t>
            </w:r>
          </w:p>
          <w:p w14:paraId="73D14F99" w14:textId="77777777" w:rsidR="00882E85" w:rsidRDefault="001040DB">
            <w:pPr>
              <w:pStyle w:val="Style3"/>
              <w:ind w:firstLineChars="0" w:firstLine="0"/>
              <w:jc w:val="center"/>
              <w:rPr>
                <w:rFonts w:ascii="仿宋" w:eastAsia="仿宋" w:hAnsi="仿宋" w:cs="仿宋"/>
                <w:szCs w:val="20"/>
              </w:rPr>
            </w:pPr>
            <w:r>
              <w:rPr>
                <w:rFonts w:ascii="仿宋" w:eastAsia="仿宋" w:hAnsi="仿宋" w:cs="仿宋" w:hint="eastAsia"/>
                <w:sz w:val="21"/>
                <w:szCs w:val="21"/>
              </w:rPr>
              <w:t>□不通过</w:t>
            </w:r>
          </w:p>
        </w:tc>
        <w:tc>
          <w:tcPr>
            <w:tcW w:w="2193" w:type="dxa"/>
            <w:vAlign w:val="center"/>
          </w:tcPr>
          <w:p w14:paraId="3FE79698" w14:textId="77777777" w:rsidR="00882E85" w:rsidRDefault="001040DB">
            <w:pPr>
              <w:jc w:val="center"/>
              <w:rPr>
                <w:rFonts w:ascii="仿宋" w:eastAsia="仿宋" w:hAnsi="仿宋" w:cs="仿宋"/>
                <w:sz w:val="20"/>
                <w:szCs w:val="20"/>
              </w:rPr>
            </w:pPr>
            <w:r>
              <w:rPr>
                <w:rFonts w:ascii="仿宋" w:eastAsia="仿宋" w:hAnsi="仿宋" w:cs="仿宋" w:hint="eastAsia"/>
                <w:szCs w:val="21"/>
              </w:rPr>
              <w:t>见响应文件第（）页</w:t>
            </w:r>
          </w:p>
        </w:tc>
      </w:tr>
      <w:tr w:rsidR="00882E85" w14:paraId="42CF4782" w14:textId="77777777">
        <w:trPr>
          <w:trHeight w:val="454"/>
        </w:trPr>
        <w:tc>
          <w:tcPr>
            <w:tcW w:w="2032" w:type="dxa"/>
            <w:vAlign w:val="center"/>
          </w:tcPr>
          <w:p w14:paraId="51F7CE6E" w14:textId="77777777" w:rsidR="00882E85" w:rsidRDefault="001040DB">
            <w:pPr>
              <w:jc w:val="center"/>
              <w:rPr>
                <w:rFonts w:ascii="仿宋" w:eastAsia="仿宋" w:hAnsi="仿宋" w:cs="仿宋"/>
                <w:szCs w:val="21"/>
              </w:rPr>
            </w:pPr>
            <w:r>
              <w:rPr>
                <w:rFonts w:ascii="仿宋" w:eastAsia="仿宋" w:hAnsi="仿宋" w:cs="仿宋" w:hint="eastAsia"/>
                <w:szCs w:val="21"/>
              </w:rPr>
              <w:t>响应文件签署、盖章</w:t>
            </w:r>
          </w:p>
        </w:tc>
        <w:tc>
          <w:tcPr>
            <w:tcW w:w="4418" w:type="dxa"/>
          </w:tcPr>
          <w:p w14:paraId="2AB735D8" w14:textId="77777777" w:rsidR="00882E85" w:rsidRDefault="001040DB">
            <w:pPr>
              <w:widowControl/>
              <w:autoSpaceDE w:val="0"/>
              <w:autoSpaceDN w:val="0"/>
              <w:adjustRightInd w:val="0"/>
              <w:snapToGrid w:val="0"/>
              <w:rPr>
                <w:rFonts w:ascii="仿宋" w:eastAsia="仿宋" w:hAnsi="仿宋" w:cs="仿宋"/>
                <w:kern w:val="28"/>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519957D0"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02CAB72F" w14:textId="77777777" w:rsidR="00882E85" w:rsidRDefault="001040DB">
            <w:pPr>
              <w:ind w:leftChars="17" w:left="36"/>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35E239C7" w14:textId="77777777" w:rsidR="00882E85" w:rsidRDefault="001040DB">
            <w:pPr>
              <w:jc w:val="center"/>
              <w:rPr>
                <w:rFonts w:ascii="仿宋" w:eastAsia="仿宋" w:hAnsi="仿宋" w:cs="仿宋"/>
                <w:sz w:val="20"/>
                <w:szCs w:val="20"/>
              </w:rPr>
            </w:pPr>
            <w:r>
              <w:rPr>
                <w:rFonts w:ascii="仿宋" w:eastAsia="仿宋" w:hAnsi="仿宋" w:cs="仿宋" w:hint="eastAsia"/>
                <w:szCs w:val="21"/>
              </w:rPr>
              <w:t>/</w:t>
            </w:r>
          </w:p>
        </w:tc>
      </w:tr>
      <w:tr w:rsidR="00882E85" w14:paraId="2492AC05" w14:textId="77777777">
        <w:trPr>
          <w:trHeight w:val="333"/>
        </w:trPr>
        <w:tc>
          <w:tcPr>
            <w:tcW w:w="2032" w:type="dxa"/>
            <w:vAlign w:val="center"/>
          </w:tcPr>
          <w:p w14:paraId="24F72A42" w14:textId="77777777" w:rsidR="00882E85" w:rsidRDefault="001040DB">
            <w:pPr>
              <w:tabs>
                <w:tab w:val="left" w:pos="2880"/>
              </w:tabs>
              <w:jc w:val="center"/>
              <w:rPr>
                <w:rFonts w:ascii="仿宋" w:eastAsia="仿宋" w:hAnsi="仿宋" w:cs="仿宋"/>
                <w:szCs w:val="21"/>
              </w:rPr>
            </w:pPr>
            <w:proofErr w:type="gramStart"/>
            <w:r>
              <w:rPr>
                <w:rFonts w:ascii="仿宋" w:eastAsia="仿宋" w:hAnsi="仿宋" w:cs="仿宋" w:hint="eastAsia"/>
                <w:szCs w:val="21"/>
              </w:rPr>
              <w:t>本公开</w:t>
            </w:r>
            <w:proofErr w:type="gramEnd"/>
            <w:r>
              <w:rPr>
                <w:rFonts w:ascii="仿宋" w:eastAsia="仿宋" w:hAnsi="仿宋" w:cs="仿宋" w:hint="eastAsia"/>
                <w:szCs w:val="21"/>
              </w:rPr>
              <w:t>比选文件中的“★”号条款要求</w:t>
            </w:r>
          </w:p>
        </w:tc>
        <w:tc>
          <w:tcPr>
            <w:tcW w:w="4418" w:type="dxa"/>
          </w:tcPr>
          <w:p w14:paraId="391CEC43" w14:textId="77777777" w:rsidR="00882E85" w:rsidRDefault="001040DB">
            <w:pPr>
              <w:widowControl/>
              <w:autoSpaceDE w:val="0"/>
              <w:autoSpaceDN w:val="0"/>
              <w:adjustRightInd w:val="0"/>
              <w:snapToGrid w:val="0"/>
              <w:rPr>
                <w:rFonts w:ascii="仿宋" w:eastAsia="仿宋" w:hAnsi="仿宋" w:cs="仿宋"/>
                <w:kern w:val="28"/>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c>
          <w:tcPr>
            <w:tcW w:w="1100" w:type="dxa"/>
            <w:vAlign w:val="center"/>
          </w:tcPr>
          <w:p w14:paraId="25A0885B"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1A9BBF83" w14:textId="77777777" w:rsidR="00882E85" w:rsidRDefault="001040DB">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640EBDC2" w14:textId="77777777" w:rsidR="00882E85" w:rsidRDefault="001040DB">
            <w:pPr>
              <w:jc w:val="center"/>
              <w:rPr>
                <w:rFonts w:ascii="仿宋" w:eastAsia="仿宋" w:hAnsi="仿宋" w:cs="仿宋"/>
                <w:sz w:val="20"/>
                <w:szCs w:val="20"/>
              </w:rPr>
            </w:pPr>
            <w:r>
              <w:rPr>
                <w:rFonts w:ascii="仿宋" w:eastAsia="仿宋" w:hAnsi="仿宋" w:cs="仿宋" w:hint="eastAsia"/>
                <w:szCs w:val="21"/>
              </w:rPr>
              <w:t>见“3、响应承诺函”</w:t>
            </w:r>
          </w:p>
        </w:tc>
      </w:tr>
      <w:tr w:rsidR="00882E85" w14:paraId="2419DBF5" w14:textId="77777777">
        <w:trPr>
          <w:trHeight w:val="324"/>
        </w:trPr>
        <w:tc>
          <w:tcPr>
            <w:tcW w:w="2032" w:type="dxa"/>
            <w:vAlign w:val="center"/>
          </w:tcPr>
          <w:p w14:paraId="29DE0EEA" w14:textId="77777777" w:rsidR="00882E85" w:rsidRDefault="001040DB">
            <w:pPr>
              <w:tabs>
                <w:tab w:val="left" w:pos="2880"/>
              </w:tabs>
              <w:jc w:val="center"/>
              <w:rPr>
                <w:rFonts w:ascii="仿宋" w:eastAsia="仿宋" w:hAnsi="仿宋" w:cs="仿宋"/>
                <w:szCs w:val="21"/>
              </w:rPr>
            </w:pPr>
            <w:r>
              <w:rPr>
                <w:rFonts w:ascii="仿宋" w:eastAsia="仿宋" w:hAnsi="仿宋" w:cs="仿宋" w:hint="eastAsia"/>
                <w:szCs w:val="21"/>
              </w:rPr>
              <w:t>其他</w:t>
            </w:r>
          </w:p>
        </w:tc>
        <w:tc>
          <w:tcPr>
            <w:tcW w:w="4418" w:type="dxa"/>
          </w:tcPr>
          <w:p w14:paraId="46EEEB58" w14:textId="77777777" w:rsidR="00882E85" w:rsidRDefault="001040DB">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color w:val="000000"/>
                <w:sz w:val="20"/>
                <w:szCs w:val="20"/>
              </w:rPr>
              <w:t>响应文件未含有采购人不能接受的附加条件。</w:t>
            </w:r>
          </w:p>
        </w:tc>
        <w:tc>
          <w:tcPr>
            <w:tcW w:w="1100" w:type="dxa"/>
            <w:vAlign w:val="center"/>
          </w:tcPr>
          <w:p w14:paraId="56C75B9F" w14:textId="77777777" w:rsidR="00882E85" w:rsidRDefault="001040DB">
            <w:pPr>
              <w:ind w:leftChars="17" w:left="36"/>
              <w:jc w:val="center"/>
              <w:rPr>
                <w:rFonts w:ascii="仿宋" w:eastAsia="仿宋" w:hAnsi="仿宋" w:cs="仿宋"/>
                <w:szCs w:val="21"/>
              </w:rPr>
            </w:pPr>
            <w:r>
              <w:rPr>
                <w:rFonts w:ascii="仿宋" w:eastAsia="仿宋" w:hAnsi="仿宋" w:cs="仿宋" w:hint="eastAsia"/>
                <w:szCs w:val="21"/>
              </w:rPr>
              <w:t>□通过</w:t>
            </w:r>
          </w:p>
          <w:p w14:paraId="3912B5A2" w14:textId="77777777" w:rsidR="00882E85" w:rsidRDefault="001040DB">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1DCEDDA6" w14:textId="77777777" w:rsidR="00882E85" w:rsidRDefault="001040DB">
            <w:pPr>
              <w:jc w:val="center"/>
              <w:rPr>
                <w:rFonts w:ascii="仿宋" w:eastAsia="仿宋" w:hAnsi="仿宋" w:cs="仿宋"/>
                <w:sz w:val="20"/>
                <w:szCs w:val="20"/>
              </w:rPr>
            </w:pPr>
            <w:r>
              <w:rPr>
                <w:rFonts w:ascii="仿宋" w:eastAsia="仿宋" w:hAnsi="仿宋" w:cs="仿宋" w:hint="eastAsia"/>
                <w:szCs w:val="21"/>
              </w:rPr>
              <w:t>见“3、响应承诺函”</w:t>
            </w:r>
          </w:p>
        </w:tc>
      </w:tr>
    </w:tbl>
    <w:p w14:paraId="0F1817C1" w14:textId="77777777" w:rsidR="00882E85" w:rsidRDefault="00882E85">
      <w:pPr>
        <w:pStyle w:val="30"/>
        <w:shd w:val="clear" w:color="auto" w:fill="FFFFFF"/>
        <w:adjustRightInd w:val="0"/>
        <w:snapToGrid w:val="0"/>
        <w:spacing w:after="0"/>
        <w:rPr>
          <w:rFonts w:ascii="仿宋" w:eastAsia="仿宋" w:hAnsi="仿宋" w:cs="仿宋"/>
          <w:sz w:val="21"/>
          <w:szCs w:val="21"/>
        </w:rPr>
      </w:pPr>
    </w:p>
    <w:p w14:paraId="2A54011C" w14:textId="77777777" w:rsidR="00882E85" w:rsidRDefault="001040DB">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备注：</w:t>
      </w:r>
    </w:p>
    <w:p w14:paraId="73BB5946" w14:textId="77777777" w:rsidR="00882E85" w:rsidRDefault="001040DB">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755CC4EB" w14:textId="77777777" w:rsidR="00882E85" w:rsidRDefault="001040DB">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2、响应人须在“自查结论”栏</w:t>
      </w:r>
      <w:proofErr w:type="gramStart"/>
      <w:r>
        <w:rPr>
          <w:rFonts w:ascii="仿宋" w:eastAsia="仿宋" w:hAnsi="仿宋" w:cs="仿宋" w:hint="eastAsia"/>
          <w:sz w:val="21"/>
          <w:szCs w:val="21"/>
        </w:rPr>
        <w:t>勾选通过</w:t>
      </w:r>
      <w:proofErr w:type="gramEnd"/>
      <w:r>
        <w:rPr>
          <w:rFonts w:ascii="仿宋" w:eastAsia="仿宋" w:hAnsi="仿宋" w:cs="仿宋" w:hint="eastAsia"/>
          <w:sz w:val="21"/>
          <w:szCs w:val="21"/>
        </w:rPr>
        <w:t>或不通过，在“证明资料”栏填写页码。</w:t>
      </w:r>
    </w:p>
    <w:p w14:paraId="02FB5A32" w14:textId="77777777" w:rsidR="00882E85" w:rsidRDefault="001040DB">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3、本自查表不得擅自删改。</w:t>
      </w:r>
    </w:p>
    <w:p w14:paraId="7FBFD626" w14:textId="77777777" w:rsidR="00882E85" w:rsidRDefault="00882E85">
      <w:pPr>
        <w:pStyle w:val="30"/>
        <w:shd w:val="clear" w:color="auto" w:fill="FFFFFF"/>
        <w:rPr>
          <w:rFonts w:ascii="仿宋" w:eastAsia="仿宋" w:hAnsi="仿宋" w:cs="仿宋"/>
          <w:sz w:val="21"/>
          <w:szCs w:val="21"/>
        </w:rPr>
      </w:pPr>
    </w:p>
    <w:p w14:paraId="7D877387" w14:textId="77777777" w:rsidR="00882E85" w:rsidRDefault="00882E85">
      <w:pPr>
        <w:pStyle w:val="30"/>
        <w:shd w:val="clear" w:color="auto" w:fill="FFFFFF"/>
        <w:rPr>
          <w:rFonts w:ascii="仿宋" w:eastAsia="仿宋" w:hAnsi="仿宋" w:cs="仿宋"/>
          <w:sz w:val="21"/>
          <w:szCs w:val="21"/>
        </w:rPr>
      </w:pPr>
    </w:p>
    <w:p w14:paraId="5067FF66" w14:textId="77777777" w:rsidR="00882E85" w:rsidRDefault="00882E85">
      <w:pPr>
        <w:pStyle w:val="30"/>
        <w:shd w:val="clear" w:color="auto" w:fill="FFFFFF"/>
        <w:rPr>
          <w:rFonts w:ascii="仿宋" w:eastAsia="仿宋" w:hAnsi="仿宋" w:cs="仿宋"/>
          <w:sz w:val="21"/>
          <w:szCs w:val="21"/>
        </w:rPr>
      </w:pPr>
    </w:p>
    <w:p w14:paraId="40BDC18C" w14:textId="77777777" w:rsidR="00882E85" w:rsidRDefault="001040DB">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4AB6FB5D" w14:textId="77777777" w:rsidR="00882E85" w:rsidRDefault="001040DB">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68D60104" w14:textId="77777777" w:rsidR="00882E85" w:rsidRDefault="001040DB">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74F1D54F" w14:textId="77777777" w:rsidR="00882E85" w:rsidRDefault="00882E85">
      <w:pPr>
        <w:spacing w:line="360" w:lineRule="auto"/>
        <w:ind w:firstLineChars="2500" w:firstLine="5250"/>
        <w:rPr>
          <w:rFonts w:ascii="仿宋" w:eastAsia="仿宋" w:hAnsi="仿宋" w:cs="仿宋"/>
          <w:szCs w:val="21"/>
        </w:rPr>
      </w:pPr>
    </w:p>
    <w:p w14:paraId="7C913640" w14:textId="77777777" w:rsidR="00882E85" w:rsidRDefault="001040DB">
      <w:pPr>
        <w:autoSpaceDE w:val="0"/>
        <w:autoSpaceDN w:val="0"/>
        <w:adjustRightInd w:val="0"/>
        <w:jc w:val="left"/>
        <w:outlineLvl w:val="2"/>
        <w:rPr>
          <w:rFonts w:ascii="宋体" w:hAnsi="宋体" w:cs="宋体"/>
          <w:b/>
          <w:sz w:val="30"/>
          <w:szCs w:val="30"/>
        </w:rPr>
      </w:pPr>
      <w:r>
        <w:rPr>
          <w:rFonts w:ascii="宋体" w:hAnsi="宋体" w:cs="宋体" w:hint="eastAsia"/>
          <w:b/>
          <w:sz w:val="30"/>
          <w:szCs w:val="30"/>
        </w:rPr>
        <w:br w:type="page"/>
      </w:r>
    </w:p>
    <w:p w14:paraId="69DB2D82" w14:textId="77777777" w:rsidR="00882E85" w:rsidRDefault="001040DB">
      <w:pPr>
        <w:shd w:val="clear" w:color="auto" w:fill="FFFFFF"/>
        <w:adjustRightInd w:val="0"/>
        <w:snapToGrid w:val="0"/>
        <w:spacing w:line="360" w:lineRule="auto"/>
        <w:jc w:val="center"/>
        <w:rPr>
          <w:rFonts w:ascii="仿宋" w:eastAsia="仿宋" w:hAnsi="仿宋" w:cs="仿宋"/>
          <w:bCs/>
          <w:color w:val="000000"/>
          <w:sz w:val="44"/>
          <w:szCs w:val="44"/>
        </w:rPr>
      </w:pPr>
      <w:r>
        <w:rPr>
          <w:rFonts w:ascii="仿宋" w:eastAsia="仿宋" w:hAnsi="仿宋" w:cs="仿宋" w:hint="eastAsia"/>
          <w:b/>
          <w:bCs/>
          <w:sz w:val="36"/>
          <w:szCs w:val="36"/>
        </w:rPr>
        <w:lastRenderedPageBreak/>
        <w:t>（二）符合性审查证明资料</w:t>
      </w:r>
    </w:p>
    <w:p w14:paraId="186DC299" w14:textId="77777777" w:rsidR="00882E85" w:rsidRDefault="001040DB">
      <w:pPr>
        <w:pStyle w:val="a8"/>
        <w:tabs>
          <w:tab w:val="left" w:pos="900"/>
        </w:tabs>
        <w:spacing w:line="400" w:lineRule="exact"/>
        <w:ind w:firstLine="0"/>
        <w:jc w:val="center"/>
        <w:rPr>
          <w:rFonts w:ascii="仿宋" w:eastAsia="仿宋" w:hAnsi="仿宋" w:cs="仿宋"/>
          <w:b/>
          <w:color w:val="000000"/>
          <w:sz w:val="32"/>
          <w:szCs w:val="32"/>
        </w:rPr>
      </w:pPr>
      <w:r>
        <w:rPr>
          <w:rFonts w:ascii="仿宋" w:eastAsia="仿宋" w:hAnsi="仿宋" w:cs="仿宋" w:hint="eastAsia"/>
          <w:b/>
          <w:bCs/>
          <w:sz w:val="32"/>
          <w:szCs w:val="32"/>
        </w:rPr>
        <w:t>1、</w:t>
      </w:r>
      <w:r>
        <w:rPr>
          <w:rFonts w:ascii="仿宋" w:eastAsia="仿宋" w:hAnsi="仿宋" w:cs="仿宋" w:hint="eastAsia"/>
          <w:b/>
          <w:color w:val="000000"/>
          <w:sz w:val="32"/>
          <w:szCs w:val="32"/>
        </w:rPr>
        <w:t>法定代表人（负责人）证明书</w:t>
      </w:r>
    </w:p>
    <w:p w14:paraId="45CF306A" w14:textId="77777777" w:rsidR="00882E85" w:rsidRDefault="00882E85">
      <w:pPr>
        <w:pStyle w:val="a8"/>
        <w:tabs>
          <w:tab w:val="left" w:pos="900"/>
        </w:tabs>
        <w:spacing w:line="400" w:lineRule="exact"/>
        <w:ind w:firstLine="0"/>
        <w:jc w:val="center"/>
        <w:rPr>
          <w:rFonts w:ascii="仿宋" w:eastAsia="仿宋" w:hAnsi="仿宋" w:cs="仿宋"/>
          <w:bCs/>
          <w:color w:val="000000"/>
          <w:sz w:val="22"/>
          <w:szCs w:val="22"/>
        </w:rPr>
      </w:pPr>
    </w:p>
    <w:p w14:paraId="38811B44" w14:textId="77777777" w:rsidR="00882E85" w:rsidRDefault="00882E85">
      <w:pPr>
        <w:pStyle w:val="a8"/>
        <w:tabs>
          <w:tab w:val="left" w:pos="900"/>
        </w:tabs>
        <w:spacing w:line="400" w:lineRule="exact"/>
        <w:ind w:firstLine="0"/>
        <w:rPr>
          <w:rFonts w:ascii="仿宋" w:eastAsia="仿宋" w:hAnsi="仿宋" w:cs="仿宋"/>
          <w:bCs/>
          <w:color w:val="000000"/>
        </w:rPr>
      </w:pPr>
    </w:p>
    <w:p w14:paraId="4BFFC17D" w14:textId="77777777" w:rsidR="00882E85" w:rsidRDefault="001040DB">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2DAEC4AF" w14:textId="77777777" w:rsidR="00882E85" w:rsidRDefault="001040DB">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 ________现任我单位________职务，为法定代表人，特此证明。</w:t>
      </w:r>
    </w:p>
    <w:p w14:paraId="24BC331C" w14:textId="77777777" w:rsidR="00882E85" w:rsidRDefault="001040DB">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u w:val="single"/>
        </w:rPr>
      </w:pPr>
      <w:r>
        <w:rPr>
          <w:rFonts w:ascii="仿宋" w:eastAsia="仿宋" w:hAnsi="仿宋" w:cs="仿宋" w:hint="eastAsia"/>
          <w:bCs/>
          <w:color w:val="000000"/>
          <w:szCs w:val="28"/>
        </w:rPr>
        <w:t>有效期限：</w:t>
      </w:r>
      <w:r>
        <w:rPr>
          <w:rFonts w:ascii="仿宋" w:eastAsia="仿宋" w:hAnsi="仿宋" w:cs="仿宋" w:hint="eastAsia"/>
          <w:bCs/>
          <w:color w:val="000000"/>
          <w:szCs w:val="28"/>
          <w:u w:val="single"/>
        </w:rPr>
        <w:t xml:space="preserve">                       </w:t>
      </w:r>
    </w:p>
    <w:p w14:paraId="6301823A" w14:textId="77777777" w:rsidR="00882E85" w:rsidRDefault="001040DB">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附：代表人性别：____   年龄：____  身份证号码：</w:t>
      </w:r>
      <w:r>
        <w:rPr>
          <w:rFonts w:ascii="仿宋" w:eastAsia="仿宋" w:hAnsi="仿宋" w:cs="仿宋" w:hint="eastAsia"/>
          <w:bCs/>
          <w:color w:val="000000"/>
          <w:szCs w:val="28"/>
          <w:u w:val="single"/>
        </w:rPr>
        <w:t xml:space="preserve">           </w:t>
      </w:r>
      <w:r>
        <w:rPr>
          <w:rFonts w:ascii="仿宋" w:eastAsia="仿宋" w:hAnsi="仿宋" w:cs="仿宋" w:hint="eastAsia"/>
          <w:bCs/>
          <w:color w:val="000000"/>
          <w:szCs w:val="28"/>
        </w:rPr>
        <w:t xml:space="preserve">  </w:t>
      </w:r>
    </w:p>
    <w:p w14:paraId="4BEDC8BB" w14:textId="77777777" w:rsidR="00882E85" w:rsidRDefault="001040DB">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注册号码：______________ 企业类型：_______________________ </w:t>
      </w:r>
    </w:p>
    <w:p w14:paraId="7C3A89B8" w14:textId="77777777" w:rsidR="00882E85" w:rsidRDefault="001040DB">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经营范围：_______________________</w:t>
      </w:r>
      <w:r>
        <w:rPr>
          <w:rFonts w:ascii="仿宋" w:eastAsia="仿宋" w:hAnsi="仿宋" w:cs="仿宋" w:hint="eastAsia"/>
          <w:bCs/>
          <w:color w:val="000000"/>
          <w:szCs w:val="28"/>
          <w:u w:val="single"/>
        </w:rPr>
        <w:t xml:space="preserve">                         </w:t>
      </w:r>
    </w:p>
    <w:p w14:paraId="6CC2453D" w14:textId="77777777" w:rsidR="00882E85" w:rsidRDefault="00882E85">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p>
    <w:p w14:paraId="73E7167D" w14:textId="77777777" w:rsidR="00882E85" w:rsidRDefault="001040DB">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0356B7D1" w14:textId="77777777" w:rsidR="00882E85" w:rsidRDefault="001040DB">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地址：</w:t>
      </w:r>
    </w:p>
    <w:p w14:paraId="30D690E3" w14:textId="77777777" w:rsidR="00882E85" w:rsidRDefault="001040DB">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328124A4" w14:textId="77777777" w:rsidR="00882E85" w:rsidRDefault="001040DB">
      <w:pPr>
        <w:pStyle w:val="a8"/>
        <w:tabs>
          <w:tab w:val="left" w:pos="900"/>
        </w:tabs>
        <w:adjustRightInd w:val="0"/>
        <w:snapToGrid w:val="0"/>
        <w:spacing w:line="360" w:lineRule="auto"/>
        <w:ind w:firstLineChars="1333" w:firstLine="3732"/>
        <w:jc w:val="left"/>
        <w:rPr>
          <w:rFonts w:ascii="仿宋" w:eastAsia="仿宋" w:hAnsi="仿宋" w:cs="仿宋"/>
          <w:bCs/>
          <w:color w:val="000000"/>
          <w:sz w:val="30"/>
          <w:szCs w:val="30"/>
        </w:rPr>
      </w:pPr>
      <w:r>
        <w:rPr>
          <w:rFonts w:ascii="仿宋" w:eastAsia="仿宋" w:hAnsi="仿宋" w:cs="仿宋" w:hint="eastAsia"/>
          <w:bCs/>
          <w:color w:val="000000"/>
          <w:szCs w:val="28"/>
        </w:rPr>
        <w:t>日期：    年    月    日</w:t>
      </w:r>
    </w:p>
    <w:p w14:paraId="1F6768B1" w14:textId="77777777" w:rsidR="00882E85" w:rsidRDefault="001040DB">
      <w:pPr>
        <w:tabs>
          <w:tab w:val="left" w:pos="4602"/>
        </w:tabs>
        <w:ind w:left="391"/>
        <w:rPr>
          <w:rFonts w:ascii="仿宋" w:eastAsia="仿宋" w:hAnsi="仿宋" w:cs="仿宋"/>
          <w:sz w:val="20"/>
        </w:rPr>
      </w:pPr>
      <w:r>
        <w:rPr>
          <w:rFonts w:ascii="仿宋" w:eastAsia="仿宋" w:hAnsi="仿宋" w:cs="仿宋" w:hint="eastAsia"/>
          <w:noProof/>
          <w:sz w:val="20"/>
        </w:rPr>
        <mc:AlternateContent>
          <mc:Choice Requires="wpg">
            <w:drawing>
              <wp:inline distT="0" distB="0" distL="0" distR="0" wp14:anchorId="7B9A3E76" wp14:editId="675B240F">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EE49E2C" w14:textId="77777777" w:rsidR="00FA3C09" w:rsidRDefault="00FA3C09">
                              <w:pPr>
                                <w:rPr>
                                  <w:sz w:val="20"/>
                                </w:rPr>
                              </w:pPr>
                            </w:p>
                            <w:p w14:paraId="5394EDC7" w14:textId="77777777" w:rsidR="00FA3C09" w:rsidRDefault="00FA3C09">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1372C56F" w14:textId="77777777" w:rsidR="00FA3C09" w:rsidRDefault="00FA3C09">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lIns="0" tIns="0" rIns="0" bIns="0" upright="1"/>
                      </wps:wsp>
                    </wpg:wgp>
                  </a:graphicData>
                </a:graphic>
              </wp:inline>
            </w:drawing>
          </mc:Choice>
          <mc:Fallback>
            <w:pict>
              <v:group w14:anchorId="7B9A3E76"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" filled="f">
                  <v:textbox inset="0,0,0,0">
                    <w:txbxContent>
                      <w:p w14:paraId="6EE49E2C" w14:textId="77777777" w:rsidR="00FA3C09" w:rsidRDefault="00FA3C09">
                        <w:pPr>
                          <w:rPr>
                            <w:sz w:val="20"/>
                          </w:rPr>
                        </w:pPr>
                      </w:p>
                      <w:p w14:paraId="5394EDC7" w14:textId="77777777" w:rsidR="00FA3C09" w:rsidRDefault="00FA3C09">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1372C56F" w14:textId="77777777" w:rsidR="00FA3C09" w:rsidRDefault="00FA3C09">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2E834292" wp14:editId="7C9D9CD3">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DF31622" w14:textId="77777777" w:rsidR="00FA3C09" w:rsidRDefault="00FA3C09">
                            <w:pPr>
                              <w:pStyle w:val="a0"/>
                              <w:rPr>
                                <w:sz w:val="20"/>
                              </w:rPr>
                            </w:pPr>
                          </w:p>
                          <w:p w14:paraId="01A4E614" w14:textId="77777777" w:rsidR="00FA3C09" w:rsidRDefault="00FA3C09">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2E1B4AEF" w14:textId="77777777" w:rsidR="00FA3C09" w:rsidRDefault="00FA3C09">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lIns="0" tIns="0" rIns="0" bIns="0" upright="1"/>
                    </wps:wsp>
                  </a:graphicData>
                </a:graphic>
              </wp:inline>
            </w:drawing>
          </mc:Choice>
          <mc:Fallback>
            <w:pict>
              <v:rect w14:anchorId="2E834292"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fw6+jP0BAADZAwAADgAAAAAAAAAAAAAAAAAu&#10;AgAAZHJzL2Uyb0RvYy54bWxQSwECLQAUAAYACAAAACEARAbU1toAAAAFAQAADwAAAAAAAAAAAAAA&#10;AABXBAAAZHJzL2Rvd25yZXYueG1sUEsFBgAAAAAEAAQA8wAAAF4FAAAAAA==&#10;" filled="f">
                <v:textbox inset="0,0,0,0">
                  <w:txbxContent>
                    <w:p w14:paraId="4DF31622" w14:textId="77777777" w:rsidR="00FA3C09" w:rsidRDefault="00FA3C09">
                      <w:pPr>
                        <w:pStyle w:val="a0"/>
                        <w:rPr>
                          <w:sz w:val="20"/>
                        </w:rPr>
                      </w:pPr>
                    </w:p>
                    <w:p w14:paraId="01A4E614" w14:textId="77777777" w:rsidR="00FA3C09" w:rsidRDefault="00FA3C09">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2E1B4AEF" w14:textId="77777777" w:rsidR="00FA3C09" w:rsidRDefault="00FA3C09">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14:paraId="5D282238" w14:textId="77777777" w:rsidR="00882E85" w:rsidRDefault="00882E85">
      <w:pPr>
        <w:pStyle w:val="a8"/>
        <w:tabs>
          <w:tab w:val="left" w:pos="900"/>
        </w:tabs>
        <w:adjustRightInd w:val="0"/>
        <w:snapToGrid w:val="0"/>
        <w:spacing w:line="360" w:lineRule="auto"/>
        <w:ind w:firstLine="0"/>
        <w:rPr>
          <w:rFonts w:ascii="仿宋" w:eastAsia="仿宋" w:hAnsi="仿宋" w:cs="仿宋"/>
          <w:bCs/>
          <w:color w:val="000000"/>
          <w:sz w:val="30"/>
          <w:szCs w:val="30"/>
        </w:rPr>
      </w:pPr>
    </w:p>
    <w:p w14:paraId="67B5A8F7" w14:textId="77777777" w:rsidR="00882E85" w:rsidRDefault="00882E85">
      <w:pPr>
        <w:pStyle w:val="Style3"/>
        <w:ind w:firstLineChars="0" w:firstLine="0"/>
        <w:rPr>
          <w:rFonts w:ascii="仿宋" w:eastAsia="仿宋" w:hAnsi="仿宋" w:cs="仿宋"/>
        </w:rPr>
      </w:pPr>
    </w:p>
    <w:p w14:paraId="3F1FF7C7" w14:textId="77777777" w:rsidR="00882E85" w:rsidRDefault="00882E85">
      <w:pPr>
        <w:pStyle w:val="a8"/>
        <w:tabs>
          <w:tab w:val="left" w:pos="900"/>
        </w:tabs>
        <w:spacing w:line="400" w:lineRule="exact"/>
        <w:ind w:firstLine="0"/>
        <w:jc w:val="center"/>
        <w:rPr>
          <w:rFonts w:ascii="仿宋" w:eastAsia="仿宋" w:hAnsi="仿宋" w:cs="仿宋"/>
          <w:b/>
          <w:color w:val="000000"/>
          <w:sz w:val="36"/>
          <w:szCs w:val="36"/>
        </w:rPr>
      </w:pPr>
    </w:p>
    <w:p w14:paraId="48716449" w14:textId="77777777" w:rsidR="00882E85" w:rsidRDefault="00882E85">
      <w:pPr>
        <w:pStyle w:val="a8"/>
        <w:tabs>
          <w:tab w:val="left" w:pos="900"/>
        </w:tabs>
        <w:spacing w:line="400" w:lineRule="exact"/>
        <w:ind w:firstLine="0"/>
        <w:jc w:val="center"/>
        <w:rPr>
          <w:rFonts w:ascii="仿宋" w:eastAsia="仿宋" w:hAnsi="仿宋" w:cs="仿宋"/>
          <w:b/>
          <w:color w:val="000000"/>
          <w:sz w:val="36"/>
          <w:szCs w:val="36"/>
        </w:rPr>
      </w:pPr>
    </w:p>
    <w:p w14:paraId="412119F0" w14:textId="77777777" w:rsidR="00882E85" w:rsidRDefault="00882E85">
      <w:pPr>
        <w:pStyle w:val="a8"/>
        <w:tabs>
          <w:tab w:val="left" w:pos="900"/>
        </w:tabs>
        <w:spacing w:line="400" w:lineRule="exact"/>
        <w:ind w:firstLine="0"/>
        <w:jc w:val="center"/>
        <w:rPr>
          <w:rFonts w:ascii="仿宋" w:eastAsia="仿宋" w:hAnsi="仿宋" w:cs="仿宋"/>
          <w:b/>
          <w:color w:val="000000"/>
          <w:sz w:val="36"/>
          <w:szCs w:val="36"/>
        </w:rPr>
      </w:pPr>
    </w:p>
    <w:p w14:paraId="2DECE8BA" w14:textId="77777777" w:rsidR="00882E85" w:rsidRDefault="00882E85">
      <w:pPr>
        <w:pStyle w:val="a8"/>
        <w:tabs>
          <w:tab w:val="left" w:pos="900"/>
        </w:tabs>
        <w:spacing w:line="400" w:lineRule="exact"/>
        <w:ind w:firstLine="0"/>
        <w:jc w:val="center"/>
        <w:rPr>
          <w:rFonts w:ascii="仿宋" w:eastAsia="仿宋" w:hAnsi="仿宋" w:cs="仿宋"/>
          <w:b/>
          <w:color w:val="000000"/>
          <w:sz w:val="36"/>
          <w:szCs w:val="36"/>
        </w:rPr>
      </w:pPr>
    </w:p>
    <w:p w14:paraId="74A8E78E" w14:textId="77777777" w:rsidR="00882E85" w:rsidRDefault="00882E85">
      <w:pPr>
        <w:pStyle w:val="a8"/>
        <w:tabs>
          <w:tab w:val="left" w:pos="900"/>
        </w:tabs>
        <w:spacing w:line="400" w:lineRule="exact"/>
        <w:ind w:firstLine="0"/>
        <w:jc w:val="center"/>
        <w:rPr>
          <w:rFonts w:ascii="仿宋" w:eastAsia="仿宋" w:hAnsi="仿宋" w:cs="仿宋"/>
          <w:b/>
          <w:color w:val="000000"/>
          <w:sz w:val="36"/>
          <w:szCs w:val="36"/>
        </w:rPr>
      </w:pPr>
    </w:p>
    <w:p w14:paraId="0EC83770" w14:textId="77777777" w:rsidR="00882E85" w:rsidRDefault="001040DB">
      <w:pPr>
        <w:pStyle w:val="a8"/>
        <w:tabs>
          <w:tab w:val="left" w:pos="900"/>
        </w:tabs>
        <w:spacing w:line="400" w:lineRule="exact"/>
        <w:ind w:leftChars="200" w:left="420" w:firstLine="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2、法定代表人（负责人）授权委托书</w:t>
      </w:r>
    </w:p>
    <w:p w14:paraId="3203791D" w14:textId="77777777" w:rsidR="00882E85" w:rsidRDefault="001040DB">
      <w:pPr>
        <w:pStyle w:val="a8"/>
        <w:tabs>
          <w:tab w:val="left" w:pos="900"/>
        </w:tabs>
        <w:spacing w:line="400" w:lineRule="exact"/>
        <w:ind w:leftChars="200" w:left="420" w:firstLine="0"/>
        <w:jc w:val="center"/>
        <w:rPr>
          <w:rFonts w:ascii="仿宋" w:eastAsia="仿宋" w:hAnsi="仿宋" w:cs="仿宋"/>
          <w:b/>
          <w:color w:val="000000"/>
          <w:sz w:val="24"/>
          <w:szCs w:val="24"/>
        </w:rPr>
      </w:pPr>
      <w:r>
        <w:rPr>
          <w:rFonts w:ascii="仿宋" w:eastAsia="仿宋" w:hAnsi="仿宋" w:cs="仿宋" w:hint="eastAsia"/>
          <w:b/>
          <w:bCs/>
          <w:sz w:val="24"/>
          <w:szCs w:val="24"/>
        </w:rPr>
        <w:t>（如适用)</w:t>
      </w:r>
    </w:p>
    <w:p w14:paraId="4A4A1491" w14:textId="77777777" w:rsidR="00882E85" w:rsidRDefault="00882E85">
      <w:pPr>
        <w:pStyle w:val="a8"/>
        <w:tabs>
          <w:tab w:val="left" w:pos="900"/>
        </w:tabs>
        <w:spacing w:line="400" w:lineRule="exact"/>
        <w:ind w:firstLine="0"/>
        <w:rPr>
          <w:rFonts w:ascii="仿宋" w:eastAsia="仿宋" w:hAnsi="仿宋" w:cs="仿宋"/>
          <w:bCs/>
          <w:color w:val="000000"/>
          <w:sz w:val="24"/>
          <w:szCs w:val="24"/>
        </w:rPr>
      </w:pPr>
    </w:p>
    <w:p w14:paraId="1703E003" w14:textId="77777777" w:rsidR="00882E85" w:rsidRDefault="001040DB">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0AB584B2" w14:textId="77777777" w:rsidR="00882E85" w:rsidRDefault="001040DB">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本授权书声明：</w:t>
      </w:r>
      <w:r>
        <w:rPr>
          <w:rFonts w:ascii="仿宋" w:eastAsia="仿宋" w:hAnsi="仿宋" w:cs="仿宋" w:hint="eastAsia"/>
          <w:bCs/>
          <w:color w:val="000000"/>
          <w:szCs w:val="28"/>
          <w:u w:val="single"/>
        </w:rPr>
        <w:t>（法定代表人姓名）</w:t>
      </w:r>
      <w:r>
        <w:rPr>
          <w:rFonts w:ascii="仿宋" w:eastAsia="仿宋" w:hAnsi="仿宋" w:cs="仿宋" w:hint="eastAsia"/>
          <w:bCs/>
          <w:color w:val="000000"/>
          <w:szCs w:val="28"/>
        </w:rPr>
        <w:t>代表</w:t>
      </w:r>
      <w:r>
        <w:rPr>
          <w:rFonts w:ascii="仿宋" w:eastAsia="仿宋" w:hAnsi="仿宋" w:cs="仿宋" w:hint="eastAsia"/>
          <w:bCs/>
          <w:color w:val="000000"/>
          <w:szCs w:val="28"/>
          <w:u w:val="single"/>
        </w:rPr>
        <w:t xml:space="preserve"> （公司全称） </w:t>
      </w:r>
      <w:r>
        <w:rPr>
          <w:rFonts w:ascii="仿宋" w:eastAsia="仿宋" w:hAnsi="仿宋" w:cs="仿宋" w:hint="eastAsia"/>
          <w:bCs/>
          <w:color w:val="000000"/>
          <w:szCs w:val="28"/>
        </w:rPr>
        <w:t>授权</w:t>
      </w:r>
      <w:r>
        <w:rPr>
          <w:rFonts w:ascii="仿宋" w:eastAsia="仿宋" w:hAnsi="仿宋" w:cs="仿宋" w:hint="eastAsia"/>
          <w:bCs/>
          <w:color w:val="000000"/>
          <w:szCs w:val="28"/>
          <w:u w:val="single"/>
        </w:rPr>
        <w:t>（姓名、职务）</w:t>
      </w:r>
      <w:r>
        <w:rPr>
          <w:rFonts w:ascii="仿宋" w:eastAsia="仿宋" w:hAnsi="仿宋" w:cs="仿宋" w:hint="eastAsia"/>
          <w:bCs/>
          <w:color w:val="000000"/>
          <w:szCs w:val="28"/>
        </w:rPr>
        <w:t>为我司的合法代理人，就</w:t>
      </w:r>
      <w:r>
        <w:rPr>
          <w:rFonts w:ascii="仿宋" w:eastAsia="仿宋" w:hAnsi="仿宋" w:cs="仿宋" w:hint="eastAsia"/>
          <w:bCs/>
          <w:color w:val="000000"/>
          <w:szCs w:val="28"/>
          <w:u w:val="single"/>
        </w:rPr>
        <w:t>中山大学孙逸仙纪念医院***项目</w:t>
      </w:r>
      <w:r>
        <w:rPr>
          <w:rFonts w:ascii="仿宋" w:eastAsia="仿宋" w:hAnsi="仿宋" w:cs="仿宋" w:hint="eastAsia"/>
          <w:bCs/>
          <w:color w:val="000000"/>
          <w:szCs w:val="28"/>
        </w:rPr>
        <w:t>采购活动，全权代表我司参与本项目报名响应和合同执行，以我方的名义处理一切与之有关的事宜。</w:t>
      </w:r>
    </w:p>
    <w:p w14:paraId="70B05D94" w14:textId="77777777" w:rsidR="00882E85" w:rsidRDefault="001040DB">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本授权书自签字之日起生效，特此声明。</w:t>
      </w:r>
    </w:p>
    <w:p w14:paraId="3902EA75" w14:textId="77777777" w:rsidR="00882E85" w:rsidRDefault="00882E85">
      <w:pPr>
        <w:pStyle w:val="a8"/>
        <w:tabs>
          <w:tab w:val="left" w:pos="900"/>
        </w:tabs>
        <w:adjustRightInd w:val="0"/>
        <w:snapToGrid w:val="0"/>
        <w:spacing w:line="360" w:lineRule="auto"/>
        <w:ind w:firstLineChars="200" w:firstLine="560"/>
        <w:rPr>
          <w:rFonts w:ascii="仿宋" w:eastAsia="仿宋" w:hAnsi="仿宋" w:cs="仿宋"/>
          <w:bCs/>
          <w:color w:val="000000"/>
          <w:szCs w:val="28"/>
        </w:rPr>
      </w:pPr>
    </w:p>
    <w:p w14:paraId="3FE94F5D" w14:textId="77777777" w:rsidR="00882E85" w:rsidRDefault="001040DB">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749679D9" w14:textId="77777777" w:rsidR="00882E85" w:rsidRDefault="001040DB">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地址：</w:t>
      </w:r>
    </w:p>
    <w:p w14:paraId="4BCD7C95" w14:textId="77777777" w:rsidR="00882E85" w:rsidRDefault="001040DB">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2531389F" w14:textId="77777777" w:rsidR="00882E85" w:rsidRDefault="001040DB">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授权代理人（签名）：</w:t>
      </w:r>
    </w:p>
    <w:p w14:paraId="6C55F317" w14:textId="77777777" w:rsidR="00882E85" w:rsidRDefault="001040DB">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385BB690" w14:textId="77777777" w:rsidR="00882E85" w:rsidRDefault="00882E85">
      <w:pPr>
        <w:pStyle w:val="a8"/>
        <w:tabs>
          <w:tab w:val="left" w:pos="900"/>
        </w:tabs>
        <w:adjustRightInd w:val="0"/>
        <w:snapToGrid w:val="0"/>
        <w:spacing w:line="360" w:lineRule="auto"/>
        <w:ind w:firstLineChars="1700" w:firstLine="5100"/>
        <w:jc w:val="left"/>
        <w:rPr>
          <w:rFonts w:ascii="仿宋" w:eastAsia="仿宋" w:hAnsi="仿宋" w:cs="仿宋"/>
          <w:bCs/>
          <w:color w:val="000000"/>
          <w:sz w:val="30"/>
          <w:szCs w:val="30"/>
        </w:rPr>
      </w:pPr>
    </w:p>
    <w:p w14:paraId="317779DF" w14:textId="77777777" w:rsidR="00882E85" w:rsidRDefault="001040DB">
      <w:pPr>
        <w:tabs>
          <w:tab w:val="left" w:pos="4842"/>
        </w:tabs>
        <w:ind w:left="631"/>
        <w:rPr>
          <w:sz w:val="20"/>
        </w:rPr>
      </w:pPr>
      <w:r>
        <w:rPr>
          <w:rFonts w:ascii="仿宋" w:eastAsia="仿宋" w:hAnsi="仿宋" w:cs="仿宋" w:hint="eastAsia"/>
          <w:noProof/>
          <w:sz w:val="20"/>
        </w:rPr>
        <mc:AlternateContent>
          <mc:Choice Requires="wps">
            <w:drawing>
              <wp:inline distT="0" distB="0" distL="0" distR="0" wp14:anchorId="459636EC" wp14:editId="2EC5E7B5">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4130F4AF" w14:textId="77777777" w:rsidR="00FA3C09" w:rsidRDefault="00FA3C09">
                            <w:pPr>
                              <w:pStyle w:val="a0"/>
                              <w:rPr>
                                <w:sz w:val="20"/>
                              </w:rPr>
                            </w:pPr>
                          </w:p>
                          <w:p w14:paraId="0E27C714" w14:textId="77777777" w:rsidR="00FA3C09" w:rsidRDefault="00FA3C09">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270CF427" w14:textId="77777777" w:rsidR="00FA3C09" w:rsidRDefault="00FA3C09">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lIns="0" tIns="0" rIns="0" bIns="0" upright="1"/>
                    </wps:wsp>
                  </a:graphicData>
                </a:graphic>
              </wp:inline>
            </w:drawing>
          </mc:Choice>
          <mc:Fallback>
            <w:pict>
              <v:rect w14:anchorId="459636EC"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" filled="f">
                <v:textbox inset="0,0,0,0">
                  <w:txbxContent>
                    <w:p w14:paraId="4130F4AF" w14:textId="77777777" w:rsidR="00FA3C09" w:rsidRDefault="00FA3C09">
                      <w:pPr>
                        <w:pStyle w:val="a0"/>
                        <w:rPr>
                          <w:sz w:val="20"/>
                        </w:rPr>
                      </w:pPr>
                    </w:p>
                    <w:p w14:paraId="0E27C714" w14:textId="77777777" w:rsidR="00FA3C09" w:rsidRDefault="00FA3C09">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270CF427" w14:textId="77777777" w:rsidR="00FA3C09" w:rsidRDefault="00FA3C09">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7956DAC6" wp14:editId="1413DDD6">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9EA1B0C" w14:textId="77777777" w:rsidR="00FA3C09" w:rsidRDefault="00FA3C09">
                            <w:pPr>
                              <w:pStyle w:val="a0"/>
                              <w:rPr>
                                <w:rFonts w:ascii="华文中宋" w:eastAsia="华文中宋" w:hAnsi="华文中宋" w:cs="华文中宋"/>
                                <w:sz w:val="21"/>
                                <w:szCs w:val="21"/>
                              </w:rPr>
                            </w:pPr>
                          </w:p>
                          <w:p w14:paraId="251C865C" w14:textId="77777777" w:rsidR="00FA3C09" w:rsidRDefault="00FA3C09">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525B3995" w14:textId="77777777" w:rsidR="00FA3C09" w:rsidRDefault="00FA3C09">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lIns="0" tIns="0" rIns="0" bIns="0" upright="1"/>
                    </wps:wsp>
                  </a:graphicData>
                </a:graphic>
              </wp:inline>
            </w:drawing>
          </mc:Choice>
          <mc:Fallback>
            <w:pict>
              <v:rect w14:anchorId="7956DAC6"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WV59HP0BAADaAwAADgAAAAAAAAAAAAAAAAAu&#10;AgAAZHJzL2Uyb0RvYy54bWxQSwECLQAUAAYACAAAACEARAbU1toAAAAFAQAADwAAAAAAAAAAAAAA&#10;AABXBAAAZHJzL2Rvd25yZXYueG1sUEsFBgAAAAAEAAQA8wAAAF4FAAAAAA==&#10;" filled="f">
                <v:textbox inset="0,0,0,0">
                  <w:txbxContent>
                    <w:p w14:paraId="79EA1B0C" w14:textId="77777777" w:rsidR="00FA3C09" w:rsidRDefault="00FA3C09">
                      <w:pPr>
                        <w:pStyle w:val="a0"/>
                        <w:rPr>
                          <w:rFonts w:ascii="华文中宋" w:eastAsia="华文中宋" w:hAnsi="华文中宋" w:cs="华文中宋"/>
                          <w:sz w:val="21"/>
                          <w:szCs w:val="21"/>
                        </w:rPr>
                      </w:pPr>
                    </w:p>
                    <w:p w14:paraId="251C865C" w14:textId="77777777" w:rsidR="00FA3C09" w:rsidRDefault="00FA3C09">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525B3995" w14:textId="77777777" w:rsidR="00FA3C09" w:rsidRDefault="00FA3C09">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14:paraId="4F8B2565" w14:textId="77777777" w:rsidR="00882E85" w:rsidRDefault="00882E85">
      <w:pPr>
        <w:pStyle w:val="Style3"/>
        <w:ind w:firstLineChars="0" w:firstLine="0"/>
        <w:rPr>
          <w:rFonts w:ascii="宋体" w:hAnsi="宋体" w:cs="仿宋_GB2312"/>
          <w:bCs/>
          <w:color w:val="000000"/>
          <w:sz w:val="30"/>
          <w:szCs w:val="30"/>
        </w:rPr>
      </w:pPr>
    </w:p>
    <w:p w14:paraId="2826752D" w14:textId="77777777" w:rsidR="00882E85" w:rsidRDefault="00882E85">
      <w:pPr>
        <w:pStyle w:val="Style3"/>
        <w:ind w:firstLineChars="0" w:firstLine="0"/>
        <w:rPr>
          <w:rFonts w:ascii="宋体" w:hAnsi="宋体" w:cs="宋体"/>
          <w:b/>
          <w:bCs/>
          <w:sz w:val="28"/>
          <w:szCs w:val="36"/>
        </w:rPr>
      </w:pPr>
    </w:p>
    <w:p w14:paraId="6669FEE3" w14:textId="77777777" w:rsidR="00882E85" w:rsidRDefault="00882E85">
      <w:pPr>
        <w:pStyle w:val="a0"/>
        <w:spacing w:line="360" w:lineRule="auto"/>
        <w:ind w:firstLineChars="200" w:firstLine="562"/>
        <w:jc w:val="center"/>
        <w:rPr>
          <w:rFonts w:ascii="宋体" w:hAnsi="宋体" w:cs="宋体"/>
          <w:b/>
          <w:bCs/>
          <w:sz w:val="28"/>
          <w:szCs w:val="28"/>
        </w:rPr>
      </w:pPr>
    </w:p>
    <w:p w14:paraId="0B642582" w14:textId="77777777" w:rsidR="00882E85" w:rsidRDefault="00882E85">
      <w:pPr>
        <w:pStyle w:val="Style3"/>
        <w:ind w:firstLineChars="0" w:firstLine="0"/>
        <w:rPr>
          <w:rFonts w:ascii="宋体" w:hAnsi="宋体" w:cs="仿宋_GB2312"/>
          <w:bCs/>
          <w:color w:val="000000"/>
          <w:sz w:val="30"/>
          <w:szCs w:val="30"/>
        </w:rPr>
      </w:pPr>
    </w:p>
    <w:p w14:paraId="1BFF93F1" w14:textId="77777777" w:rsidR="00882E85" w:rsidRDefault="00882E85">
      <w:pPr>
        <w:pStyle w:val="a0"/>
        <w:spacing w:line="360" w:lineRule="auto"/>
        <w:ind w:firstLineChars="200" w:firstLine="643"/>
        <w:jc w:val="center"/>
        <w:rPr>
          <w:rFonts w:ascii="仿宋" w:eastAsia="仿宋" w:hAnsi="仿宋" w:cs="仿宋"/>
          <w:b/>
          <w:bCs/>
          <w:sz w:val="32"/>
          <w:szCs w:val="32"/>
        </w:rPr>
      </w:pPr>
    </w:p>
    <w:p w14:paraId="36DB425E" w14:textId="77777777" w:rsidR="00882E85" w:rsidRDefault="001040DB">
      <w:pPr>
        <w:pStyle w:val="a0"/>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3、响应承诺函</w:t>
      </w:r>
    </w:p>
    <w:p w14:paraId="148DE45F" w14:textId="77777777" w:rsidR="00882E85" w:rsidRDefault="001040DB">
      <w:pPr>
        <w:adjustRightInd w:val="0"/>
        <w:snapToGrid w:val="0"/>
        <w:spacing w:line="360" w:lineRule="exact"/>
        <w:ind w:firstLineChars="200" w:firstLine="440"/>
        <w:rPr>
          <w:rFonts w:ascii="仿宋" w:eastAsia="仿宋" w:hAnsi="仿宋" w:cs="仿宋"/>
          <w:sz w:val="22"/>
          <w:szCs w:val="22"/>
        </w:rPr>
      </w:pPr>
      <w:r>
        <w:rPr>
          <w:rFonts w:ascii="仿宋" w:eastAsia="仿宋" w:hAnsi="仿宋" w:cs="仿宋" w:hint="eastAsia"/>
          <w:sz w:val="22"/>
          <w:szCs w:val="22"/>
        </w:rPr>
        <w:t>致：中山大学孙逸仙纪念医院</w:t>
      </w:r>
    </w:p>
    <w:p w14:paraId="227ECA49"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依据贵方（项目名称/项目编号：</w:t>
      </w:r>
      <w:r>
        <w:rPr>
          <w:rFonts w:ascii="仿宋" w:eastAsia="仿宋" w:hAnsi="仿宋" w:cs="仿宋" w:hint="eastAsia"/>
          <w:sz w:val="22"/>
          <w:szCs w:val="22"/>
          <w:u w:val="single"/>
        </w:rPr>
        <w:t xml:space="preserve">      </w:t>
      </w:r>
      <w:r>
        <w:rPr>
          <w:rFonts w:ascii="仿宋" w:eastAsia="仿宋" w:hAnsi="仿宋" w:cs="仿宋" w:hint="eastAsia"/>
          <w:sz w:val="22"/>
          <w:szCs w:val="22"/>
        </w:rPr>
        <w:t>)的响应邀请，我方代表</w:t>
      </w:r>
      <w:r>
        <w:rPr>
          <w:rFonts w:ascii="仿宋" w:eastAsia="仿宋" w:hAnsi="仿宋" w:cs="仿宋" w:hint="eastAsia"/>
          <w:sz w:val="22"/>
          <w:szCs w:val="22"/>
          <w:u w:val="single"/>
        </w:rPr>
        <w:t>（姓名、职务）</w:t>
      </w:r>
      <w:r>
        <w:rPr>
          <w:rFonts w:ascii="仿宋" w:eastAsia="仿宋" w:hAnsi="仿宋" w:cs="仿宋" w:hint="eastAsia"/>
          <w:sz w:val="22"/>
          <w:szCs w:val="22"/>
        </w:rPr>
        <w:t>经正式授权并代表</w:t>
      </w:r>
      <w:r>
        <w:rPr>
          <w:rFonts w:ascii="仿宋" w:eastAsia="仿宋" w:hAnsi="仿宋" w:cs="仿宋" w:hint="eastAsia"/>
          <w:sz w:val="22"/>
          <w:szCs w:val="22"/>
          <w:u w:val="single"/>
        </w:rPr>
        <w:t>（响应人名称、地址）</w:t>
      </w:r>
      <w:r>
        <w:rPr>
          <w:rFonts w:ascii="仿宋" w:eastAsia="仿宋" w:hAnsi="仿宋" w:cs="仿宋" w:hint="eastAsia"/>
          <w:sz w:val="22"/>
          <w:szCs w:val="22"/>
        </w:rPr>
        <w:t>提交响应文件正本</w:t>
      </w:r>
      <w:r>
        <w:rPr>
          <w:rFonts w:ascii="仿宋" w:eastAsia="仿宋" w:hAnsi="仿宋" w:cs="仿宋" w:hint="eastAsia"/>
          <w:sz w:val="22"/>
          <w:szCs w:val="22"/>
          <w:u w:val="single"/>
        </w:rPr>
        <w:t xml:space="preserve"> 1 </w:t>
      </w:r>
      <w:r>
        <w:rPr>
          <w:rFonts w:ascii="仿宋" w:eastAsia="仿宋" w:hAnsi="仿宋" w:cs="仿宋" w:hint="eastAsia"/>
          <w:sz w:val="22"/>
          <w:szCs w:val="22"/>
        </w:rPr>
        <w:t>份，副本</w:t>
      </w:r>
      <w:r>
        <w:rPr>
          <w:rFonts w:ascii="仿宋" w:eastAsia="仿宋" w:hAnsi="仿宋" w:cs="仿宋" w:hint="eastAsia"/>
          <w:sz w:val="22"/>
          <w:szCs w:val="22"/>
          <w:u w:val="single"/>
        </w:rPr>
        <w:t xml:space="preserve"> 2 </w:t>
      </w:r>
      <w:r>
        <w:rPr>
          <w:rFonts w:ascii="仿宋" w:eastAsia="仿宋" w:hAnsi="仿宋" w:cs="仿宋" w:hint="eastAsia"/>
          <w:sz w:val="22"/>
          <w:szCs w:val="22"/>
        </w:rPr>
        <w:t>份。</w:t>
      </w:r>
    </w:p>
    <w:p w14:paraId="752307B7"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在此，我方承诺如下：</w:t>
      </w:r>
    </w:p>
    <w:p w14:paraId="5BEBF655"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1、同意并接受比选文件的各项要求，遵守比选文件中的各项规定，按比选文件的要求提供报价。</w:t>
      </w:r>
    </w:p>
    <w:p w14:paraId="065608A7"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2、响应有效期为递交响应文件之日起</w:t>
      </w:r>
      <w:r>
        <w:rPr>
          <w:rFonts w:ascii="仿宋" w:eastAsia="仿宋" w:hAnsi="仿宋" w:cs="仿宋" w:hint="eastAsia"/>
          <w:sz w:val="22"/>
          <w:szCs w:val="22"/>
          <w:u w:val="single"/>
        </w:rPr>
        <w:t>九十天</w:t>
      </w:r>
      <w:r>
        <w:rPr>
          <w:rFonts w:ascii="仿宋" w:eastAsia="仿宋" w:hAnsi="仿宋" w:cs="仿宋" w:hint="eastAsia"/>
          <w:sz w:val="22"/>
          <w:szCs w:val="22"/>
        </w:rPr>
        <w:t>，成交供应商响应有效期延至合同验收之日。</w:t>
      </w:r>
    </w:p>
    <w:p w14:paraId="2D96A61E"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076F9043"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4、如果我单位成交，我方将保证按照院方认可的条件，以本比选文件内写明的金额、方式和时间要求提交履约保证金（如有）。</w:t>
      </w:r>
    </w:p>
    <w:p w14:paraId="5DFE1921"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5、我方已毫无保留地向贵方提供一切所需的证明材料。</w:t>
      </w:r>
    </w:p>
    <w:p w14:paraId="7816E911"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6、我方承诺能够完全对比</w:t>
      </w:r>
      <w:proofErr w:type="gramStart"/>
      <w:r>
        <w:rPr>
          <w:rFonts w:ascii="仿宋" w:eastAsia="仿宋" w:hAnsi="仿宋" w:cs="仿宋" w:hint="eastAsia"/>
          <w:sz w:val="22"/>
          <w:szCs w:val="22"/>
        </w:rPr>
        <w:t>选文件</w:t>
      </w:r>
      <w:proofErr w:type="gramEnd"/>
      <w:r>
        <w:rPr>
          <w:rFonts w:ascii="仿宋" w:eastAsia="仿宋" w:hAnsi="仿宋" w:cs="仿宋" w:hint="eastAsia"/>
          <w:sz w:val="22"/>
          <w:szCs w:val="22"/>
        </w:rPr>
        <w:t>所有带“★”号条款</w:t>
      </w:r>
      <w:proofErr w:type="gramStart"/>
      <w:r>
        <w:rPr>
          <w:rFonts w:ascii="仿宋" w:eastAsia="仿宋" w:hAnsi="仿宋" w:cs="仿宋" w:hint="eastAsia"/>
          <w:sz w:val="22"/>
          <w:szCs w:val="22"/>
        </w:rPr>
        <w:t>作出</w:t>
      </w:r>
      <w:proofErr w:type="gramEnd"/>
      <w:r>
        <w:rPr>
          <w:rFonts w:ascii="仿宋" w:eastAsia="仿宋" w:hAnsi="仿宋" w:cs="仿宋" w:hint="eastAsia"/>
          <w:sz w:val="22"/>
          <w:szCs w:val="22"/>
        </w:rPr>
        <w:t>响应，具体如下：</w:t>
      </w:r>
    </w:p>
    <w:p w14:paraId="70699EB7" w14:textId="0278FE1B" w:rsidR="00E76213" w:rsidRDefault="00E76213" w:rsidP="00E76213">
      <w:pPr>
        <w:pStyle w:val="Style3"/>
        <w:adjustRightInd w:val="0"/>
        <w:snapToGrid w:val="0"/>
        <w:spacing w:line="360" w:lineRule="exact"/>
        <w:ind w:firstLine="468"/>
        <w:rPr>
          <w:spacing w:val="-3"/>
          <w:sz w:val="24"/>
        </w:rPr>
      </w:pPr>
      <w:r>
        <w:rPr>
          <w:rFonts w:hint="eastAsia"/>
          <w:spacing w:val="-3"/>
          <w:sz w:val="24"/>
        </w:rPr>
        <w:t>★</w:t>
      </w:r>
      <w:r>
        <w:rPr>
          <w:rFonts w:ascii="仿宋" w:eastAsia="仿宋" w:hAnsi="仿宋" w:cs="仿宋" w:hint="eastAsia"/>
          <w:bCs/>
          <w:color w:val="000000"/>
          <w:sz w:val="24"/>
        </w:rPr>
        <w:t>（1）供应商必须是合法正规的服务机构，</w:t>
      </w:r>
      <w:r w:rsidR="00B95184" w:rsidRPr="00B95184">
        <w:rPr>
          <w:rFonts w:ascii="仿宋" w:eastAsia="仿宋" w:hAnsi="仿宋" w:cs="仿宋" w:hint="eastAsia"/>
          <w:bCs/>
          <w:color w:val="000000"/>
          <w:sz w:val="24"/>
        </w:rPr>
        <w:t>须合法开展本次服务，</w:t>
      </w:r>
      <w:r w:rsidRPr="003929FB">
        <w:rPr>
          <w:rFonts w:ascii="仿宋" w:eastAsia="仿宋" w:hAnsi="仿宋" w:cs="仿宋" w:hint="eastAsia"/>
          <w:bCs/>
          <w:color w:val="000000"/>
          <w:sz w:val="24"/>
        </w:rPr>
        <w:t>具备开展本次服务的所有相关证明材料，</w:t>
      </w:r>
      <w:r>
        <w:rPr>
          <w:rFonts w:ascii="仿宋" w:eastAsia="仿宋" w:hAnsi="仿宋" w:cs="仿宋" w:hint="eastAsia"/>
          <w:bCs/>
          <w:color w:val="000000"/>
          <w:sz w:val="24"/>
        </w:rPr>
        <w:t>包括但不限于有效期内的《医疗机构执业许可证》《放射诊疗执业许可证》《汽车租赁经营备案证》或《道路运输经营许可证》等。</w:t>
      </w:r>
    </w:p>
    <w:p w14:paraId="1EFAC3D9" w14:textId="77777777" w:rsidR="00E76213" w:rsidRDefault="00E76213" w:rsidP="00E76213">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（2）供应商所提供</w:t>
      </w:r>
      <w:r w:rsidRPr="003929FB">
        <w:rPr>
          <w:rFonts w:ascii="仿宋" w:eastAsia="仿宋" w:hAnsi="仿宋" w:cs="仿宋" w:hint="eastAsia"/>
          <w:bCs/>
          <w:color w:val="000000"/>
          <w:sz w:val="24"/>
        </w:rPr>
        <w:t>的DR影像资料需符合放射专科医疗质量标准及采购人放射科的具体要求</w:t>
      </w:r>
      <w:r>
        <w:rPr>
          <w:rFonts w:ascii="仿宋" w:eastAsia="仿宋" w:hAnsi="仿宋" w:cs="仿宋" w:hint="eastAsia"/>
          <w:bCs/>
          <w:color w:val="000000"/>
          <w:sz w:val="24"/>
        </w:rPr>
        <w:t>（如：层厚、重建方式等）</w:t>
      </w:r>
      <w:r w:rsidRPr="003929FB">
        <w:rPr>
          <w:rFonts w:ascii="仿宋" w:eastAsia="仿宋" w:hAnsi="仿宋" w:cs="仿宋" w:hint="eastAsia"/>
          <w:bCs/>
          <w:color w:val="000000"/>
          <w:sz w:val="24"/>
        </w:rPr>
        <w:t>，并以光盘或电子数据的形式提供给采购人留存。</w:t>
      </w:r>
      <w:r>
        <w:rPr>
          <w:rFonts w:ascii="仿宋" w:eastAsia="仿宋" w:hAnsi="仿宋" w:cs="仿宋" w:hint="eastAsia"/>
          <w:bCs/>
          <w:color w:val="000000"/>
          <w:sz w:val="24"/>
        </w:rPr>
        <w:t>若提供</w:t>
      </w:r>
      <w:r>
        <w:rPr>
          <w:rFonts w:ascii="仿宋" w:eastAsia="仿宋" w:hAnsi="仿宋" w:cs="仿宋"/>
          <w:bCs/>
          <w:color w:val="000000"/>
          <w:sz w:val="24"/>
        </w:rPr>
        <w:t>的</w:t>
      </w:r>
      <w:r>
        <w:rPr>
          <w:rFonts w:ascii="仿宋" w:eastAsia="仿宋" w:hAnsi="仿宋" w:cs="仿宋" w:hint="eastAsia"/>
          <w:bCs/>
          <w:color w:val="000000"/>
          <w:sz w:val="24"/>
        </w:rPr>
        <w:t>影像</w:t>
      </w:r>
      <w:r>
        <w:rPr>
          <w:rFonts w:ascii="仿宋" w:eastAsia="仿宋" w:hAnsi="仿宋" w:cs="仿宋"/>
          <w:bCs/>
          <w:color w:val="000000"/>
          <w:sz w:val="24"/>
        </w:rPr>
        <w:t>资料</w:t>
      </w:r>
      <w:r>
        <w:rPr>
          <w:rFonts w:ascii="仿宋" w:eastAsia="仿宋" w:hAnsi="仿宋" w:cs="仿宋" w:hint="eastAsia"/>
          <w:bCs/>
          <w:color w:val="000000"/>
          <w:sz w:val="24"/>
        </w:rPr>
        <w:t>不符合质量要求的，采购人有权要求供应商重新提供检查服务并交付符合医疗质量要求的 DR影像资料，经重新</w:t>
      </w:r>
      <w:proofErr w:type="gramStart"/>
      <w:r>
        <w:rPr>
          <w:rFonts w:ascii="仿宋" w:eastAsia="仿宋" w:hAnsi="仿宋" w:cs="仿宋" w:hint="eastAsia"/>
          <w:bCs/>
          <w:color w:val="000000"/>
          <w:sz w:val="24"/>
        </w:rPr>
        <w:t>提供仍</w:t>
      </w:r>
      <w:proofErr w:type="gramEnd"/>
      <w:r>
        <w:rPr>
          <w:rFonts w:ascii="仿宋" w:eastAsia="仿宋" w:hAnsi="仿宋" w:cs="仿宋" w:hint="eastAsia"/>
          <w:bCs/>
          <w:color w:val="000000"/>
          <w:sz w:val="24"/>
        </w:rPr>
        <w:t>不符合要求的，采购人有权拒付对应报酬。供应商所投入的设备须采用220V交流电源供电。</w:t>
      </w:r>
    </w:p>
    <w:p w14:paraId="15382EEE" w14:textId="77777777" w:rsidR="00E76213" w:rsidRDefault="00E76213" w:rsidP="00E76213">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 xml:space="preserve">（3）供应商向采购人提供相应的服务，须满足以下标准要求： </w:t>
      </w:r>
    </w:p>
    <w:p w14:paraId="1EBA6370" w14:textId="77777777" w:rsidR="00D42FA2" w:rsidRDefault="00E76213" w:rsidP="00A96CD2">
      <w:pPr>
        <w:pStyle w:val="Style3"/>
        <w:numPr>
          <w:ilvl w:val="0"/>
          <w:numId w:val="15"/>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供应商提供具有放射检验合格证明和医疗专业用车资</w:t>
      </w:r>
      <w:proofErr w:type="gramStart"/>
      <w:r>
        <w:rPr>
          <w:rFonts w:ascii="仿宋" w:eastAsia="仿宋" w:hAnsi="仿宋" w:cs="仿宋" w:hint="eastAsia"/>
          <w:bCs/>
          <w:color w:val="000000"/>
          <w:sz w:val="24"/>
        </w:rPr>
        <w:t>质证明</w:t>
      </w:r>
      <w:proofErr w:type="gramEnd"/>
      <w:r w:rsidRPr="003929FB">
        <w:rPr>
          <w:rFonts w:ascii="仿宋" w:eastAsia="仿宋" w:hAnsi="仿宋" w:cs="仿宋" w:hint="eastAsia"/>
          <w:bCs/>
          <w:color w:val="000000"/>
          <w:sz w:val="24"/>
        </w:rPr>
        <w:t>的医疗体检专用车辆，车辆性能及外观需完好，且车上需配备铅衣、铅围裙或铅围脖等防辐射用品。</w:t>
      </w:r>
    </w:p>
    <w:p w14:paraId="212972C3" w14:textId="35371F59" w:rsidR="00E76213" w:rsidRDefault="00E76213" w:rsidP="00A96CD2">
      <w:pPr>
        <w:pStyle w:val="Style3"/>
        <w:numPr>
          <w:ilvl w:val="0"/>
          <w:numId w:val="15"/>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供应商提供适用于肺结核筛查等项目，具有胸部低剂量DR扫描检查功能，且必须具有国家检验合格证、设备性能良好的移动DR检查设备。（成交供应商须于成交通知书发出后5个工作日内提供设备的品牌、参数明细（包括但不限于所投设备的中文版说明书、彩页）、车辆辐射安全许可证、移动DR</w:t>
      </w:r>
      <w:proofErr w:type="gramStart"/>
      <w:r>
        <w:rPr>
          <w:rFonts w:ascii="仿宋" w:eastAsia="仿宋" w:hAnsi="仿宋" w:cs="仿宋" w:hint="eastAsia"/>
          <w:bCs/>
          <w:color w:val="000000"/>
          <w:sz w:val="24"/>
        </w:rPr>
        <w:t>车</w:t>
      </w:r>
      <w:proofErr w:type="gramEnd"/>
      <w:r>
        <w:rPr>
          <w:rFonts w:ascii="仿宋" w:eastAsia="仿宋" w:hAnsi="仿宋" w:cs="仿宋" w:hint="eastAsia"/>
          <w:bCs/>
          <w:color w:val="000000"/>
          <w:sz w:val="24"/>
        </w:rPr>
        <w:t>车载合格证、车辆行驶证、</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防辐射检测报告到南校园门诊部办公室备案）</w:t>
      </w:r>
    </w:p>
    <w:p w14:paraId="4E2475B6"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3）供应商派出相关证件齐全、有丰富驾驶经验且技能熟练的专职司机，知法守法、责任心强。且供应商足额办理了包括但不限于车辆商业保险、第三者责任险等保险手续。 （成交供应商须于成交通知书发出后5个工作日内提供有效期内驾驶证件复印件到南校园门诊部办公室备案。）</w:t>
      </w:r>
    </w:p>
    <w:p w14:paraId="67C49CE8"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4）每台移动DR车需配备不少于1名中级职称及以上的放射影像诊断医师和不少于1名放射影像技师（成交供应商须于成交通知书发出后5个工作日提供相应人员的执业证、资格证和职称复印件到南校园门诊部办公室备案）。</w:t>
      </w:r>
    </w:p>
    <w:p w14:paraId="7CC46FA8"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5）供应商必须保质保量完成每日胸部DR检查工作，发现异常情况须及时向南校园门诊部办公室汇报；做好每日检查数据的拷贝及异常情况登记工作，并交南校园门诊部指定医生处备案；</w:t>
      </w:r>
      <w:r w:rsidRPr="003929FB">
        <w:rPr>
          <w:rFonts w:ascii="仿宋" w:eastAsia="仿宋" w:hAnsi="仿宋" w:cs="仿宋" w:hint="eastAsia"/>
          <w:bCs/>
          <w:color w:val="000000"/>
          <w:sz w:val="24"/>
        </w:rPr>
        <w:lastRenderedPageBreak/>
        <w:t>同时，供应商还需通过DCOM等模式上</w:t>
      </w:r>
      <w:proofErr w:type="gramStart"/>
      <w:r w:rsidRPr="003929FB">
        <w:rPr>
          <w:rFonts w:ascii="仿宋" w:eastAsia="仿宋" w:hAnsi="仿宋" w:cs="仿宋" w:hint="eastAsia"/>
          <w:bCs/>
          <w:color w:val="000000"/>
          <w:sz w:val="24"/>
        </w:rPr>
        <w:t>传数字</w:t>
      </w:r>
      <w:proofErr w:type="gramEnd"/>
      <w:r w:rsidRPr="003929FB">
        <w:rPr>
          <w:rFonts w:ascii="仿宋" w:eastAsia="仿宋" w:hAnsi="仿宋" w:cs="仿宋" w:hint="eastAsia"/>
          <w:bCs/>
          <w:color w:val="000000"/>
          <w:sz w:val="24"/>
        </w:rPr>
        <w:t>图片到医院/体检中心的系统。</w:t>
      </w:r>
      <w:r w:rsidDel="003929FB">
        <w:rPr>
          <w:rFonts w:ascii="仿宋" w:eastAsia="仿宋" w:hAnsi="仿宋" w:cs="仿宋" w:hint="eastAsia"/>
          <w:bCs/>
          <w:color w:val="000000"/>
          <w:sz w:val="24"/>
        </w:rPr>
        <w:t xml:space="preserve"> </w:t>
      </w:r>
    </w:p>
    <w:p w14:paraId="16FC7825"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6）供应商提供的DR图像资料，须保证图像的真实性、准确性和完整性，否则供应商承担由此导致采购人的全部损失，且供应商须协助采购人处理由此引起的争议及纠纷；同时，供应商对受检者的相关</w:t>
      </w:r>
      <w:proofErr w:type="spellStart"/>
      <w:r>
        <w:rPr>
          <w:rFonts w:ascii="仿宋" w:eastAsia="仿宋" w:hAnsi="仿宋" w:cs="仿宋" w:hint="eastAsia"/>
          <w:bCs/>
          <w:color w:val="000000"/>
          <w:sz w:val="24"/>
        </w:rPr>
        <w:t>DR</w:t>
      </w:r>
      <w:proofErr w:type="spellEnd"/>
      <w:r>
        <w:rPr>
          <w:rFonts w:ascii="仿宋" w:eastAsia="仿宋" w:hAnsi="仿宋" w:cs="仿宋" w:hint="eastAsia"/>
          <w:bCs/>
          <w:color w:val="000000"/>
          <w:sz w:val="24"/>
        </w:rPr>
        <w:t xml:space="preserve">图像或患者其他信息必须予以保密。 </w:t>
      </w:r>
    </w:p>
    <w:p w14:paraId="6E99DD82"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7）车辆到达指定停放点后，供应商须安排一名专业人员对DR等机器设备进行测试，保证设备运行正常并提供后续技术支持服务。供应商还须安排不少于一名工作人员，负责</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的接送与协助体检业务的开展，并接受采购人的临时统一调配。</w:t>
      </w:r>
    </w:p>
    <w:p w14:paraId="1FD3BBAA"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8）采购人不承担因供应商所配备人员（包括但不限于专职司机、放射影像诊断医师、放射影像技师等）操作导致的故障、事故或其他任何侵权事件导致的任何费用损失。</w:t>
      </w:r>
    </w:p>
    <w:p w14:paraId="18D330EB"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9）</w:t>
      </w:r>
      <w:r>
        <w:rPr>
          <w:rFonts w:ascii="仿宋" w:eastAsia="仿宋" w:hAnsi="仿宋" w:cs="仿宋"/>
          <w:bCs/>
          <w:color w:val="000000"/>
          <w:sz w:val="24"/>
        </w:rPr>
        <w:t>体检</w:t>
      </w:r>
      <w:r>
        <w:rPr>
          <w:rFonts w:ascii="仿宋" w:eastAsia="仿宋" w:hAnsi="仿宋" w:cs="仿宋" w:hint="eastAsia"/>
          <w:bCs/>
          <w:color w:val="000000"/>
          <w:sz w:val="24"/>
        </w:rPr>
        <w:t>胸</w:t>
      </w:r>
      <w:r>
        <w:rPr>
          <w:rFonts w:ascii="仿宋" w:eastAsia="仿宋" w:hAnsi="仿宋" w:cs="仿宋"/>
          <w:bCs/>
          <w:color w:val="000000"/>
          <w:sz w:val="24"/>
        </w:rPr>
        <w:t>片结果报送时效：拍片结束后三个工作日</w:t>
      </w:r>
      <w:r>
        <w:rPr>
          <w:rFonts w:ascii="仿宋" w:eastAsia="仿宋" w:hAnsi="仿宋" w:cs="仿宋" w:hint="eastAsia"/>
          <w:bCs/>
          <w:color w:val="000000"/>
          <w:sz w:val="24"/>
        </w:rPr>
        <w:t>内</w:t>
      </w:r>
      <w:r>
        <w:rPr>
          <w:rFonts w:ascii="仿宋" w:eastAsia="仿宋" w:hAnsi="仿宋" w:cs="仿宋"/>
          <w:bCs/>
          <w:color w:val="000000"/>
          <w:sz w:val="24"/>
        </w:rPr>
        <w:t>向采购</w:t>
      </w:r>
      <w:r>
        <w:rPr>
          <w:rFonts w:ascii="仿宋" w:eastAsia="仿宋" w:hAnsi="仿宋" w:cs="仿宋" w:hint="eastAsia"/>
          <w:bCs/>
          <w:color w:val="000000"/>
          <w:sz w:val="24"/>
        </w:rPr>
        <w:t>人</w:t>
      </w:r>
      <w:r>
        <w:rPr>
          <w:rFonts w:ascii="仿宋" w:eastAsia="仿宋" w:hAnsi="仿宋" w:cs="仿宋"/>
          <w:bCs/>
          <w:color w:val="000000"/>
          <w:sz w:val="24"/>
        </w:rPr>
        <w:t>提供</w:t>
      </w:r>
      <w:r>
        <w:rPr>
          <w:rFonts w:ascii="仿宋" w:eastAsia="仿宋" w:hAnsi="仿宋" w:cs="仿宋" w:hint="eastAsia"/>
          <w:bCs/>
          <w:color w:val="000000"/>
          <w:sz w:val="24"/>
        </w:rPr>
        <w:t>所有参检人的</w:t>
      </w:r>
      <w:r>
        <w:rPr>
          <w:rFonts w:ascii="仿宋" w:eastAsia="仿宋" w:hAnsi="仿宋" w:cs="仿宋"/>
          <w:bCs/>
          <w:color w:val="000000"/>
          <w:sz w:val="24"/>
        </w:rPr>
        <w:t>excel结果</w:t>
      </w:r>
      <w:r>
        <w:rPr>
          <w:rFonts w:ascii="仿宋" w:eastAsia="仿宋" w:hAnsi="仿宋" w:cs="仿宋" w:hint="eastAsia"/>
          <w:bCs/>
          <w:color w:val="000000"/>
          <w:sz w:val="24"/>
        </w:rPr>
        <w:t>汇总</w:t>
      </w:r>
      <w:r>
        <w:rPr>
          <w:rFonts w:ascii="仿宋" w:eastAsia="仿宋" w:hAnsi="仿宋" w:cs="仿宋"/>
          <w:bCs/>
          <w:color w:val="000000"/>
          <w:sz w:val="24"/>
        </w:rPr>
        <w:t>表</w:t>
      </w:r>
      <w:r>
        <w:rPr>
          <w:rFonts w:ascii="仿宋" w:eastAsia="仿宋" w:hAnsi="仿宋" w:cs="仿宋" w:hint="eastAsia"/>
          <w:bCs/>
          <w:color w:val="000000"/>
          <w:sz w:val="24"/>
        </w:rPr>
        <w:t>及个人阳性PDF报告（A4版）</w:t>
      </w:r>
      <w:r>
        <w:rPr>
          <w:rFonts w:ascii="仿宋" w:eastAsia="仿宋" w:hAnsi="仿宋" w:cs="仿宋"/>
          <w:bCs/>
          <w:color w:val="000000"/>
          <w:sz w:val="24"/>
        </w:rPr>
        <w:t>。重大阳性报告在</w:t>
      </w:r>
      <w:r>
        <w:rPr>
          <w:rFonts w:ascii="仿宋" w:eastAsia="仿宋" w:hAnsi="仿宋" w:cs="仿宋" w:hint="eastAsia"/>
          <w:bCs/>
          <w:color w:val="000000"/>
          <w:sz w:val="24"/>
        </w:rPr>
        <w:t>发现后</w:t>
      </w:r>
      <w:r>
        <w:rPr>
          <w:rFonts w:ascii="仿宋" w:eastAsia="仿宋" w:hAnsi="仿宋" w:cs="仿宋"/>
          <w:bCs/>
          <w:color w:val="000000"/>
          <w:sz w:val="24"/>
        </w:rPr>
        <w:t>24小时内电话或邮件通知采购</w:t>
      </w:r>
      <w:r>
        <w:rPr>
          <w:rFonts w:ascii="仿宋" w:eastAsia="仿宋" w:hAnsi="仿宋" w:cs="仿宋" w:hint="eastAsia"/>
          <w:bCs/>
          <w:color w:val="000000"/>
          <w:sz w:val="24"/>
        </w:rPr>
        <w:t>人</w:t>
      </w:r>
      <w:r>
        <w:rPr>
          <w:rFonts w:ascii="仿宋" w:eastAsia="仿宋" w:hAnsi="仿宋" w:cs="仿宋"/>
          <w:bCs/>
          <w:color w:val="000000"/>
          <w:sz w:val="24"/>
        </w:rPr>
        <w:t>。</w:t>
      </w:r>
    </w:p>
    <w:p w14:paraId="790857C6" w14:textId="77777777" w:rsidR="00E76213" w:rsidRDefault="00E76213" w:rsidP="00E76213">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10）供应商须保证所投入人员的稳定性，不得随意更换。如所投入人员有变动，供应商需提前征得采购人书面同意后方可更换，须一并提供以上相关资质证明的复印件到南校园门诊部办公室更新备案。如采购人对供应商所配备人员的工作表现不满意，采购人有权提出更换人员或整改要求，供应商应予配合。</w:t>
      </w:r>
    </w:p>
    <w:p w14:paraId="501C2DCE" w14:textId="77777777" w:rsidR="00E76213" w:rsidRDefault="00E76213" w:rsidP="00E76213">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（4）供应商须配备备用健康体检车辆</w:t>
      </w:r>
      <w:r w:rsidRPr="003929FB">
        <w:rPr>
          <w:rFonts w:ascii="仿宋" w:eastAsia="仿宋" w:hAnsi="仿宋" w:cs="仿宋" w:hint="eastAsia"/>
          <w:bCs/>
          <w:color w:val="000000"/>
          <w:sz w:val="24"/>
        </w:rPr>
        <w:t>以满足采购人在体检车辆服务过程中出现故障或损坏时的用车需求。</w:t>
      </w:r>
      <w:r>
        <w:rPr>
          <w:rFonts w:ascii="仿宋" w:eastAsia="仿宋" w:hAnsi="仿宋" w:cs="仿宋" w:hint="eastAsia"/>
          <w:bCs/>
          <w:color w:val="000000"/>
          <w:sz w:val="24"/>
        </w:rPr>
        <w:t xml:space="preserve">在体检车辆服务过程中出现故障或损坏（包括但不限于维修、抛锚、盗抢应急等）时，采购人有权要求供应商于1小时内提供具有同款移动DR检查设备的替代用车，满足采购人的体检业务需求，并不得额外加收费用。 </w:t>
      </w:r>
    </w:p>
    <w:p w14:paraId="344D663D" w14:textId="4A17228A" w:rsidR="00E76213" w:rsidRPr="00A96CD2" w:rsidRDefault="00E76213" w:rsidP="00E76213">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（5）供应商在履行合同时不得收取任何额外费用，车辆燃油费、维修费、保险费、路桥费等运营费用均由供应商负责。</w:t>
      </w:r>
    </w:p>
    <w:p w14:paraId="7EF730E5"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7、我方承诺在本次采购活动中提供的一切文件，无论是原件还是复印件均为真实和准确的，绝无任何虚假、伪造和夸大的成份，否则，愿承担相应的后果和法律责任。</w:t>
      </w:r>
    </w:p>
    <w:p w14:paraId="6C1BB4E1"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8、我方承诺响应文件未含有贵院不能接受的附加条件。</w:t>
      </w:r>
    </w:p>
    <w:p w14:paraId="7DF706F5" w14:textId="77777777" w:rsidR="00882E85" w:rsidRDefault="001040DB">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9、我方完全服从和尊重评审委员会所作的评定结果，同时清楚理解到报价最低并非意味着必定获得成交资格。</w:t>
      </w:r>
    </w:p>
    <w:p w14:paraId="08D2E283" w14:textId="77777777" w:rsidR="00882E85" w:rsidRDefault="001040DB">
      <w:pPr>
        <w:adjustRightInd w:val="0"/>
        <w:snapToGrid w:val="0"/>
        <w:spacing w:line="360" w:lineRule="exact"/>
        <w:ind w:firstLineChars="200" w:firstLine="442"/>
        <w:rPr>
          <w:rFonts w:ascii="仿宋" w:eastAsia="仿宋" w:hAnsi="仿宋" w:cs="仿宋"/>
          <w:b/>
          <w:sz w:val="22"/>
          <w:szCs w:val="22"/>
        </w:rPr>
      </w:pPr>
      <w:r>
        <w:rPr>
          <w:rFonts w:ascii="仿宋" w:eastAsia="仿宋" w:hAnsi="仿宋" w:cs="仿宋" w:hint="eastAsia"/>
          <w:b/>
          <w:sz w:val="22"/>
          <w:szCs w:val="22"/>
        </w:rPr>
        <w:t>（注：本响应承诺</w:t>
      </w:r>
      <w:proofErr w:type="gramStart"/>
      <w:r>
        <w:rPr>
          <w:rFonts w:ascii="仿宋" w:eastAsia="仿宋" w:hAnsi="仿宋" w:cs="仿宋" w:hint="eastAsia"/>
          <w:b/>
          <w:sz w:val="22"/>
          <w:szCs w:val="22"/>
        </w:rPr>
        <w:t>函内容</w:t>
      </w:r>
      <w:proofErr w:type="gramEnd"/>
      <w:r>
        <w:rPr>
          <w:rFonts w:ascii="仿宋" w:eastAsia="仿宋" w:hAnsi="仿宋" w:cs="仿宋" w:hint="eastAsia"/>
          <w:b/>
          <w:sz w:val="22"/>
          <w:szCs w:val="22"/>
        </w:rPr>
        <w:t>不得擅自删改）</w:t>
      </w:r>
    </w:p>
    <w:p w14:paraId="1D4878A9" w14:textId="77777777" w:rsidR="00882E85" w:rsidRDefault="00882E85">
      <w:pPr>
        <w:adjustRightInd w:val="0"/>
        <w:snapToGrid w:val="0"/>
        <w:spacing w:line="360" w:lineRule="exact"/>
        <w:ind w:firstLineChars="1500" w:firstLine="3300"/>
        <w:rPr>
          <w:rFonts w:ascii="仿宋" w:eastAsia="仿宋" w:hAnsi="仿宋" w:cs="仿宋"/>
          <w:sz w:val="22"/>
          <w:szCs w:val="22"/>
        </w:rPr>
      </w:pPr>
    </w:p>
    <w:p w14:paraId="0049A04C" w14:textId="77777777" w:rsidR="00882E85" w:rsidRDefault="001040DB">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响应人名称（盖公章）：</w:t>
      </w:r>
      <w:r>
        <w:rPr>
          <w:rFonts w:ascii="仿宋" w:eastAsia="仿宋" w:hAnsi="仿宋" w:cs="仿宋" w:hint="eastAsia"/>
          <w:sz w:val="22"/>
          <w:szCs w:val="22"/>
          <w:u w:val="single"/>
        </w:rPr>
        <w:t xml:space="preserve">                                </w:t>
      </w:r>
    </w:p>
    <w:p w14:paraId="2397403A" w14:textId="77777777" w:rsidR="00882E85" w:rsidRDefault="001040DB">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响应人法定代表人或法定授权代表（签字）：</w:t>
      </w:r>
      <w:r>
        <w:rPr>
          <w:rFonts w:ascii="仿宋" w:eastAsia="仿宋" w:hAnsi="仿宋" w:cs="仿宋" w:hint="eastAsia"/>
          <w:sz w:val="22"/>
          <w:szCs w:val="22"/>
          <w:u w:val="single"/>
        </w:rPr>
        <w:t xml:space="preserve">             </w:t>
      </w:r>
    </w:p>
    <w:p w14:paraId="7C87C8E2" w14:textId="77777777" w:rsidR="00882E85" w:rsidRDefault="001040DB">
      <w:pPr>
        <w:adjustRightInd w:val="0"/>
        <w:snapToGrid w:val="0"/>
        <w:spacing w:line="360" w:lineRule="exact"/>
        <w:jc w:val="center"/>
        <w:rPr>
          <w:rFonts w:ascii="仿宋" w:eastAsia="仿宋" w:hAnsi="仿宋" w:cs="仿宋"/>
          <w:sz w:val="22"/>
          <w:szCs w:val="22"/>
        </w:rPr>
      </w:pPr>
      <w:r>
        <w:rPr>
          <w:rFonts w:ascii="仿宋" w:eastAsia="仿宋" w:hAnsi="仿宋" w:cs="仿宋" w:hint="eastAsia"/>
          <w:sz w:val="22"/>
          <w:szCs w:val="22"/>
        </w:rPr>
        <w:t xml:space="preserve">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00329033" w14:textId="77777777" w:rsidR="00882E85" w:rsidRDefault="00882E85">
      <w:pPr>
        <w:shd w:val="clear" w:color="auto" w:fill="FFFFFF"/>
        <w:adjustRightInd w:val="0"/>
        <w:snapToGrid w:val="0"/>
        <w:jc w:val="center"/>
        <w:rPr>
          <w:rFonts w:ascii="黑体" w:eastAsia="黑体" w:hAnsi="黑体" w:cs="黑体"/>
          <w:b/>
          <w:bCs/>
          <w:sz w:val="40"/>
          <w:szCs w:val="40"/>
        </w:rPr>
      </w:pPr>
    </w:p>
    <w:p w14:paraId="2ED29F03" w14:textId="77777777" w:rsidR="00882E85" w:rsidRDefault="00882E85">
      <w:pPr>
        <w:shd w:val="clear" w:color="auto" w:fill="FFFFFF"/>
        <w:adjustRightInd w:val="0"/>
        <w:snapToGrid w:val="0"/>
        <w:jc w:val="center"/>
        <w:rPr>
          <w:rFonts w:ascii="黑体" w:eastAsia="黑体" w:hAnsi="黑体" w:cs="黑体"/>
          <w:b/>
          <w:bCs/>
          <w:sz w:val="40"/>
          <w:szCs w:val="40"/>
        </w:rPr>
      </w:pPr>
    </w:p>
    <w:p w14:paraId="612B0F8E" w14:textId="77777777" w:rsidR="00882E85" w:rsidRDefault="00882E85">
      <w:pPr>
        <w:shd w:val="clear" w:color="auto" w:fill="FFFFFF"/>
        <w:adjustRightInd w:val="0"/>
        <w:snapToGrid w:val="0"/>
        <w:jc w:val="center"/>
        <w:rPr>
          <w:rFonts w:ascii="黑体" w:eastAsia="黑体" w:hAnsi="黑体" w:cs="黑体"/>
          <w:b/>
          <w:bCs/>
          <w:sz w:val="40"/>
          <w:szCs w:val="40"/>
        </w:rPr>
      </w:pPr>
    </w:p>
    <w:p w14:paraId="4C009E2A" w14:textId="77777777" w:rsidR="00882E85" w:rsidRDefault="00882E85">
      <w:pPr>
        <w:pStyle w:val="a0"/>
        <w:rPr>
          <w:rFonts w:ascii="黑体" w:eastAsia="黑体" w:hAnsi="黑体" w:cs="黑体"/>
          <w:b/>
          <w:bCs/>
          <w:sz w:val="40"/>
          <w:szCs w:val="40"/>
        </w:rPr>
      </w:pPr>
    </w:p>
    <w:p w14:paraId="4EC09A75" w14:textId="77777777" w:rsidR="00882E85" w:rsidRDefault="00882E85"/>
    <w:p w14:paraId="4DF2553E" w14:textId="77777777" w:rsidR="00882E85" w:rsidRDefault="00882E85">
      <w:pPr>
        <w:pStyle w:val="af9"/>
        <w:rPr>
          <w:rFonts w:ascii="黑体" w:eastAsia="黑体" w:hAnsi="黑体" w:cs="黑体"/>
          <w:b/>
          <w:sz w:val="40"/>
          <w:szCs w:val="40"/>
        </w:rPr>
      </w:pPr>
    </w:p>
    <w:p w14:paraId="64BD0416" w14:textId="77777777" w:rsidR="00882E85" w:rsidRDefault="001040DB">
      <w:pPr>
        <w:shd w:val="clear" w:color="auto" w:fill="FFFFFF"/>
        <w:adjustRightInd w:val="0"/>
        <w:snapToGrid w:val="0"/>
        <w:jc w:val="center"/>
        <w:rPr>
          <w:rFonts w:ascii="宋体" w:hAnsi="宋体" w:cs="华文仿宋"/>
          <w:b/>
          <w:bCs/>
          <w:sz w:val="36"/>
          <w:szCs w:val="36"/>
        </w:rPr>
      </w:pPr>
      <w:r>
        <w:rPr>
          <w:rFonts w:ascii="黑体" w:eastAsia="黑体" w:hAnsi="黑体" w:cs="黑体" w:hint="eastAsia"/>
          <w:b/>
          <w:bCs/>
          <w:sz w:val="40"/>
          <w:szCs w:val="40"/>
        </w:rPr>
        <w:t>三、商务评审</w:t>
      </w:r>
    </w:p>
    <w:p w14:paraId="4252B4A8" w14:textId="77777777" w:rsidR="00882E85" w:rsidRDefault="001040DB">
      <w:pPr>
        <w:shd w:val="clear" w:color="auto" w:fill="FFFFFF"/>
        <w:adjustRightInd w:val="0"/>
        <w:snapToGrid w:val="0"/>
        <w:jc w:val="center"/>
        <w:rPr>
          <w:rFonts w:ascii="仿宋" w:eastAsia="仿宋" w:hAnsi="仿宋" w:cs="仿宋"/>
          <w:sz w:val="20"/>
          <w:szCs w:val="22"/>
        </w:rPr>
      </w:pPr>
      <w:r>
        <w:rPr>
          <w:rFonts w:ascii="仿宋" w:eastAsia="仿宋" w:hAnsi="仿宋" w:cs="仿宋" w:hint="eastAsia"/>
          <w:b/>
          <w:bCs/>
          <w:sz w:val="32"/>
          <w:szCs w:val="32"/>
        </w:rPr>
        <w:t>（一）商务评审自查表</w:t>
      </w:r>
    </w:p>
    <w:p w14:paraId="79E963C0" w14:textId="77777777" w:rsidR="00882E85" w:rsidRDefault="001040DB">
      <w:pPr>
        <w:adjustRightInd w:val="0"/>
        <w:snapToGrid w:val="0"/>
        <w:ind w:leftChars="-294" w:left="-617" w:rightChars="-188" w:right="-395" w:firstLineChars="199" w:firstLine="420"/>
        <w:rPr>
          <w:rFonts w:ascii="仿宋" w:eastAsia="仿宋" w:hAnsi="仿宋" w:cs="仿宋"/>
          <w:b/>
          <w:bCs/>
          <w:szCs w:val="21"/>
        </w:rPr>
      </w:pPr>
      <w:r>
        <w:rPr>
          <w:rFonts w:ascii="仿宋" w:eastAsia="仿宋" w:hAnsi="仿宋" w:cs="仿宋" w:hint="eastAsia"/>
          <w:b/>
          <w:bCs/>
          <w:szCs w:val="21"/>
          <w:lang w:val="en-GB"/>
        </w:rPr>
        <w:t>响应人应根据《商务评审自查表》的各项内容填写此表，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tbl>
      <w:tblPr>
        <w:tblpPr w:leftFromText="180" w:rightFromText="180" w:vertAnchor="text" w:horzAnchor="page" w:tblpX="868" w:tblpY="260"/>
        <w:tblOverlap w:val="never"/>
        <w:tblW w:w="1078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6"/>
        <w:gridCol w:w="2619"/>
        <w:gridCol w:w="2406"/>
        <w:gridCol w:w="1679"/>
        <w:gridCol w:w="2098"/>
        <w:gridCol w:w="1423"/>
      </w:tblGrid>
      <w:tr w:rsidR="00882E85" w14:paraId="4E3C30B8" w14:textId="77777777">
        <w:trPr>
          <w:trHeight w:val="90"/>
        </w:trPr>
        <w:tc>
          <w:tcPr>
            <w:tcW w:w="556" w:type="dxa"/>
            <w:vAlign w:val="center"/>
          </w:tcPr>
          <w:p w14:paraId="09A4AAF9" w14:textId="77777777" w:rsidR="00882E85" w:rsidRDefault="001040DB">
            <w:pPr>
              <w:jc w:val="center"/>
              <w:rPr>
                <w:rFonts w:ascii="仿宋" w:eastAsia="仿宋" w:hAnsi="仿宋" w:cs="仿宋"/>
                <w:bCs/>
                <w:szCs w:val="21"/>
              </w:rPr>
            </w:pPr>
            <w:r>
              <w:rPr>
                <w:rFonts w:ascii="仿宋" w:eastAsia="仿宋" w:hAnsi="仿宋" w:cs="仿宋" w:hint="eastAsia"/>
                <w:bCs/>
                <w:szCs w:val="21"/>
              </w:rPr>
              <w:t>序号</w:t>
            </w:r>
          </w:p>
        </w:tc>
        <w:tc>
          <w:tcPr>
            <w:tcW w:w="5025" w:type="dxa"/>
            <w:gridSpan w:val="2"/>
            <w:vAlign w:val="center"/>
          </w:tcPr>
          <w:p w14:paraId="0D3FCD6E" w14:textId="77777777" w:rsidR="00882E85" w:rsidRDefault="001040DB">
            <w:pPr>
              <w:jc w:val="center"/>
              <w:rPr>
                <w:rFonts w:ascii="仿宋" w:eastAsia="仿宋" w:hAnsi="仿宋" w:cs="仿宋"/>
                <w:bCs/>
                <w:szCs w:val="21"/>
              </w:rPr>
            </w:pPr>
            <w:r>
              <w:rPr>
                <w:rFonts w:ascii="仿宋" w:eastAsia="仿宋" w:hAnsi="仿宋" w:cs="仿宋" w:hint="eastAsia"/>
                <w:bCs/>
                <w:szCs w:val="21"/>
              </w:rPr>
              <w:t>评审细则</w:t>
            </w:r>
          </w:p>
        </w:tc>
        <w:tc>
          <w:tcPr>
            <w:tcW w:w="1679" w:type="dxa"/>
            <w:vAlign w:val="center"/>
          </w:tcPr>
          <w:p w14:paraId="63B8A690" w14:textId="77777777" w:rsidR="00882E85" w:rsidRDefault="001040DB">
            <w:pPr>
              <w:jc w:val="center"/>
              <w:rPr>
                <w:rFonts w:ascii="仿宋" w:eastAsia="仿宋" w:hAnsi="仿宋" w:cs="仿宋"/>
                <w:bCs/>
                <w:szCs w:val="21"/>
              </w:rPr>
            </w:pPr>
            <w:r>
              <w:rPr>
                <w:rFonts w:ascii="仿宋" w:eastAsia="仿宋" w:hAnsi="仿宋" w:cs="仿宋" w:hint="eastAsia"/>
                <w:bCs/>
                <w:szCs w:val="21"/>
              </w:rPr>
              <w:t>提供情况</w:t>
            </w:r>
          </w:p>
        </w:tc>
        <w:tc>
          <w:tcPr>
            <w:tcW w:w="2098" w:type="dxa"/>
            <w:vAlign w:val="center"/>
          </w:tcPr>
          <w:p w14:paraId="3DDAC598" w14:textId="77777777" w:rsidR="00882E85" w:rsidRDefault="001040DB">
            <w:pPr>
              <w:jc w:val="center"/>
              <w:rPr>
                <w:rFonts w:ascii="仿宋" w:eastAsia="仿宋" w:hAnsi="仿宋" w:cs="仿宋"/>
                <w:bCs/>
                <w:szCs w:val="21"/>
              </w:rPr>
            </w:pPr>
            <w:r>
              <w:rPr>
                <w:rFonts w:ascii="仿宋" w:eastAsia="仿宋" w:hAnsi="仿宋" w:cs="仿宋" w:hint="eastAsia"/>
                <w:bCs/>
                <w:szCs w:val="21"/>
              </w:rPr>
              <w:t>证明资料（如有）</w:t>
            </w:r>
          </w:p>
        </w:tc>
        <w:tc>
          <w:tcPr>
            <w:tcW w:w="1423" w:type="dxa"/>
            <w:vAlign w:val="center"/>
          </w:tcPr>
          <w:p w14:paraId="0CDB258C" w14:textId="77777777" w:rsidR="00882E85" w:rsidRDefault="001040DB">
            <w:pPr>
              <w:jc w:val="center"/>
              <w:rPr>
                <w:rFonts w:ascii="仿宋" w:eastAsia="仿宋" w:hAnsi="仿宋" w:cs="仿宋"/>
                <w:bCs/>
                <w:szCs w:val="21"/>
              </w:rPr>
            </w:pPr>
            <w:r>
              <w:rPr>
                <w:rFonts w:ascii="仿宋" w:eastAsia="仿宋" w:hAnsi="仿宋" w:cs="仿宋" w:hint="eastAsia"/>
                <w:bCs/>
                <w:szCs w:val="21"/>
              </w:rPr>
              <w:t>自评分</w:t>
            </w:r>
          </w:p>
        </w:tc>
      </w:tr>
      <w:tr w:rsidR="00882E85" w14:paraId="505FD6FD" w14:textId="77777777">
        <w:trPr>
          <w:trHeight w:val="1276"/>
        </w:trPr>
        <w:tc>
          <w:tcPr>
            <w:tcW w:w="556" w:type="dxa"/>
            <w:vAlign w:val="center"/>
          </w:tcPr>
          <w:p w14:paraId="7625D9E8" w14:textId="77777777" w:rsidR="00882E85" w:rsidRDefault="001040DB">
            <w:pPr>
              <w:jc w:val="center"/>
              <w:rPr>
                <w:rFonts w:ascii="仿宋" w:eastAsia="仿宋" w:hAnsi="仿宋" w:cs="仿宋"/>
                <w:szCs w:val="21"/>
              </w:rPr>
            </w:pPr>
            <w:r>
              <w:rPr>
                <w:rFonts w:ascii="仿宋" w:eastAsia="仿宋" w:hAnsi="仿宋" w:cs="仿宋" w:hint="eastAsia"/>
                <w:szCs w:val="21"/>
              </w:rPr>
              <w:t>1</w:t>
            </w:r>
          </w:p>
        </w:tc>
        <w:tc>
          <w:tcPr>
            <w:tcW w:w="2619" w:type="dxa"/>
            <w:vAlign w:val="center"/>
          </w:tcPr>
          <w:p w14:paraId="25259C08" w14:textId="77777777" w:rsidR="00882E85" w:rsidRDefault="001040DB">
            <w:pPr>
              <w:adjustRightInd w:val="0"/>
              <w:snapToGrid w:val="0"/>
              <w:jc w:val="left"/>
              <w:rPr>
                <w:rFonts w:ascii="仿宋" w:eastAsia="仿宋" w:hAnsi="仿宋" w:cs="仿宋"/>
                <w:sz w:val="20"/>
                <w:szCs w:val="20"/>
              </w:rPr>
            </w:pPr>
            <w:r>
              <w:rPr>
                <w:rFonts w:ascii="仿宋" w:eastAsia="仿宋" w:hAnsi="仿宋" w:cs="仿宋" w:hint="eastAsia"/>
                <w:sz w:val="20"/>
                <w:szCs w:val="20"/>
              </w:rPr>
              <w:t>根据供应商自2021年1月1日（以合同签订时间为准）以来，提供与本项目同类的放射车租赁相关业绩经验进行评分，每提供一个得3分，最高得12分。</w:t>
            </w:r>
          </w:p>
        </w:tc>
        <w:tc>
          <w:tcPr>
            <w:tcW w:w="2406" w:type="dxa"/>
            <w:vAlign w:val="center"/>
          </w:tcPr>
          <w:p w14:paraId="2EDFB766" w14:textId="77777777" w:rsidR="00882E85" w:rsidRDefault="001040DB">
            <w:pPr>
              <w:adjustRightInd w:val="0"/>
              <w:snapToGrid w:val="0"/>
              <w:jc w:val="left"/>
              <w:rPr>
                <w:rFonts w:ascii="仿宋" w:eastAsia="仿宋" w:hAnsi="仿宋" w:cs="仿宋"/>
                <w:sz w:val="20"/>
                <w:szCs w:val="20"/>
              </w:rPr>
            </w:pPr>
            <w:r>
              <w:rPr>
                <w:rFonts w:ascii="仿宋" w:eastAsia="仿宋" w:hAnsi="仿宋" w:cs="仿宋" w:hint="eastAsia"/>
                <w:sz w:val="20"/>
                <w:szCs w:val="20"/>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14:paraId="578B8B63" w14:textId="77777777" w:rsidR="00882E85" w:rsidRDefault="001040DB">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1F6F2BCF" w14:textId="77777777" w:rsidR="00882E85" w:rsidRDefault="001040DB">
            <w:pPr>
              <w:jc w:val="center"/>
              <w:rPr>
                <w:rFonts w:ascii="仿宋" w:eastAsia="仿宋" w:hAnsi="仿宋" w:cs="仿宋"/>
                <w:szCs w:val="21"/>
              </w:rPr>
            </w:pPr>
            <w:r>
              <w:rPr>
                <w:rFonts w:ascii="仿宋" w:eastAsia="仿宋" w:hAnsi="仿宋" w:cs="仿宋" w:hint="eastAsia"/>
                <w:szCs w:val="21"/>
              </w:rPr>
              <w:t>见响应文件（）页</w:t>
            </w:r>
          </w:p>
        </w:tc>
        <w:tc>
          <w:tcPr>
            <w:tcW w:w="1423" w:type="dxa"/>
            <w:vAlign w:val="center"/>
          </w:tcPr>
          <w:p w14:paraId="06F06BAF" w14:textId="77777777" w:rsidR="00882E85" w:rsidRDefault="001040DB">
            <w:pPr>
              <w:jc w:val="center"/>
              <w:rPr>
                <w:rFonts w:ascii="仿宋" w:eastAsia="仿宋" w:hAnsi="仿宋" w:cs="仿宋"/>
                <w:szCs w:val="21"/>
              </w:rPr>
            </w:pPr>
            <w:r>
              <w:rPr>
                <w:rFonts w:ascii="仿宋" w:eastAsia="仿宋" w:hAnsi="仿宋" w:cs="仿宋" w:hint="eastAsia"/>
                <w:szCs w:val="21"/>
              </w:rPr>
              <w:t>（）分</w:t>
            </w:r>
          </w:p>
        </w:tc>
      </w:tr>
      <w:tr w:rsidR="00882E85" w14:paraId="5A7AF622" w14:textId="77777777">
        <w:trPr>
          <w:trHeight w:val="178"/>
        </w:trPr>
        <w:tc>
          <w:tcPr>
            <w:tcW w:w="556" w:type="dxa"/>
            <w:vAlign w:val="center"/>
          </w:tcPr>
          <w:p w14:paraId="07C78D84" w14:textId="77777777" w:rsidR="00882E85" w:rsidRDefault="001040DB">
            <w:pPr>
              <w:jc w:val="center"/>
              <w:rPr>
                <w:rFonts w:ascii="仿宋" w:eastAsia="仿宋" w:hAnsi="仿宋" w:cs="仿宋"/>
                <w:szCs w:val="21"/>
              </w:rPr>
            </w:pPr>
            <w:r>
              <w:rPr>
                <w:rFonts w:ascii="仿宋" w:eastAsia="仿宋" w:hAnsi="仿宋" w:cs="仿宋" w:hint="eastAsia"/>
                <w:szCs w:val="21"/>
              </w:rPr>
              <w:t>3</w:t>
            </w:r>
          </w:p>
        </w:tc>
        <w:tc>
          <w:tcPr>
            <w:tcW w:w="2619" w:type="dxa"/>
            <w:vAlign w:val="center"/>
          </w:tcPr>
          <w:p w14:paraId="0D8CC01F" w14:textId="77777777" w:rsidR="00882E85" w:rsidRDefault="001040DB">
            <w:pPr>
              <w:adjustRightInd w:val="0"/>
              <w:snapToGrid w:val="0"/>
              <w:jc w:val="left"/>
              <w:rPr>
                <w:rFonts w:ascii="仿宋" w:eastAsia="仿宋" w:hAnsi="仿宋" w:cs="仿宋"/>
                <w:sz w:val="20"/>
                <w:szCs w:val="20"/>
              </w:rPr>
            </w:pPr>
            <w:r>
              <w:rPr>
                <w:rFonts w:ascii="仿宋" w:eastAsia="仿宋" w:hAnsi="仿宋" w:cs="仿宋" w:hint="eastAsia"/>
                <w:sz w:val="20"/>
                <w:szCs w:val="20"/>
              </w:rPr>
              <w:t>提供上述有效同类项目业绩的用户评价证明材料。采购人评价为优或满意的，或评委认可的类似好评的用户评价（须提供用户单位的评价证明，格式自拟，并加盖用户单位公章），每提供一个得2分，最高得8分。不提供不得分。</w:t>
            </w:r>
          </w:p>
        </w:tc>
        <w:tc>
          <w:tcPr>
            <w:tcW w:w="2406" w:type="dxa"/>
            <w:vAlign w:val="center"/>
          </w:tcPr>
          <w:p w14:paraId="6BB31D75" w14:textId="77777777" w:rsidR="00882E85" w:rsidRDefault="001040DB">
            <w:pPr>
              <w:adjustRightInd w:val="0"/>
              <w:snapToGrid w:val="0"/>
              <w:jc w:val="left"/>
              <w:rPr>
                <w:rFonts w:ascii="仿宋" w:eastAsia="仿宋" w:hAnsi="仿宋" w:cs="仿宋"/>
                <w:sz w:val="20"/>
                <w:szCs w:val="20"/>
              </w:rPr>
            </w:pPr>
            <w:r>
              <w:rPr>
                <w:rFonts w:ascii="仿宋" w:eastAsia="仿宋" w:hAnsi="仿宋" w:cs="仿宋" w:hint="eastAsia"/>
                <w:sz w:val="20"/>
                <w:szCs w:val="20"/>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517DF42F" w14:textId="77777777" w:rsidR="00882E85" w:rsidRDefault="001040DB">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680D9174" w14:textId="77777777" w:rsidR="00882E85" w:rsidRDefault="001040DB">
            <w:pPr>
              <w:jc w:val="center"/>
              <w:rPr>
                <w:rFonts w:ascii="仿宋" w:eastAsia="仿宋" w:hAnsi="仿宋" w:cs="仿宋"/>
                <w:szCs w:val="21"/>
              </w:rPr>
            </w:pPr>
            <w:r>
              <w:rPr>
                <w:rFonts w:ascii="仿宋" w:eastAsia="仿宋" w:hAnsi="仿宋" w:cs="仿宋" w:hint="eastAsia"/>
                <w:szCs w:val="21"/>
              </w:rPr>
              <w:t>见响应文件（）页</w:t>
            </w:r>
          </w:p>
        </w:tc>
        <w:tc>
          <w:tcPr>
            <w:tcW w:w="1423" w:type="dxa"/>
            <w:vAlign w:val="center"/>
          </w:tcPr>
          <w:p w14:paraId="6B91FBEF" w14:textId="77777777" w:rsidR="00882E85" w:rsidRDefault="001040DB">
            <w:pPr>
              <w:jc w:val="center"/>
              <w:rPr>
                <w:rFonts w:ascii="仿宋" w:eastAsia="仿宋" w:hAnsi="仿宋" w:cs="仿宋"/>
                <w:szCs w:val="21"/>
              </w:rPr>
            </w:pPr>
            <w:r>
              <w:rPr>
                <w:rFonts w:ascii="仿宋" w:eastAsia="仿宋" w:hAnsi="仿宋" w:cs="仿宋" w:hint="eastAsia"/>
                <w:szCs w:val="21"/>
              </w:rPr>
              <w:t>（）分</w:t>
            </w:r>
          </w:p>
        </w:tc>
      </w:tr>
      <w:tr w:rsidR="00882E85" w14:paraId="3FBD4A1F" w14:textId="77777777">
        <w:trPr>
          <w:trHeight w:val="178"/>
        </w:trPr>
        <w:tc>
          <w:tcPr>
            <w:tcW w:w="556" w:type="dxa"/>
            <w:vAlign w:val="center"/>
          </w:tcPr>
          <w:p w14:paraId="3A416F5D" w14:textId="77777777" w:rsidR="00882E85" w:rsidRDefault="001040DB">
            <w:pPr>
              <w:jc w:val="center"/>
              <w:rPr>
                <w:rFonts w:ascii="仿宋" w:eastAsia="仿宋" w:hAnsi="仿宋" w:cs="仿宋"/>
                <w:szCs w:val="21"/>
              </w:rPr>
            </w:pPr>
            <w:r>
              <w:rPr>
                <w:rFonts w:ascii="仿宋" w:eastAsia="仿宋" w:hAnsi="仿宋" w:cs="仿宋" w:hint="eastAsia"/>
                <w:szCs w:val="21"/>
              </w:rPr>
              <w:t>4</w:t>
            </w:r>
          </w:p>
        </w:tc>
        <w:tc>
          <w:tcPr>
            <w:tcW w:w="2619" w:type="dxa"/>
            <w:vAlign w:val="center"/>
          </w:tcPr>
          <w:p w14:paraId="7B5A03AB" w14:textId="77777777" w:rsidR="00882E85" w:rsidRDefault="001040DB">
            <w:pPr>
              <w:numPr>
                <w:ilvl w:val="0"/>
                <w:numId w:val="13"/>
              </w:numPr>
              <w:rPr>
                <w:rFonts w:ascii="仿宋" w:eastAsia="仿宋" w:hAnsi="仿宋" w:cs="仿宋"/>
                <w:sz w:val="20"/>
                <w:szCs w:val="20"/>
              </w:rPr>
            </w:pPr>
            <w:r>
              <w:rPr>
                <w:rFonts w:ascii="仿宋" w:eastAsia="仿宋" w:hAnsi="仿宋" w:cs="仿宋" w:hint="eastAsia"/>
                <w:sz w:val="20"/>
                <w:szCs w:val="20"/>
              </w:rPr>
              <w:t>每台移动DR车须配备1名中级职称及以上的放射影像诊断医师，每增加一名满足要求的放射影像诊断医师再得4分，本项满分 4分。</w:t>
            </w:r>
          </w:p>
          <w:p w14:paraId="474BC2DD" w14:textId="77777777" w:rsidR="00882E85" w:rsidRDefault="001040DB">
            <w:pPr>
              <w:numPr>
                <w:ilvl w:val="0"/>
                <w:numId w:val="13"/>
              </w:numPr>
              <w:rPr>
                <w:rFonts w:ascii="仿宋" w:eastAsia="仿宋" w:hAnsi="仿宋" w:cs="仿宋"/>
                <w:color w:val="000000"/>
                <w:kern w:val="0"/>
                <w:sz w:val="20"/>
                <w:szCs w:val="20"/>
              </w:rPr>
            </w:pPr>
            <w:r>
              <w:rPr>
                <w:rFonts w:ascii="仿宋" w:eastAsia="仿宋" w:hAnsi="仿宋" w:cs="仿宋" w:hint="eastAsia"/>
                <w:color w:val="000000"/>
                <w:kern w:val="0"/>
                <w:sz w:val="20"/>
                <w:szCs w:val="20"/>
              </w:rPr>
              <w:t>每台移动DR车须配备1名放射影像技师，每增加一名满足要求的放射影像技师再得4分，本项满分4分。</w:t>
            </w:r>
          </w:p>
          <w:p w14:paraId="407F68FC" w14:textId="77777777" w:rsidR="00882E85" w:rsidRDefault="001040DB">
            <w:pPr>
              <w:rPr>
                <w:rFonts w:ascii="仿宋" w:eastAsia="仿宋" w:hAnsi="仿宋" w:cs="仿宋"/>
                <w:color w:val="000000"/>
                <w:kern w:val="0"/>
                <w:sz w:val="20"/>
                <w:szCs w:val="20"/>
              </w:rPr>
            </w:pPr>
            <w:r>
              <w:rPr>
                <w:rFonts w:ascii="仿宋" w:eastAsia="仿宋" w:hAnsi="仿宋" w:cs="仿宋" w:hint="eastAsia"/>
                <w:color w:val="000000"/>
                <w:kern w:val="0"/>
                <w:sz w:val="20"/>
                <w:szCs w:val="20"/>
              </w:rPr>
              <w:t>（3）供应商须安排不少有一名工作人员，负责</w:t>
            </w:r>
            <w:proofErr w:type="gramStart"/>
            <w:r>
              <w:rPr>
                <w:rFonts w:ascii="仿宋" w:eastAsia="仿宋" w:hAnsi="仿宋" w:cs="仿宋" w:hint="eastAsia"/>
                <w:color w:val="000000"/>
                <w:kern w:val="0"/>
                <w:sz w:val="20"/>
                <w:szCs w:val="20"/>
              </w:rPr>
              <w:t>体检车</w:t>
            </w:r>
            <w:proofErr w:type="gramEnd"/>
            <w:r>
              <w:rPr>
                <w:rFonts w:ascii="仿宋" w:eastAsia="仿宋" w:hAnsi="仿宋" w:cs="仿宋" w:hint="eastAsia"/>
                <w:color w:val="000000"/>
                <w:kern w:val="0"/>
                <w:sz w:val="20"/>
                <w:szCs w:val="20"/>
              </w:rPr>
              <w:t>的接送与协助体检业务的开展，并接受采购人的临时统一调配，供应商如增加一名工作人员再得3分，本项满分3分。</w:t>
            </w:r>
          </w:p>
          <w:p w14:paraId="72EB5712" w14:textId="77777777" w:rsidR="00882E85" w:rsidRDefault="00882E85">
            <w:pPr>
              <w:adjustRightInd w:val="0"/>
              <w:snapToGrid w:val="0"/>
              <w:jc w:val="left"/>
              <w:rPr>
                <w:rFonts w:ascii="仿宋" w:eastAsia="仿宋" w:hAnsi="仿宋" w:cs="仿宋"/>
                <w:sz w:val="20"/>
                <w:szCs w:val="20"/>
              </w:rPr>
            </w:pPr>
          </w:p>
        </w:tc>
        <w:tc>
          <w:tcPr>
            <w:tcW w:w="2406" w:type="dxa"/>
            <w:vAlign w:val="center"/>
          </w:tcPr>
          <w:p w14:paraId="49785156" w14:textId="77777777" w:rsidR="00882E85" w:rsidRDefault="001040DB">
            <w:pPr>
              <w:adjustRightInd w:val="0"/>
              <w:snapToGrid w:val="0"/>
              <w:jc w:val="left"/>
              <w:rPr>
                <w:rFonts w:ascii="仿宋" w:eastAsia="仿宋" w:hAnsi="仿宋" w:cs="仿宋"/>
                <w:sz w:val="20"/>
                <w:szCs w:val="20"/>
              </w:rPr>
            </w:pPr>
            <w:r>
              <w:rPr>
                <w:rFonts w:ascii="仿宋" w:eastAsia="仿宋" w:hAnsi="仿宋" w:cs="仿宋" w:hint="eastAsia"/>
                <w:sz w:val="20"/>
                <w:szCs w:val="20"/>
              </w:rPr>
              <w:t>（1）、（2）备注:供应商须同时提供相应人员的①执业证、②资格证、③职称复印件、④近6个月内任意1个月供应商（或其分支机构）为其缴纳的</w:t>
            </w:r>
            <w:proofErr w:type="gramStart"/>
            <w:r>
              <w:rPr>
                <w:rFonts w:ascii="仿宋" w:eastAsia="仿宋" w:hAnsi="仿宋" w:cs="仿宋" w:hint="eastAsia"/>
                <w:sz w:val="20"/>
                <w:szCs w:val="20"/>
              </w:rPr>
              <w:t>社保证明</w:t>
            </w:r>
            <w:proofErr w:type="gramEnd"/>
            <w:r>
              <w:rPr>
                <w:rFonts w:ascii="仿宋" w:eastAsia="仿宋" w:hAnsi="仿宋" w:cs="仿宋" w:hint="eastAsia"/>
                <w:sz w:val="20"/>
                <w:szCs w:val="20"/>
              </w:rPr>
              <w:t>，加盖公章。未提供或提供不齐全不得分。</w:t>
            </w:r>
          </w:p>
          <w:p w14:paraId="27D53D90" w14:textId="77777777" w:rsidR="00882E85" w:rsidRDefault="001040DB">
            <w:pPr>
              <w:rPr>
                <w:rFonts w:ascii="仿宋" w:eastAsia="仿宋" w:hAnsi="仿宋" w:cs="仿宋"/>
                <w:color w:val="000000"/>
                <w:kern w:val="0"/>
                <w:sz w:val="20"/>
                <w:szCs w:val="20"/>
              </w:rPr>
            </w:pPr>
            <w:r>
              <w:rPr>
                <w:rFonts w:ascii="仿宋" w:eastAsia="仿宋" w:hAnsi="仿宋" w:cs="仿宋" w:hint="eastAsia"/>
                <w:color w:val="000000"/>
                <w:kern w:val="0"/>
                <w:sz w:val="20"/>
                <w:szCs w:val="20"/>
              </w:rPr>
              <w:t>（3）备注:①提供承诺函，格式自拟②近6个月内任意1个月供应商（或其分支机构）为其缴纳的</w:t>
            </w:r>
            <w:proofErr w:type="gramStart"/>
            <w:r>
              <w:rPr>
                <w:rFonts w:ascii="仿宋" w:eastAsia="仿宋" w:hAnsi="仿宋" w:cs="仿宋" w:hint="eastAsia"/>
                <w:color w:val="000000"/>
                <w:kern w:val="0"/>
                <w:sz w:val="20"/>
                <w:szCs w:val="20"/>
              </w:rPr>
              <w:t>社保证明</w:t>
            </w:r>
            <w:proofErr w:type="gramEnd"/>
            <w:r>
              <w:rPr>
                <w:rFonts w:ascii="仿宋" w:eastAsia="仿宋" w:hAnsi="仿宋" w:cs="仿宋" w:hint="eastAsia"/>
                <w:color w:val="000000"/>
                <w:kern w:val="0"/>
                <w:sz w:val="20"/>
                <w:szCs w:val="20"/>
              </w:rPr>
              <w:t>，加盖公章。未提供或提供不齐全不得分。</w:t>
            </w:r>
          </w:p>
          <w:p w14:paraId="3AA797AD" w14:textId="77777777" w:rsidR="00882E85" w:rsidRDefault="00882E85">
            <w:pPr>
              <w:pStyle w:val="a0"/>
              <w:rPr>
                <w:sz w:val="20"/>
                <w:szCs w:val="20"/>
              </w:rPr>
            </w:pPr>
          </w:p>
        </w:tc>
        <w:tc>
          <w:tcPr>
            <w:tcW w:w="1679" w:type="dxa"/>
            <w:vAlign w:val="center"/>
          </w:tcPr>
          <w:p w14:paraId="4A72A3EF" w14:textId="77777777" w:rsidR="00882E85" w:rsidRDefault="001040DB">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2B07EABB" w14:textId="77777777" w:rsidR="00882E85" w:rsidRDefault="001040DB">
            <w:pPr>
              <w:jc w:val="center"/>
              <w:rPr>
                <w:rFonts w:ascii="仿宋" w:eastAsia="仿宋" w:hAnsi="仿宋" w:cs="仿宋"/>
                <w:szCs w:val="21"/>
              </w:rPr>
            </w:pPr>
            <w:r>
              <w:rPr>
                <w:rFonts w:ascii="仿宋" w:eastAsia="仿宋" w:hAnsi="仿宋" w:cs="仿宋" w:hint="eastAsia"/>
                <w:szCs w:val="21"/>
              </w:rPr>
              <w:t>见响应文件（）页</w:t>
            </w:r>
          </w:p>
        </w:tc>
        <w:tc>
          <w:tcPr>
            <w:tcW w:w="1423" w:type="dxa"/>
            <w:vAlign w:val="center"/>
          </w:tcPr>
          <w:p w14:paraId="69C4D8C7" w14:textId="77777777" w:rsidR="00882E85" w:rsidRDefault="001040DB">
            <w:pPr>
              <w:jc w:val="center"/>
              <w:rPr>
                <w:rFonts w:ascii="仿宋" w:eastAsia="仿宋" w:hAnsi="仿宋" w:cs="仿宋"/>
                <w:szCs w:val="21"/>
              </w:rPr>
            </w:pPr>
            <w:r>
              <w:rPr>
                <w:rFonts w:ascii="仿宋" w:eastAsia="仿宋" w:hAnsi="仿宋" w:cs="仿宋" w:hint="eastAsia"/>
                <w:szCs w:val="21"/>
              </w:rPr>
              <w:t>（）分</w:t>
            </w:r>
          </w:p>
        </w:tc>
      </w:tr>
    </w:tbl>
    <w:p w14:paraId="5BD15C74" w14:textId="77777777" w:rsidR="00882E85" w:rsidRDefault="00882E85">
      <w:pPr>
        <w:adjustRightInd w:val="0"/>
        <w:snapToGrid w:val="0"/>
        <w:ind w:leftChars="-294" w:left="-617" w:rightChars="-188" w:right="-395" w:firstLineChars="199" w:firstLine="418"/>
        <w:rPr>
          <w:rFonts w:ascii="仿宋" w:eastAsia="仿宋" w:hAnsi="仿宋" w:cs="仿宋"/>
          <w:szCs w:val="21"/>
        </w:rPr>
      </w:pPr>
    </w:p>
    <w:p w14:paraId="09D4BC24" w14:textId="77777777" w:rsidR="00882E85" w:rsidRDefault="001040DB">
      <w:pPr>
        <w:adjustRightInd w:val="0"/>
        <w:snapToGrid w:val="0"/>
        <w:ind w:leftChars="-294" w:left="-617" w:rightChars="-188" w:right="-395" w:firstLineChars="199" w:firstLine="418"/>
        <w:rPr>
          <w:rFonts w:ascii="仿宋" w:eastAsia="仿宋" w:hAnsi="仿宋" w:cs="仿宋"/>
          <w:szCs w:val="21"/>
        </w:rPr>
      </w:pPr>
      <w:r>
        <w:rPr>
          <w:rFonts w:ascii="仿宋" w:eastAsia="仿宋" w:hAnsi="仿宋" w:cs="仿宋" w:hint="eastAsia"/>
          <w:szCs w:val="21"/>
        </w:rPr>
        <w:t>注：</w:t>
      </w:r>
    </w:p>
    <w:p w14:paraId="41425711" w14:textId="77777777" w:rsidR="00882E85" w:rsidRDefault="001040DB">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1、请在表格下方附上相关证明资料，提供所需证书（或证明文件）复印件且加盖公章方可得分，不提供不得分。</w:t>
      </w:r>
    </w:p>
    <w:p w14:paraId="2913048A" w14:textId="77777777" w:rsidR="00882E85" w:rsidRDefault="001040DB">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2、本表中所要求提交的与评分项目相关的各类证明文件或资料，需清晰反映相关的数据及印章等，如模糊不清无法辨别的，视为未按要求提交，该项评分不得分。</w:t>
      </w:r>
    </w:p>
    <w:p w14:paraId="59A1E20C" w14:textId="77777777" w:rsidR="00882E85" w:rsidRDefault="001040DB">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3、本表要求提供的证书等证明文件，如存在有效期的，须在有效期内，否则不予得分。</w:t>
      </w:r>
    </w:p>
    <w:p w14:paraId="3269BDE0" w14:textId="77777777" w:rsidR="00882E85" w:rsidRDefault="001040DB">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4、承诺以上响应情况属实，如有虚假响应，同意本项目一票否决，并列入采购失信供应商名单。</w:t>
      </w:r>
    </w:p>
    <w:p w14:paraId="1DA61A36" w14:textId="77777777" w:rsidR="00882E85" w:rsidRDefault="001040DB">
      <w:pPr>
        <w:pStyle w:val="Style3"/>
        <w:ind w:leftChars="-294" w:left="-617" w:rightChars="-188" w:right="-395" w:firstLineChars="199" w:firstLine="418"/>
        <w:rPr>
          <w:rFonts w:ascii="仿宋" w:eastAsia="仿宋" w:hAnsi="仿宋" w:cs="仿宋"/>
        </w:rPr>
      </w:pPr>
      <w:r>
        <w:rPr>
          <w:rFonts w:ascii="仿宋" w:eastAsia="仿宋" w:hAnsi="仿宋" w:cs="仿宋" w:hint="eastAsia"/>
          <w:sz w:val="21"/>
          <w:szCs w:val="21"/>
        </w:rPr>
        <w:t>5、本自查表不得擅自删改。</w:t>
      </w:r>
    </w:p>
    <w:p w14:paraId="0848494F" w14:textId="77777777" w:rsidR="00882E85" w:rsidRDefault="001040DB">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14:paraId="58311E4F"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6F64A8E5"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03B03E20" w14:textId="77777777" w:rsidR="00882E85" w:rsidRDefault="001040DB">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B4BF884"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4C899DD8"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567942A8"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04FF030C"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462498EF"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050BDDCC"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33488DD6"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01762376"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2C3B1BBE"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72A41280"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1B66B2F9"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4DECBD11"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0E1E2160"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34F31E71"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6DE3A239"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50D3685B"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59574A71"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04CFB3A9" w14:textId="77777777" w:rsidR="00882E85" w:rsidRDefault="00882E85">
      <w:pPr>
        <w:shd w:val="clear" w:color="auto" w:fill="FFFFFF"/>
        <w:adjustRightInd w:val="0"/>
        <w:snapToGrid w:val="0"/>
        <w:spacing w:line="360" w:lineRule="auto"/>
        <w:jc w:val="center"/>
        <w:rPr>
          <w:rFonts w:ascii="仿宋" w:eastAsia="仿宋" w:hAnsi="仿宋" w:cs="仿宋"/>
          <w:b/>
          <w:bCs/>
          <w:sz w:val="36"/>
          <w:szCs w:val="36"/>
        </w:rPr>
      </w:pPr>
    </w:p>
    <w:p w14:paraId="2F2C0F5F" w14:textId="77777777" w:rsidR="00882E85" w:rsidRDefault="001040DB">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（二）商务评审证明资料</w:t>
      </w:r>
      <w:r>
        <w:rPr>
          <w:rFonts w:ascii="仿宋" w:eastAsia="仿宋" w:hAnsi="仿宋" w:cs="仿宋" w:hint="eastAsia"/>
          <w:b/>
          <w:sz w:val="22"/>
          <w:szCs w:val="22"/>
        </w:rPr>
        <w:t>（如有）</w:t>
      </w:r>
    </w:p>
    <w:p w14:paraId="48567319" w14:textId="77777777" w:rsidR="00882E85" w:rsidRDefault="001040DB">
      <w:pPr>
        <w:shd w:val="clear" w:color="auto" w:fill="FFFFFF"/>
        <w:tabs>
          <w:tab w:val="left" w:pos="180"/>
        </w:tabs>
        <w:ind w:left="-240"/>
        <w:jc w:val="center"/>
        <w:rPr>
          <w:rFonts w:ascii="仿宋" w:eastAsia="仿宋" w:hAnsi="仿宋" w:cs="仿宋"/>
          <w:b/>
          <w:sz w:val="32"/>
          <w:szCs w:val="32"/>
        </w:rPr>
      </w:pPr>
      <w:r>
        <w:rPr>
          <w:rFonts w:ascii="仿宋" w:eastAsia="仿宋" w:hAnsi="仿宋" w:cs="仿宋" w:hint="eastAsia"/>
          <w:b/>
          <w:sz w:val="32"/>
          <w:szCs w:val="32"/>
        </w:rPr>
        <w:t>1、响应人情况介绍表</w:t>
      </w:r>
    </w:p>
    <w:tbl>
      <w:tblPr>
        <w:tblW w:w="104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4"/>
        <w:gridCol w:w="1418"/>
        <w:gridCol w:w="1460"/>
        <w:gridCol w:w="227"/>
        <w:gridCol w:w="1393"/>
        <w:gridCol w:w="256"/>
        <w:gridCol w:w="1792"/>
        <w:gridCol w:w="1649"/>
      </w:tblGrid>
      <w:tr w:rsidR="00882E85" w14:paraId="74D12E22"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378A59C7"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51A2FD03" w14:textId="77777777" w:rsidR="00882E85" w:rsidRDefault="00882E85">
            <w:pPr>
              <w:tabs>
                <w:tab w:val="left" w:pos="540"/>
              </w:tabs>
              <w:ind w:leftChars="-64" w:left="-132" w:rightChars="-50" w:right="-105" w:hanging="2"/>
              <w:jc w:val="center"/>
              <w:rPr>
                <w:rFonts w:ascii="仿宋" w:eastAsia="仿宋" w:hAnsi="仿宋" w:cs="仿宋"/>
                <w:szCs w:val="21"/>
              </w:rPr>
            </w:pPr>
          </w:p>
        </w:tc>
      </w:tr>
      <w:tr w:rsidR="00882E85" w14:paraId="549463E7"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17E3CA96"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18DF9644" w14:textId="77777777" w:rsidR="00882E85" w:rsidRDefault="00882E85">
            <w:pPr>
              <w:tabs>
                <w:tab w:val="left" w:pos="540"/>
              </w:tabs>
              <w:ind w:leftChars="-64" w:left="-132" w:rightChars="-50" w:right="-105" w:hanging="2"/>
              <w:jc w:val="center"/>
              <w:rPr>
                <w:rFonts w:ascii="仿宋" w:eastAsia="仿宋" w:hAnsi="仿宋" w:cs="仿宋"/>
                <w:szCs w:val="21"/>
              </w:rPr>
            </w:pPr>
          </w:p>
        </w:tc>
      </w:tr>
      <w:tr w:rsidR="00882E85" w14:paraId="47D0F669"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5BC96D68"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14:paraId="59771C7A"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498C4B29" w14:textId="77777777" w:rsidR="00882E85" w:rsidRDefault="00882E85">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2C51BE"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14:paraId="0D48A471" w14:textId="77777777" w:rsidR="00882E85" w:rsidRDefault="00882E85">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36D9424B" w14:textId="77777777" w:rsidR="00882E85" w:rsidRDefault="00882E85">
            <w:pPr>
              <w:tabs>
                <w:tab w:val="left" w:pos="540"/>
              </w:tabs>
              <w:ind w:leftChars="-64" w:left="-132" w:rightChars="-50" w:right="-105" w:hanging="2"/>
              <w:jc w:val="center"/>
              <w:rPr>
                <w:rFonts w:ascii="仿宋" w:eastAsia="仿宋" w:hAnsi="仿宋" w:cs="仿宋"/>
                <w:szCs w:val="21"/>
              </w:rPr>
            </w:pPr>
          </w:p>
        </w:tc>
      </w:tr>
      <w:tr w:rsidR="00882E85" w14:paraId="718FE595"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3689F8B4" w14:textId="77777777" w:rsidR="00882E85" w:rsidRDefault="00882E85">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616F412"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199E38D9" w14:textId="77777777" w:rsidR="00882E85" w:rsidRDefault="00882E85">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5F79C4B"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14:paraId="6733E3AD" w14:textId="77777777" w:rsidR="00882E85" w:rsidRDefault="00882E85">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4CB25C68" w14:textId="77777777" w:rsidR="00882E85" w:rsidRDefault="00882E85">
            <w:pPr>
              <w:tabs>
                <w:tab w:val="left" w:pos="540"/>
              </w:tabs>
              <w:ind w:leftChars="-64" w:left="-132" w:rightChars="-50" w:right="-105" w:hanging="2"/>
              <w:jc w:val="center"/>
              <w:rPr>
                <w:rFonts w:ascii="仿宋" w:eastAsia="仿宋" w:hAnsi="仿宋" w:cs="仿宋"/>
                <w:szCs w:val="21"/>
              </w:rPr>
            </w:pPr>
          </w:p>
        </w:tc>
      </w:tr>
      <w:tr w:rsidR="00882E85" w14:paraId="2426FC89"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3867833C"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14:paraId="7622633E" w14:textId="77777777" w:rsidR="00882E85" w:rsidRDefault="00882E85">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2046488C"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359E2A0" w14:textId="77777777" w:rsidR="00882E85" w:rsidRDefault="00882E85">
            <w:pPr>
              <w:tabs>
                <w:tab w:val="left" w:pos="540"/>
              </w:tabs>
              <w:ind w:leftChars="-64" w:left="-132" w:rightChars="-50" w:right="-105" w:hanging="2"/>
              <w:jc w:val="center"/>
              <w:rPr>
                <w:rFonts w:ascii="仿宋" w:eastAsia="仿宋" w:hAnsi="仿宋" w:cs="仿宋"/>
                <w:szCs w:val="21"/>
              </w:rPr>
            </w:pPr>
          </w:p>
        </w:tc>
        <w:tc>
          <w:tcPr>
            <w:tcW w:w="1792" w:type="dxa"/>
            <w:tcBorders>
              <w:top w:val="single" w:sz="4" w:space="0" w:color="auto"/>
              <w:left w:val="single" w:sz="4" w:space="0" w:color="auto"/>
              <w:bottom w:val="single" w:sz="4" w:space="0" w:color="auto"/>
              <w:right w:val="single" w:sz="4" w:space="0" w:color="auto"/>
            </w:tcBorders>
            <w:vAlign w:val="center"/>
          </w:tcPr>
          <w:p w14:paraId="6A57DDB4"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登记机关</w:t>
            </w:r>
          </w:p>
        </w:tc>
        <w:tc>
          <w:tcPr>
            <w:tcW w:w="1649" w:type="dxa"/>
            <w:tcBorders>
              <w:top w:val="single" w:sz="4" w:space="0" w:color="auto"/>
              <w:left w:val="single" w:sz="4" w:space="0" w:color="auto"/>
              <w:bottom w:val="single" w:sz="4" w:space="0" w:color="auto"/>
              <w:right w:val="single" w:sz="4" w:space="0" w:color="auto"/>
            </w:tcBorders>
          </w:tcPr>
          <w:p w14:paraId="47E12A77" w14:textId="77777777" w:rsidR="00882E85" w:rsidRDefault="00882E85">
            <w:pPr>
              <w:tabs>
                <w:tab w:val="left" w:pos="540"/>
              </w:tabs>
              <w:ind w:leftChars="-64" w:left="-132" w:rightChars="-50" w:right="-105" w:hanging="2"/>
              <w:jc w:val="center"/>
              <w:rPr>
                <w:rFonts w:ascii="仿宋" w:eastAsia="仿宋" w:hAnsi="仿宋" w:cs="仿宋"/>
                <w:szCs w:val="21"/>
              </w:rPr>
            </w:pPr>
          </w:p>
        </w:tc>
      </w:tr>
      <w:tr w:rsidR="00882E85" w14:paraId="1FCC575B"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06B2DD6E"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邮编</w:t>
            </w:r>
          </w:p>
        </w:tc>
        <w:tc>
          <w:tcPr>
            <w:tcW w:w="1418" w:type="dxa"/>
            <w:tcBorders>
              <w:top w:val="single" w:sz="4" w:space="0" w:color="auto"/>
              <w:left w:val="single" w:sz="4" w:space="0" w:color="auto"/>
              <w:bottom w:val="single" w:sz="4" w:space="0" w:color="auto"/>
              <w:right w:val="single" w:sz="4" w:space="0" w:color="auto"/>
            </w:tcBorders>
            <w:vAlign w:val="center"/>
          </w:tcPr>
          <w:p w14:paraId="16E56748" w14:textId="77777777" w:rsidR="00882E85" w:rsidRDefault="00882E85">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79B7EFF9"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14:paraId="207E13DA" w14:textId="77777777" w:rsidR="00882E85" w:rsidRDefault="00882E85">
            <w:pPr>
              <w:tabs>
                <w:tab w:val="left" w:pos="540"/>
              </w:tabs>
              <w:ind w:leftChars="-64" w:left="-132" w:rightChars="-50" w:right="-105" w:hanging="2"/>
              <w:jc w:val="center"/>
              <w:rPr>
                <w:rFonts w:ascii="仿宋" w:eastAsia="仿宋" w:hAnsi="仿宋" w:cs="仿宋"/>
                <w:szCs w:val="21"/>
              </w:rPr>
            </w:pPr>
          </w:p>
        </w:tc>
      </w:tr>
      <w:tr w:rsidR="00882E85" w14:paraId="135699E3" w14:textId="77777777">
        <w:trPr>
          <w:trHeight w:val="1763"/>
          <w:jc w:val="center"/>
        </w:trPr>
        <w:tc>
          <w:tcPr>
            <w:tcW w:w="2244" w:type="dxa"/>
            <w:tcBorders>
              <w:top w:val="single" w:sz="4" w:space="0" w:color="auto"/>
              <w:left w:val="single" w:sz="4" w:space="0" w:color="auto"/>
              <w:bottom w:val="single" w:sz="4" w:space="0" w:color="auto"/>
              <w:right w:val="single" w:sz="4" w:space="0" w:color="auto"/>
            </w:tcBorders>
            <w:vAlign w:val="center"/>
          </w:tcPr>
          <w:p w14:paraId="7D400AA2"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单位简介及机构设置</w:t>
            </w:r>
          </w:p>
          <w:p w14:paraId="1CE4DB1F"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 w:val="18"/>
                <w:szCs w:val="18"/>
              </w:rPr>
              <w:t>(</w:t>
            </w:r>
            <w:r>
              <w:rPr>
                <w:rFonts w:ascii="仿宋" w:eastAsia="仿宋" w:hAnsi="仿宋" w:cs="仿宋" w:hint="eastAsia"/>
                <w:sz w:val="18"/>
                <w:szCs w:val="18"/>
                <w:lang w:val="en-GB"/>
              </w:rPr>
              <w:t>单位性质、发展历程、经营规模及服务理念、主营产品、技术力量、经营场所、主要或关键货物介绍、生产场所及工艺流程等</w:t>
            </w:r>
            <w:r>
              <w:rPr>
                <w:rFonts w:ascii="仿宋" w:eastAsia="仿宋" w:hAnsi="仿宋" w:cs="仿宋" w:hint="eastAsia"/>
                <w:sz w:val="18"/>
                <w:szCs w:val="18"/>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12B6E7E4" w14:textId="77777777" w:rsidR="00882E85" w:rsidRDefault="00882E85">
            <w:pPr>
              <w:tabs>
                <w:tab w:val="left" w:pos="540"/>
              </w:tabs>
              <w:ind w:leftChars="-64" w:left="-132" w:rightChars="-50" w:right="-105" w:hanging="2"/>
              <w:jc w:val="center"/>
              <w:rPr>
                <w:rFonts w:ascii="仿宋" w:eastAsia="仿宋" w:hAnsi="仿宋" w:cs="仿宋"/>
                <w:szCs w:val="21"/>
              </w:rPr>
            </w:pPr>
          </w:p>
          <w:p w14:paraId="0DEACF14" w14:textId="77777777" w:rsidR="00882E85" w:rsidRDefault="00882E85">
            <w:pPr>
              <w:tabs>
                <w:tab w:val="left" w:pos="540"/>
              </w:tabs>
              <w:ind w:leftChars="-64" w:left="-132" w:rightChars="-50" w:right="-105" w:hanging="2"/>
              <w:jc w:val="center"/>
              <w:rPr>
                <w:rFonts w:ascii="仿宋" w:eastAsia="仿宋" w:hAnsi="仿宋" w:cs="仿宋"/>
                <w:szCs w:val="21"/>
              </w:rPr>
            </w:pPr>
          </w:p>
          <w:p w14:paraId="0416DD0E" w14:textId="77777777" w:rsidR="00882E85" w:rsidRDefault="00882E85">
            <w:pPr>
              <w:tabs>
                <w:tab w:val="left" w:pos="540"/>
              </w:tabs>
              <w:ind w:leftChars="-64" w:left="-132" w:rightChars="-50" w:right="-105" w:hanging="2"/>
              <w:jc w:val="center"/>
              <w:rPr>
                <w:rFonts w:ascii="仿宋" w:eastAsia="仿宋" w:hAnsi="仿宋" w:cs="仿宋"/>
                <w:szCs w:val="21"/>
              </w:rPr>
            </w:pPr>
          </w:p>
          <w:p w14:paraId="7C2B0AB2" w14:textId="77777777" w:rsidR="00882E85" w:rsidRDefault="00882E85">
            <w:pPr>
              <w:tabs>
                <w:tab w:val="left" w:pos="540"/>
              </w:tabs>
              <w:ind w:leftChars="-64" w:left="-132" w:rightChars="-50" w:right="-105" w:hanging="2"/>
              <w:jc w:val="center"/>
              <w:rPr>
                <w:rFonts w:ascii="仿宋" w:eastAsia="仿宋" w:hAnsi="仿宋" w:cs="仿宋"/>
                <w:szCs w:val="21"/>
              </w:rPr>
            </w:pPr>
          </w:p>
          <w:p w14:paraId="1A4639BD" w14:textId="77777777" w:rsidR="00882E85" w:rsidRDefault="00882E85">
            <w:pPr>
              <w:tabs>
                <w:tab w:val="left" w:pos="540"/>
              </w:tabs>
              <w:ind w:leftChars="-64" w:left="-132" w:rightChars="-50" w:right="-105" w:hanging="2"/>
              <w:jc w:val="center"/>
              <w:rPr>
                <w:rFonts w:ascii="仿宋" w:eastAsia="仿宋" w:hAnsi="仿宋" w:cs="仿宋"/>
                <w:szCs w:val="21"/>
              </w:rPr>
            </w:pPr>
          </w:p>
          <w:p w14:paraId="1321D0DE" w14:textId="77777777" w:rsidR="00882E85" w:rsidRDefault="00882E85">
            <w:pPr>
              <w:tabs>
                <w:tab w:val="left" w:pos="540"/>
              </w:tabs>
              <w:ind w:leftChars="-64" w:left="-132" w:rightChars="-50" w:right="-105" w:hanging="2"/>
              <w:jc w:val="center"/>
              <w:rPr>
                <w:rFonts w:ascii="仿宋" w:eastAsia="仿宋" w:hAnsi="仿宋" w:cs="仿宋"/>
                <w:szCs w:val="21"/>
              </w:rPr>
            </w:pPr>
          </w:p>
        </w:tc>
      </w:tr>
      <w:tr w:rsidR="00882E85" w14:paraId="0F4ED876"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7C5A46A5"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单位概况</w:t>
            </w:r>
          </w:p>
        </w:tc>
        <w:tc>
          <w:tcPr>
            <w:tcW w:w="1418" w:type="dxa"/>
            <w:tcBorders>
              <w:top w:val="single" w:sz="4" w:space="0" w:color="auto"/>
              <w:left w:val="single" w:sz="4" w:space="0" w:color="auto"/>
              <w:bottom w:val="single" w:sz="4" w:space="0" w:color="auto"/>
              <w:right w:val="single" w:sz="4" w:space="0" w:color="auto"/>
            </w:tcBorders>
          </w:tcPr>
          <w:p w14:paraId="2E551616"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注册资本</w:t>
            </w:r>
          </w:p>
        </w:tc>
        <w:tc>
          <w:tcPr>
            <w:tcW w:w="1460" w:type="dxa"/>
            <w:tcBorders>
              <w:top w:val="single" w:sz="4" w:space="0" w:color="auto"/>
              <w:left w:val="single" w:sz="4" w:space="0" w:color="auto"/>
              <w:bottom w:val="single" w:sz="4" w:space="0" w:color="auto"/>
              <w:right w:val="single" w:sz="4" w:space="0" w:color="auto"/>
            </w:tcBorders>
          </w:tcPr>
          <w:p w14:paraId="113D246F" w14:textId="77777777" w:rsidR="00882E85" w:rsidRDefault="001040DB">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tcPr>
          <w:p w14:paraId="71AB7303"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占地面积</w:t>
            </w:r>
          </w:p>
        </w:tc>
        <w:tc>
          <w:tcPr>
            <w:tcW w:w="3697" w:type="dxa"/>
            <w:gridSpan w:val="3"/>
            <w:tcBorders>
              <w:top w:val="single" w:sz="4" w:space="0" w:color="auto"/>
              <w:left w:val="single" w:sz="4" w:space="0" w:color="auto"/>
              <w:bottom w:val="single" w:sz="4" w:space="0" w:color="auto"/>
              <w:right w:val="single" w:sz="4" w:space="0" w:color="auto"/>
            </w:tcBorders>
          </w:tcPr>
          <w:p w14:paraId="59683F3C" w14:textId="77777777" w:rsidR="00882E85" w:rsidRDefault="001040DB">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r w:rsidR="00882E85" w14:paraId="57196FA3"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5ED2DD6A" w14:textId="77777777" w:rsidR="00882E85" w:rsidRDefault="00882E85">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tcPr>
          <w:p w14:paraId="5A850E56"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职工总数</w:t>
            </w:r>
          </w:p>
        </w:tc>
        <w:tc>
          <w:tcPr>
            <w:tcW w:w="1460" w:type="dxa"/>
            <w:tcBorders>
              <w:top w:val="single" w:sz="4" w:space="0" w:color="auto"/>
              <w:left w:val="single" w:sz="4" w:space="0" w:color="auto"/>
              <w:bottom w:val="single" w:sz="4" w:space="0" w:color="auto"/>
              <w:right w:val="single" w:sz="4" w:space="0" w:color="auto"/>
            </w:tcBorders>
          </w:tcPr>
          <w:p w14:paraId="3D83E97C" w14:textId="77777777" w:rsidR="00882E85" w:rsidRDefault="001040DB">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人</w:t>
            </w:r>
          </w:p>
        </w:tc>
        <w:tc>
          <w:tcPr>
            <w:tcW w:w="1620" w:type="dxa"/>
            <w:gridSpan w:val="2"/>
            <w:tcBorders>
              <w:top w:val="single" w:sz="4" w:space="0" w:color="auto"/>
              <w:left w:val="single" w:sz="4" w:space="0" w:color="auto"/>
              <w:bottom w:val="single" w:sz="4" w:space="0" w:color="auto"/>
              <w:right w:val="single" w:sz="4" w:space="0" w:color="auto"/>
            </w:tcBorders>
          </w:tcPr>
          <w:p w14:paraId="08A117A3" w14:textId="77777777" w:rsidR="00882E85" w:rsidRDefault="001040DB">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建筑面积</w:t>
            </w:r>
          </w:p>
        </w:tc>
        <w:tc>
          <w:tcPr>
            <w:tcW w:w="3697" w:type="dxa"/>
            <w:gridSpan w:val="3"/>
            <w:tcBorders>
              <w:top w:val="single" w:sz="4" w:space="0" w:color="auto"/>
              <w:left w:val="single" w:sz="4" w:space="0" w:color="auto"/>
              <w:bottom w:val="single" w:sz="4" w:space="0" w:color="auto"/>
              <w:right w:val="single" w:sz="4" w:space="0" w:color="auto"/>
            </w:tcBorders>
          </w:tcPr>
          <w:p w14:paraId="271476AC" w14:textId="77777777" w:rsidR="00882E85" w:rsidRDefault="001040DB">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bl>
    <w:p w14:paraId="05DCA12D" w14:textId="77777777" w:rsidR="00882E85" w:rsidRDefault="001040DB">
      <w:pPr>
        <w:pStyle w:val="af9"/>
        <w:shd w:val="clear" w:color="auto" w:fill="FFFFFF"/>
        <w:adjustRightIn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注：1、文字描述：单位性质、发展历程、经营规模及服务理念、主营产品、技术力量等。</w:t>
      </w:r>
    </w:p>
    <w:p w14:paraId="7C1FF078" w14:textId="77777777" w:rsidR="00882E85" w:rsidRDefault="001040DB">
      <w:pPr>
        <w:pStyle w:val="af9"/>
        <w:shd w:val="clear" w:color="auto" w:fill="FFFFFF"/>
        <w:adjustRightIn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2、图片描述：经营场所、主要或关键货物介绍、生产场所及工艺流程等。</w:t>
      </w:r>
    </w:p>
    <w:p w14:paraId="7059237A" w14:textId="77777777" w:rsidR="00882E85" w:rsidRDefault="001040DB">
      <w:pPr>
        <w:pStyle w:val="af9"/>
        <w:shd w:val="clear" w:color="auto" w:fill="FFFFFF"/>
        <w:adjustRightIn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3、如响应人此表数据有虚假，一经查实，自行承担相关责任。</w:t>
      </w:r>
    </w:p>
    <w:p w14:paraId="26B2F123" w14:textId="77777777" w:rsidR="00882E85" w:rsidRDefault="00882E85">
      <w:pPr>
        <w:pStyle w:val="Style3"/>
        <w:ind w:firstLine="643"/>
        <w:jc w:val="center"/>
        <w:rPr>
          <w:rFonts w:ascii="宋体" w:hAnsi="宋体" w:cs="宋体"/>
          <w:b/>
          <w:sz w:val="32"/>
          <w:szCs w:val="32"/>
        </w:rPr>
      </w:pPr>
    </w:p>
    <w:p w14:paraId="39D9A242" w14:textId="77777777" w:rsidR="00882E85" w:rsidRDefault="00882E85">
      <w:pPr>
        <w:pStyle w:val="Style3"/>
        <w:ind w:firstLine="643"/>
        <w:jc w:val="center"/>
        <w:rPr>
          <w:rFonts w:ascii="宋体" w:hAnsi="宋体" w:cs="宋体"/>
          <w:b/>
          <w:sz w:val="32"/>
          <w:szCs w:val="32"/>
        </w:rPr>
      </w:pPr>
    </w:p>
    <w:p w14:paraId="6D328FF2"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47C92C2D"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0BB09E88" w14:textId="77777777" w:rsidR="00882E85" w:rsidRDefault="001040DB">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1BE7544" w14:textId="77777777" w:rsidR="00882E85" w:rsidRDefault="00882E85">
      <w:pPr>
        <w:pStyle w:val="Style3"/>
        <w:ind w:firstLine="643"/>
        <w:rPr>
          <w:rFonts w:ascii="宋体" w:hAnsi="宋体" w:cs="宋体"/>
          <w:b/>
          <w:sz w:val="32"/>
          <w:szCs w:val="32"/>
        </w:rPr>
      </w:pPr>
    </w:p>
    <w:p w14:paraId="52A56B79" w14:textId="77777777" w:rsidR="00882E85" w:rsidRDefault="00882E85">
      <w:pPr>
        <w:pStyle w:val="Style3"/>
        <w:ind w:firstLine="643"/>
        <w:jc w:val="center"/>
        <w:rPr>
          <w:rFonts w:ascii="宋体" w:hAnsi="宋体" w:cs="宋体"/>
          <w:b/>
          <w:sz w:val="32"/>
          <w:szCs w:val="32"/>
        </w:rPr>
      </w:pPr>
    </w:p>
    <w:p w14:paraId="2F18DC85" w14:textId="77777777" w:rsidR="00882E85" w:rsidRDefault="00882E85">
      <w:pPr>
        <w:pStyle w:val="Style3"/>
        <w:ind w:firstLine="643"/>
        <w:jc w:val="center"/>
        <w:rPr>
          <w:rFonts w:ascii="宋体" w:hAnsi="宋体" w:cs="宋体"/>
          <w:b/>
          <w:sz w:val="32"/>
          <w:szCs w:val="32"/>
        </w:rPr>
      </w:pPr>
    </w:p>
    <w:p w14:paraId="67D0B2CE" w14:textId="77777777" w:rsidR="00882E85" w:rsidRDefault="00882E85">
      <w:pPr>
        <w:pStyle w:val="Style3"/>
        <w:ind w:firstLine="643"/>
        <w:jc w:val="center"/>
        <w:rPr>
          <w:rFonts w:ascii="宋体" w:hAnsi="宋体" w:cs="宋体"/>
          <w:b/>
          <w:sz w:val="32"/>
          <w:szCs w:val="32"/>
        </w:rPr>
      </w:pPr>
    </w:p>
    <w:p w14:paraId="4C687688" w14:textId="77777777" w:rsidR="00882E85" w:rsidRDefault="00882E85">
      <w:pPr>
        <w:pStyle w:val="Style3"/>
        <w:ind w:firstLine="643"/>
        <w:jc w:val="center"/>
        <w:rPr>
          <w:rFonts w:ascii="宋体" w:hAnsi="宋体" w:cs="宋体"/>
          <w:b/>
          <w:sz w:val="32"/>
          <w:szCs w:val="32"/>
        </w:rPr>
      </w:pPr>
    </w:p>
    <w:p w14:paraId="5E98163F" w14:textId="77777777" w:rsidR="00882E85" w:rsidRDefault="00882E85">
      <w:pPr>
        <w:pStyle w:val="Style3"/>
        <w:ind w:firstLine="643"/>
        <w:jc w:val="center"/>
        <w:rPr>
          <w:rFonts w:ascii="宋体" w:hAnsi="宋体" w:cs="宋体"/>
          <w:b/>
          <w:sz w:val="32"/>
          <w:szCs w:val="32"/>
        </w:rPr>
      </w:pPr>
    </w:p>
    <w:p w14:paraId="0B9A5CBC" w14:textId="77777777" w:rsidR="00882E85" w:rsidRDefault="00882E85">
      <w:pPr>
        <w:pStyle w:val="Style3"/>
        <w:ind w:firstLineChars="0" w:firstLine="0"/>
        <w:rPr>
          <w:rFonts w:ascii="宋体" w:hAnsi="宋体" w:cs="宋体"/>
          <w:b/>
          <w:sz w:val="32"/>
          <w:szCs w:val="32"/>
        </w:rPr>
      </w:pPr>
    </w:p>
    <w:p w14:paraId="3BE456B6" w14:textId="77777777" w:rsidR="00882E85" w:rsidRDefault="00882E85">
      <w:pPr>
        <w:pStyle w:val="Style3"/>
        <w:ind w:firstLineChars="0" w:firstLine="0"/>
        <w:rPr>
          <w:rFonts w:ascii="宋体" w:hAnsi="宋体" w:cs="宋体"/>
          <w:b/>
          <w:sz w:val="32"/>
          <w:szCs w:val="32"/>
        </w:rPr>
      </w:pPr>
    </w:p>
    <w:p w14:paraId="41DF69B8" w14:textId="77777777" w:rsidR="00882E85" w:rsidRDefault="001040DB">
      <w:pPr>
        <w:shd w:val="clear" w:color="auto" w:fill="FFFFFF"/>
        <w:jc w:val="center"/>
        <w:rPr>
          <w:rFonts w:ascii="仿宋" w:eastAsia="仿宋" w:hAnsi="仿宋" w:cs="仿宋"/>
          <w:bCs/>
          <w:sz w:val="32"/>
          <w:szCs w:val="32"/>
        </w:rPr>
      </w:pPr>
      <w:r>
        <w:rPr>
          <w:rFonts w:ascii="仿宋" w:eastAsia="仿宋" w:hAnsi="仿宋" w:cs="仿宋" w:hint="eastAsia"/>
          <w:b/>
          <w:bCs/>
          <w:sz w:val="32"/>
          <w:szCs w:val="32"/>
        </w:rPr>
        <w:t>2、企业股东构成情况表</w:t>
      </w:r>
      <w:r>
        <w:rPr>
          <w:rFonts w:ascii="仿宋" w:eastAsia="仿宋" w:hAnsi="仿宋" w:cs="仿宋" w:hint="eastAsia"/>
          <w:b/>
          <w:sz w:val="22"/>
          <w:szCs w:val="22"/>
        </w:rPr>
        <w:t>（如有）</w:t>
      </w:r>
    </w:p>
    <w:tbl>
      <w:tblPr>
        <w:tblW w:w="90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276"/>
        <w:gridCol w:w="284"/>
        <w:gridCol w:w="1417"/>
        <w:gridCol w:w="1496"/>
        <w:gridCol w:w="630"/>
        <w:gridCol w:w="448"/>
        <w:gridCol w:w="545"/>
        <w:gridCol w:w="1134"/>
        <w:gridCol w:w="1134"/>
      </w:tblGrid>
      <w:tr w:rsidR="00882E85" w14:paraId="13ADA939" w14:textId="77777777">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32E79D5F" w14:textId="77777777" w:rsidR="00882E85" w:rsidRDefault="001040DB">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7A8D2411" w14:textId="77777777" w:rsidR="00882E85" w:rsidRDefault="00882E85">
            <w:pPr>
              <w:topLinePunct/>
              <w:spacing w:line="440" w:lineRule="exact"/>
              <w:jc w:val="center"/>
              <w:rPr>
                <w:rFonts w:ascii="仿宋" w:eastAsia="仿宋" w:hAnsi="仿宋" w:cs="仿宋"/>
                <w:color w:val="000000"/>
                <w:szCs w:val="21"/>
              </w:rPr>
            </w:pPr>
          </w:p>
        </w:tc>
      </w:tr>
      <w:tr w:rsidR="00882E85" w14:paraId="1F925923"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0841ABBA" w14:textId="77777777" w:rsidR="00882E85" w:rsidRDefault="001040DB">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5A65C500" w14:textId="77777777" w:rsidR="00882E85" w:rsidRDefault="00882E85">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0D438751" w14:textId="77777777" w:rsidR="00882E85" w:rsidRDefault="001040DB">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72AADAA1" w14:textId="77777777" w:rsidR="00882E85" w:rsidRDefault="00882E85">
            <w:pPr>
              <w:topLinePunct/>
              <w:spacing w:line="440" w:lineRule="exact"/>
              <w:jc w:val="center"/>
              <w:rPr>
                <w:rFonts w:ascii="仿宋" w:eastAsia="仿宋" w:hAnsi="仿宋" w:cs="仿宋"/>
                <w:color w:val="000000"/>
                <w:szCs w:val="21"/>
              </w:rPr>
            </w:pPr>
          </w:p>
        </w:tc>
      </w:tr>
      <w:tr w:rsidR="00882E85" w14:paraId="0AD5D032"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4C7256ED" w14:textId="77777777" w:rsidR="00882E85" w:rsidRDefault="001040DB">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597D9950" w14:textId="77777777" w:rsidR="00882E85" w:rsidRDefault="00882E85">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26F7C63" w14:textId="77777777" w:rsidR="00882E85" w:rsidRDefault="001040DB">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4A03B223" w14:textId="77777777" w:rsidR="00882E85" w:rsidRDefault="00882E85">
            <w:pPr>
              <w:topLinePunct/>
              <w:spacing w:line="440" w:lineRule="exact"/>
              <w:jc w:val="center"/>
              <w:rPr>
                <w:rFonts w:ascii="仿宋" w:eastAsia="仿宋" w:hAnsi="仿宋" w:cs="仿宋"/>
                <w:color w:val="000000"/>
                <w:szCs w:val="21"/>
              </w:rPr>
            </w:pPr>
          </w:p>
        </w:tc>
      </w:tr>
      <w:tr w:rsidR="00882E85" w14:paraId="7C4E6C77" w14:textId="77777777">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14:paraId="47A0BBB8"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股东及出资信息</w:t>
            </w:r>
          </w:p>
        </w:tc>
      </w:tr>
      <w:tr w:rsidR="00882E85" w14:paraId="34E1DDD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67A3FD46"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93863F0"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14:paraId="235EAB2E"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股东类型</w:t>
            </w:r>
          </w:p>
          <w:p w14:paraId="01D9D802"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408578"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身份证号</w:t>
            </w:r>
          </w:p>
          <w:p w14:paraId="4F4CFDAC"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7AC9F5A"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14:paraId="146A20CE"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14:paraId="467941E6" w14:textId="77777777" w:rsidR="00882E85" w:rsidRDefault="001040DB">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占全部股份比例</w:t>
            </w:r>
          </w:p>
        </w:tc>
      </w:tr>
      <w:tr w:rsidR="00882E85" w14:paraId="537AD27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580826F1" w14:textId="77777777" w:rsidR="00882E85" w:rsidRDefault="00882E85">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BCAE156" w14:textId="77777777" w:rsidR="00882E85" w:rsidRDefault="00882E85">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1338EC3" w14:textId="77777777" w:rsidR="00882E85" w:rsidRDefault="00882E85">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1F8A59B" w14:textId="77777777" w:rsidR="00882E85" w:rsidRDefault="00882E85">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AF6122F"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D247E0C"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047EA1" w14:textId="77777777" w:rsidR="00882E85" w:rsidRDefault="00882E85">
            <w:pPr>
              <w:topLinePunct/>
              <w:spacing w:line="440" w:lineRule="exact"/>
              <w:jc w:val="center"/>
              <w:rPr>
                <w:rFonts w:ascii="仿宋" w:eastAsia="仿宋" w:hAnsi="仿宋" w:cs="仿宋"/>
                <w:color w:val="000000"/>
                <w:szCs w:val="21"/>
              </w:rPr>
            </w:pPr>
          </w:p>
        </w:tc>
      </w:tr>
      <w:tr w:rsidR="00882E85" w14:paraId="5C998140"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29E8C8F8" w14:textId="77777777" w:rsidR="00882E85" w:rsidRDefault="00882E85">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2728C3D" w14:textId="77777777" w:rsidR="00882E85" w:rsidRDefault="00882E85">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7AD833" w14:textId="77777777" w:rsidR="00882E85" w:rsidRDefault="00882E85">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C506C8" w14:textId="77777777" w:rsidR="00882E85" w:rsidRDefault="00882E85">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FA1C97F"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BBF8BD"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4217D8" w14:textId="77777777" w:rsidR="00882E85" w:rsidRDefault="00882E85">
            <w:pPr>
              <w:topLinePunct/>
              <w:spacing w:line="440" w:lineRule="exact"/>
              <w:jc w:val="center"/>
              <w:rPr>
                <w:rFonts w:ascii="仿宋" w:eastAsia="仿宋" w:hAnsi="仿宋" w:cs="仿宋"/>
                <w:color w:val="000000"/>
                <w:szCs w:val="21"/>
              </w:rPr>
            </w:pPr>
          </w:p>
        </w:tc>
      </w:tr>
      <w:tr w:rsidR="00882E85" w14:paraId="16EDBBD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08004E8B" w14:textId="77777777" w:rsidR="00882E85" w:rsidRDefault="00882E85">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ED1D941" w14:textId="77777777" w:rsidR="00882E85" w:rsidRDefault="00882E85">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3885347" w14:textId="77777777" w:rsidR="00882E85" w:rsidRDefault="00882E85">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FEF9B44" w14:textId="77777777" w:rsidR="00882E85" w:rsidRDefault="00882E85">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6245CB0"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04B5BD"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BCD96A" w14:textId="77777777" w:rsidR="00882E85" w:rsidRDefault="00882E85">
            <w:pPr>
              <w:topLinePunct/>
              <w:spacing w:line="440" w:lineRule="exact"/>
              <w:jc w:val="center"/>
              <w:rPr>
                <w:rFonts w:ascii="仿宋" w:eastAsia="仿宋" w:hAnsi="仿宋" w:cs="仿宋"/>
                <w:color w:val="000000"/>
                <w:szCs w:val="21"/>
              </w:rPr>
            </w:pPr>
          </w:p>
        </w:tc>
      </w:tr>
      <w:tr w:rsidR="00882E85" w14:paraId="26E7969D"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394BABD4" w14:textId="77777777" w:rsidR="00882E85" w:rsidRDefault="00882E85">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70BA880" w14:textId="77777777" w:rsidR="00882E85" w:rsidRDefault="00882E85">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54C1118" w14:textId="77777777" w:rsidR="00882E85" w:rsidRDefault="00882E85">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3869FC" w14:textId="77777777" w:rsidR="00882E85" w:rsidRDefault="00882E85">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946BF16"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1DA755"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A9106B" w14:textId="77777777" w:rsidR="00882E85" w:rsidRDefault="00882E85">
            <w:pPr>
              <w:topLinePunct/>
              <w:spacing w:line="440" w:lineRule="exact"/>
              <w:jc w:val="center"/>
              <w:rPr>
                <w:rFonts w:ascii="仿宋" w:eastAsia="仿宋" w:hAnsi="仿宋" w:cs="仿宋"/>
                <w:color w:val="000000"/>
                <w:szCs w:val="21"/>
              </w:rPr>
            </w:pPr>
          </w:p>
        </w:tc>
      </w:tr>
      <w:tr w:rsidR="00882E85" w14:paraId="5FBD1AB3"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1D89D24A" w14:textId="77777777" w:rsidR="00882E85" w:rsidRDefault="00882E85">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B551EC6" w14:textId="77777777" w:rsidR="00882E85" w:rsidRDefault="00882E85">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8A6D1F" w14:textId="77777777" w:rsidR="00882E85" w:rsidRDefault="00882E85">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88F3EA" w14:textId="77777777" w:rsidR="00882E85" w:rsidRDefault="00882E85">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020D95"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ECFE219"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21B22D" w14:textId="77777777" w:rsidR="00882E85" w:rsidRDefault="00882E85">
            <w:pPr>
              <w:topLinePunct/>
              <w:spacing w:line="440" w:lineRule="exact"/>
              <w:jc w:val="center"/>
              <w:rPr>
                <w:rFonts w:ascii="仿宋" w:eastAsia="仿宋" w:hAnsi="仿宋" w:cs="仿宋"/>
                <w:color w:val="000000"/>
                <w:szCs w:val="21"/>
              </w:rPr>
            </w:pPr>
          </w:p>
        </w:tc>
      </w:tr>
      <w:tr w:rsidR="00882E85" w14:paraId="10295AF9"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74B62143" w14:textId="77777777" w:rsidR="00882E85" w:rsidRDefault="00882E85">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A26F82F" w14:textId="77777777" w:rsidR="00882E85" w:rsidRDefault="00882E85">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0BEBD5" w14:textId="77777777" w:rsidR="00882E85" w:rsidRDefault="00882E85">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630C2B" w14:textId="77777777" w:rsidR="00882E85" w:rsidRDefault="00882E85">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AD69387"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E68DF1" w14:textId="77777777" w:rsidR="00882E85" w:rsidRDefault="00882E85">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BE01F9A" w14:textId="77777777" w:rsidR="00882E85" w:rsidRDefault="00882E85">
            <w:pPr>
              <w:topLinePunct/>
              <w:spacing w:line="440" w:lineRule="exact"/>
              <w:jc w:val="center"/>
              <w:rPr>
                <w:rFonts w:ascii="仿宋" w:eastAsia="仿宋" w:hAnsi="仿宋" w:cs="仿宋"/>
                <w:color w:val="000000"/>
                <w:szCs w:val="21"/>
              </w:rPr>
            </w:pPr>
          </w:p>
        </w:tc>
      </w:tr>
    </w:tbl>
    <w:p w14:paraId="1D93B808" w14:textId="77777777" w:rsidR="00882E85" w:rsidRDefault="00882E85">
      <w:pPr>
        <w:shd w:val="clear" w:color="auto" w:fill="FFFFFF"/>
        <w:jc w:val="left"/>
        <w:rPr>
          <w:rFonts w:ascii="仿宋" w:eastAsia="仿宋" w:hAnsi="仿宋" w:cs="仿宋"/>
          <w:szCs w:val="21"/>
        </w:rPr>
      </w:pPr>
    </w:p>
    <w:p w14:paraId="4707DFE0" w14:textId="77777777" w:rsidR="00882E85" w:rsidRDefault="001040DB">
      <w:pPr>
        <w:shd w:val="clear" w:color="auto" w:fill="FFFFFF"/>
        <w:adjustRightInd w:val="0"/>
        <w:snapToGrid w:val="0"/>
        <w:rPr>
          <w:rFonts w:ascii="仿宋" w:eastAsia="仿宋" w:hAnsi="仿宋" w:cs="仿宋"/>
          <w:szCs w:val="21"/>
        </w:rPr>
      </w:pPr>
      <w:r>
        <w:rPr>
          <w:rFonts w:ascii="仿宋" w:eastAsia="仿宋" w:hAnsi="仿宋" w:cs="仿宋" w:hint="eastAsia"/>
          <w:szCs w:val="21"/>
        </w:rPr>
        <w:t>备注：</w:t>
      </w:r>
    </w:p>
    <w:p w14:paraId="14246D78" w14:textId="77777777" w:rsidR="00882E85" w:rsidRDefault="001040DB">
      <w:pPr>
        <w:shd w:val="clear" w:color="auto" w:fill="FFFFFF"/>
        <w:adjustRightInd w:val="0"/>
        <w:snapToGrid w:val="0"/>
        <w:rPr>
          <w:rFonts w:ascii="仿宋" w:eastAsia="仿宋" w:hAnsi="仿宋" w:cs="仿宋"/>
          <w:szCs w:val="21"/>
        </w:rPr>
      </w:pPr>
      <w:r>
        <w:rPr>
          <w:rFonts w:ascii="仿宋" w:eastAsia="仿宋" w:hAnsi="仿宋" w:cs="仿宋" w:hint="eastAsia"/>
          <w:szCs w:val="21"/>
        </w:rPr>
        <w:t>1.股东或出资人为法人的，填写法人企业全称及统一社会信用代码。出资方式填写：货物、实物、工艺产权和非专利技术、土地使用权等。</w:t>
      </w:r>
    </w:p>
    <w:p w14:paraId="548846F2" w14:textId="77777777" w:rsidR="00882E85" w:rsidRDefault="001040DB">
      <w:pPr>
        <w:shd w:val="clear" w:color="auto" w:fill="FFFFFF"/>
        <w:adjustRightInd w:val="0"/>
        <w:snapToGrid w:val="0"/>
        <w:rPr>
          <w:rFonts w:ascii="仿宋" w:eastAsia="仿宋" w:hAnsi="仿宋" w:cs="仿宋"/>
          <w:szCs w:val="21"/>
        </w:rPr>
      </w:pPr>
      <w:r>
        <w:rPr>
          <w:rFonts w:ascii="仿宋" w:eastAsia="仿宋" w:hAnsi="仿宋" w:cs="仿宋" w:hint="eastAsia"/>
          <w:szCs w:val="21"/>
        </w:rPr>
        <w:t>2.响应人必须如实填写股东构成情况，具体信息情况须与“国家企业信用信息公示系统”网站查询的信息一致。</w:t>
      </w:r>
    </w:p>
    <w:p w14:paraId="0B168E28" w14:textId="77777777" w:rsidR="00882E85" w:rsidRDefault="00882E85">
      <w:pPr>
        <w:pStyle w:val="Style3"/>
        <w:ind w:firstLine="400"/>
        <w:rPr>
          <w:rFonts w:ascii="仿宋" w:eastAsia="仿宋" w:hAnsi="仿宋" w:cs="仿宋"/>
        </w:rPr>
      </w:pPr>
    </w:p>
    <w:p w14:paraId="7B5838A5" w14:textId="77777777" w:rsidR="00882E85" w:rsidRDefault="00882E85">
      <w:pPr>
        <w:pStyle w:val="Style3"/>
        <w:ind w:leftChars="200" w:left="420" w:firstLineChars="0" w:firstLine="0"/>
        <w:jc w:val="center"/>
        <w:rPr>
          <w:rFonts w:ascii="仿宋" w:eastAsia="仿宋" w:hAnsi="仿宋" w:cs="仿宋"/>
          <w:b/>
          <w:sz w:val="32"/>
          <w:szCs w:val="32"/>
        </w:rPr>
      </w:pPr>
    </w:p>
    <w:p w14:paraId="028200EA" w14:textId="77777777" w:rsidR="00882E85" w:rsidRDefault="00882E85">
      <w:pPr>
        <w:pStyle w:val="Style3"/>
        <w:ind w:firstLine="643"/>
        <w:jc w:val="center"/>
        <w:rPr>
          <w:rFonts w:ascii="宋体" w:hAnsi="宋体" w:cs="宋体"/>
          <w:b/>
          <w:sz w:val="32"/>
          <w:szCs w:val="32"/>
        </w:rPr>
      </w:pPr>
    </w:p>
    <w:p w14:paraId="5069C4EF"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lastRenderedPageBreak/>
        <w:t>响应人名称（盖公章）：</w:t>
      </w:r>
      <w:r>
        <w:rPr>
          <w:rFonts w:ascii="仿宋" w:eastAsia="仿宋" w:hAnsi="仿宋" w:cs="仿宋" w:hint="eastAsia"/>
          <w:sz w:val="24"/>
          <w:u w:val="single"/>
        </w:rPr>
        <w:t xml:space="preserve">                                </w:t>
      </w:r>
    </w:p>
    <w:p w14:paraId="04B4D9F3"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919F095" w14:textId="77777777" w:rsidR="00882E85" w:rsidRDefault="001040DB">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632F4B89" w14:textId="77777777" w:rsidR="00882E85" w:rsidRDefault="00882E85">
      <w:pPr>
        <w:pStyle w:val="Style3"/>
        <w:ind w:leftChars="200" w:left="420" w:firstLineChars="0" w:firstLine="0"/>
        <w:jc w:val="center"/>
        <w:rPr>
          <w:rFonts w:ascii="仿宋" w:eastAsia="仿宋" w:hAnsi="仿宋" w:cs="仿宋"/>
          <w:b/>
          <w:sz w:val="32"/>
          <w:szCs w:val="32"/>
        </w:rPr>
      </w:pPr>
    </w:p>
    <w:p w14:paraId="2871A495" w14:textId="77777777" w:rsidR="00882E85" w:rsidRDefault="00882E85">
      <w:pPr>
        <w:pStyle w:val="Style3"/>
        <w:ind w:leftChars="200" w:left="420" w:firstLineChars="0" w:firstLine="0"/>
        <w:jc w:val="center"/>
        <w:rPr>
          <w:rFonts w:ascii="仿宋" w:eastAsia="仿宋" w:hAnsi="仿宋" w:cs="仿宋"/>
          <w:b/>
          <w:sz w:val="32"/>
          <w:szCs w:val="32"/>
        </w:rPr>
      </w:pPr>
    </w:p>
    <w:p w14:paraId="2AC3AB7E" w14:textId="77777777" w:rsidR="00882E85" w:rsidRDefault="00882E85">
      <w:pPr>
        <w:pStyle w:val="Style3"/>
        <w:ind w:leftChars="200" w:left="420" w:firstLineChars="0" w:firstLine="0"/>
        <w:jc w:val="center"/>
        <w:rPr>
          <w:rFonts w:ascii="仿宋" w:eastAsia="仿宋" w:hAnsi="仿宋" w:cs="仿宋"/>
          <w:b/>
          <w:sz w:val="32"/>
          <w:szCs w:val="32"/>
        </w:rPr>
      </w:pPr>
    </w:p>
    <w:p w14:paraId="2F96BF91" w14:textId="77777777" w:rsidR="00882E85" w:rsidRDefault="00882E85">
      <w:pPr>
        <w:adjustRightInd w:val="0"/>
        <w:snapToGrid w:val="0"/>
        <w:spacing w:line="360" w:lineRule="exact"/>
        <w:jc w:val="center"/>
        <w:rPr>
          <w:rFonts w:ascii="仿宋" w:eastAsia="仿宋" w:hAnsi="仿宋" w:cs="仿宋"/>
          <w:b/>
          <w:sz w:val="32"/>
          <w:szCs w:val="32"/>
        </w:rPr>
      </w:pPr>
    </w:p>
    <w:p w14:paraId="453FD965" w14:textId="77777777" w:rsidR="00882E85" w:rsidRDefault="001040DB">
      <w:pPr>
        <w:adjustRightInd w:val="0"/>
        <w:snapToGrid w:val="0"/>
        <w:spacing w:line="360" w:lineRule="exact"/>
        <w:jc w:val="center"/>
        <w:rPr>
          <w:rFonts w:ascii="仿宋" w:eastAsia="仿宋" w:hAnsi="仿宋" w:cs="仿宋"/>
          <w:b/>
          <w:sz w:val="32"/>
          <w:szCs w:val="32"/>
        </w:rPr>
      </w:pPr>
      <w:r>
        <w:rPr>
          <w:rFonts w:ascii="仿宋" w:eastAsia="仿宋" w:hAnsi="仿宋" w:cs="仿宋" w:hint="eastAsia"/>
          <w:b/>
          <w:sz w:val="32"/>
          <w:szCs w:val="32"/>
        </w:rPr>
        <w:t>3、同类项目业绩</w:t>
      </w:r>
      <w:r>
        <w:rPr>
          <w:rFonts w:ascii="仿宋" w:eastAsia="仿宋" w:hAnsi="仿宋" w:cs="仿宋" w:hint="eastAsia"/>
          <w:b/>
          <w:sz w:val="22"/>
          <w:szCs w:val="22"/>
        </w:rPr>
        <w:t>（如有）</w:t>
      </w:r>
    </w:p>
    <w:tbl>
      <w:tblPr>
        <w:tblpPr w:leftFromText="180" w:rightFromText="180" w:vertAnchor="text" w:horzAnchor="page" w:tblpX="730" w:tblpY="19"/>
        <w:tblOverlap w:val="never"/>
        <w:tblW w:w="10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237"/>
        <w:gridCol w:w="1421"/>
        <w:gridCol w:w="1260"/>
        <w:gridCol w:w="2052"/>
      </w:tblGrid>
      <w:tr w:rsidR="00882E85" w14:paraId="3B200AB7" w14:textId="77777777">
        <w:trPr>
          <w:trHeight w:val="480"/>
        </w:trPr>
        <w:tc>
          <w:tcPr>
            <w:tcW w:w="828" w:type="dxa"/>
            <w:tcBorders>
              <w:bottom w:val="single" w:sz="6" w:space="0" w:color="000000"/>
              <w:right w:val="single" w:sz="6" w:space="0" w:color="000000"/>
            </w:tcBorders>
          </w:tcPr>
          <w:p w14:paraId="3D83C89D" w14:textId="77777777" w:rsidR="00882E85" w:rsidRDefault="001040DB">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
          <w:p w14:paraId="03B40F79" w14:textId="77777777" w:rsidR="00882E85" w:rsidRDefault="001040DB">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
          <w:p w14:paraId="2DC23FAB" w14:textId="77777777" w:rsidR="00882E85" w:rsidRDefault="001040DB">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
          <w:p w14:paraId="10114B21" w14:textId="77777777" w:rsidR="00882E85" w:rsidRDefault="001040DB">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
          <w:p w14:paraId="027BF9D3" w14:textId="77777777" w:rsidR="00882E85" w:rsidRDefault="001040DB">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
          <w:p w14:paraId="692BB60B" w14:textId="77777777" w:rsidR="00882E85" w:rsidRDefault="001040DB">
            <w:pPr>
              <w:pStyle w:val="TableParagraph"/>
              <w:spacing w:before="105"/>
              <w:ind w:left="216"/>
              <w:rPr>
                <w:rFonts w:ascii="仿宋" w:eastAsia="仿宋" w:hAnsi="仿宋" w:cs="仿宋"/>
                <w:b/>
              </w:rPr>
            </w:pPr>
            <w:r>
              <w:rPr>
                <w:rFonts w:ascii="仿宋" w:eastAsia="仿宋" w:hAnsi="仿宋" w:cs="仿宋" w:hint="eastAsia"/>
                <w:b/>
              </w:rPr>
              <w:t>合同总价</w:t>
            </w:r>
          </w:p>
        </w:tc>
        <w:tc>
          <w:tcPr>
            <w:tcW w:w="2052" w:type="dxa"/>
            <w:tcBorders>
              <w:left w:val="single" w:sz="6" w:space="0" w:color="000000"/>
              <w:bottom w:val="single" w:sz="6" w:space="0" w:color="000000"/>
            </w:tcBorders>
          </w:tcPr>
          <w:p w14:paraId="4CF3AC26" w14:textId="77777777" w:rsidR="00882E85" w:rsidRDefault="001040DB">
            <w:pPr>
              <w:pStyle w:val="TableParagraph"/>
              <w:spacing w:before="105"/>
              <w:ind w:left="192"/>
              <w:jc w:val="center"/>
              <w:rPr>
                <w:rFonts w:ascii="仿宋" w:eastAsia="仿宋" w:hAnsi="仿宋" w:cs="仿宋"/>
                <w:b/>
              </w:rPr>
            </w:pPr>
            <w:r>
              <w:rPr>
                <w:rFonts w:ascii="仿宋" w:eastAsia="仿宋" w:hAnsi="仿宋" w:cs="仿宋" w:hint="eastAsia"/>
                <w:b/>
                <w:lang w:val="en-US"/>
              </w:rPr>
              <w:t>联系人</w:t>
            </w:r>
            <w:r>
              <w:rPr>
                <w:rFonts w:ascii="仿宋" w:eastAsia="仿宋" w:hAnsi="仿宋" w:cs="仿宋" w:hint="eastAsia"/>
                <w:b/>
              </w:rPr>
              <w:t>及电话</w:t>
            </w:r>
          </w:p>
        </w:tc>
      </w:tr>
      <w:tr w:rsidR="00882E85" w14:paraId="34817046" w14:textId="77777777">
        <w:trPr>
          <w:trHeight w:val="409"/>
        </w:trPr>
        <w:tc>
          <w:tcPr>
            <w:tcW w:w="828" w:type="dxa"/>
            <w:tcBorders>
              <w:top w:val="single" w:sz="6" w:space="0" w:color="000000"/>
              <w:bottom w:val="single" w:sz="6" w:space="0" w:color="000000"/>
              <w:right w:val="single" w:sz="6" w:space="0" w:color="000000"/>
            </w:tcBorders>
          </w:tcPr>
          <w:p w14:paraId="5747F14F" w14:textId="77777777" w:rsidR="00882E85" w:rsidRDefault="00882E85">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7E0153F0" w14:textId="77777777" w:rsidR="00882E85" w:rsidRDefault="00882E85">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13FE2224" w14:textId="77777777" w:rsidR="00882E85" w:rsidRDefault="00882E85">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
          <w:p w14:paraId="17706D9D" w14:textId="77777777" w:rsidR="00882E85" w:rsidRDefault="00882E85">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4F29CBCB" w14:textId="77777777" w:rsidR="00882E85" w:rsidRDefault="00882E85">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117C0796" w14:textId="77777777" w:rsidR="00882E85" w:rsidRDefault="00882E85">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5E3BBAFD" w14:textId="77777777" w:rsidR="00882E85" w:rsidRDefault="00882E85">
            <w:pPr>
              <w:pStyle w:val="TableParagraph"/>
              <w:rPr>
                <w:rFonts w:ascii="仿宋" w:eastAsia="仿宋" w:hAnsi="仿宋" w:cs="仿宋"/>
                <w:sz w:val="20"/>
              </w:rPr>
            </w:pPr>
          </w:p>
        </w:tc>
      </w:tr>
      <w:tr w:rsidR="00882E85" w14:paraId="53F1769B" w14:textId="77777777">
        <w:trPr>
          <w:trHeight w:val="407"/>
        </w:trPr>
        <w:tc>
          <w:tcPr>
            <w:tcW w:w="828" w:type="dxa"/>
            <w:tcBorders>
              <w:top w:val="single" w:sz="6" w:space="0" w:color="000000"/>
              <w:bottom w:val="single" w:sz="6" w:space="0" w:color="000000"/>
              <w:right w:val="single" w:sz="6" w:space="0" w:color="000000"/>
            </w:tcBorders>
          </w:tcPr>
          <w:p w14:paraId="64BD0AA3" w14:textId="77777777" w:rsidR="00882E85" w:rsidRDefault="00882E85">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434E0DEB" w14:textId="77777777" w:rsidR="00882E85" w:rsidRDefault="00882E85">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2478D022" w14:textId="77777777" w:rsidR="00882E85" w:rsidRDefault="00882E85">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49D56112" w14:textId="77777777" w:rsidR="00882E85" w:rsidRDefault="00882E85">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19F9DCA3" w14:textId="77777777" w:rsidR="00882E85" w:rsidRDefault="00882E85">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21921EAD" w14:textId="77777777" w:rsidR="00882E85" w:rsidRDefault="00882E85">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7DAF94EE" w14:textId="77777777" w:rsidR="00882E85" w:rsidRDefault="00882E85">
            <w:pPr>
              <w:pStyle w:val="TableParagraph"/>
              <w:rPr>
                <w:rFonts w:ascii="仿宋" w:eastAsia="仿宋" w:hAnsi="仿宋" w:cs="仿宋"/>
                <w:sz w:val="20"/>
              </w:rPr>
            </w:pPr>
          </w:p>
        </w:tc>
      </w:tr>
      <w:tr w:rsidR="00882E85" w14:paraId="5EE1A0D4" w14:textId="77777777">
        <w:trPr>
          <w:trHeight w:val="408"/>
        </w:trPr>
        <w:tc>
          <w:tcPr>
            <w:tcW w:w="828" w:type="dxa"/>
            <w:tcBorders>
              <w:top w:val="single" w:sz="6" w:space="0" w:color="000000"/>
              <w:bottom w:val="single" w:sz="6" w:space="0" w:color="000000"/>
              <w:right w:val="single" w:sz="6" w:space="0" w:color="000000"/>
            </w:tcBorders>
          </w:tcPr>
          <w:p w14:paraId="715FF3CB" w14:textId="77777777" w:rsidR="00882E85" w:rsidRDefault="00882E85">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0918AAA3" w14:textId="77777777" w:rsidR="00882E85" w:rsidRDefault="00882E85">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1256D44F" w14:textId="77777777" w:rsidR="00882E85" w:rsidRDefault="00882E85">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281B8ACE" w14:textId="77777777" w:rsidR="00882E85" w:rsidRDefault="00882E85">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43A8CBD7" w14:textId="77777777" w:rsidR="00882E85" w:rsidRDefault="00882E85">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DA0CA20" w14:textId="77777777" w:rsidR="00882E85" w:rsidRDefault="00882E85">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5C77115A" w14:textId="77777777" w:rsidR="00882E85" w:rsidRDefault="00882E85">
            <w:pPr>
              <w:pStyle w:val="TableParagraph"/>
              <w:rPr>
                <w:rFonts w:ascii="仿宋" w:eastAsia="仿宋" w:hAnsi="仿宋" w:cs="仿宋"/>
                <w:sz w:val="20"/>
              </w:rPr>
            </w:pPr>
          </w:p>
        </w:tc>
      </w:tr>
      <w:tr w:rsidR="00882E85" w14:paraId="56A47A6D" w14:textId="77777777">
        <w:trPr>
          <w:trHeight w:val="408"/>
        </w:trPr>
        <w:tc>
          <w:tcPr>
            <w:tcW w:w="828" w:type="dxa"/>
            <w:tcBorders>
              <w:top w:val="single" w:sz="6" w:space="0" w:color="000000"/>
              <w:bottom w:val="single" w:sz="6" w:space="0" w:color="000000"/>
              <w:right w:val="single" w:sz="6" w:space="0" w:color="000000"/>
            </w:tcBorders>
          </w:tcPr>
          <w:p w14:paraId="10E3DDE1" w14:textId="77777777" w:rsidR="00882E85" w:rsidRDefault="00882E85">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10C3B3B1" w14:textId="77777777" w:rsidR="00882E85" w:rsidRDefault="00882E85">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3ED1548F" w14:textId="77777777" w:rsidR="00882E85" w:rsidRDefault="00882E85">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7FA5C1D2" w14:textId="77777777" w:rsidR="00882E85" w:rsidRDefault="00882E85">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15098742" w14:textId="77777777" w:rsidR="00882E85" w:rsidRDefault="00882E85">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2996AD18" w14:textId="77777777" w:rsidR="00882E85" w:rsidRDefault="00882E85">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147B3B74" w14:textId="77777777" w:rsidR="00882E85" w:rsidRDefault="00882E85">
            <w:pPr>
              <w:pStyle w:val="TableParagraph"/>
              <w:rPr>
                <w:rFonts w:ascii="仿宋" w:eastAsia="仿宋" w:hAnsi="仿宋" w:cs="仿宋"/>
                <w:sz w:val="20"/>
              </w:rPr>
            </w:pPr>
          </w:p>
        </w:tc>
      </w:tr>
      <w:tr w:rsidR="00882E85" w14:paraId="4F61AA31" w14:textId="77777777">
        <w:trPr>
          <w:trHeight w:val="408"/>
        </w:trPr>
        <w:tc>
          <w:tcPr>
            <w:tcW w:w="828" w:type="dxa"/>
            <w:tcBorders>
              <w:top w:val="single" w:sz="6" w:space="0" w:color="000000"/>
              <w:bottom w:val="single" w:sz="6" w:space="0" w:color="000000"/>
              <w:right w:val="single" w:sz="6" w:space="0" w:color="000000"/>
            </w:tcBorders>
          </w:tcPr>
          <w:p w14:paraId="7EF984A8" w14:textId="77777777" w:rsidR="00882E85" w:rsidRDefault="00882E85">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456311CC" w14:textId="77777777" w:rsidR="00882E85" w:rsidRDefault="00882E85">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04AEA730" w14:textId="77777777" w:rsidR="00882E85" w:rsidRDefault="00882E85">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3B509B61" w14:textId="77777777" w:rsidR="00882E85" w:rsidRDefault="00882E85">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1E65A1E5" w14:textId="77777777" w:rsidR="00882E85" w:rsidRDefault="00882E85">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C0096DF" w14:textId="77777777" w:rsidR="00882E85" w:rsidRDefault="00882E85">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7DA8CA31" w14:textId="77777777" w:rsidR="00882E85" w:rsidRDefault="00882E85">
            <w:pPr>
              <w:pStyle w:val="TableParagraph"/>
              <w:rPr>
                <w:rFonts w:ascii="仿宋" w:eastAsia="仿宋" w:hAnsi="仿宋" w:cs="仿宋"/>
                <w:sz w:val="20"/>
              </w:rPr>
            </w:pPr>
          </w:p>
        </w:tc>
      </w:tr>
      <w:tr w:rsidR="00882E85" w14:paraId="1505B587" w14:textId="77777777">
        <w:trPr>
          <w:trHeight w:val="408"/>
        </w:trPr>
        <w:tc>
          <w:tcPr>
            <w:tcW w:w="828" w:type="dxa"/>
            <w:tcBorders>
              <w:top w:val="single" w:sz="6" w:space="0" w:color="000000"/>
              <w:right w:val="single" w:sz="6" w:space="0" w:color="000000"/>
            </w:tcBorders>
          </w:tcPr>
          <w:p w14:paraId="70CB0552" w14:textId="77777777" w:rsidR="00882E85" w:rsidRDefault="00882E85">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
          <w:p w14:paraId="37980DBB" w14:textId="77777777" w:rsidR="00882E85" w:rsidRDefault="00882E85">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
          <w:p w14:paraId="5F538AFC" w14:textId="77777777" w:rsidR="00882E85" w:rsidRDefault="001040DB">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
          <w:p w14:paraId="2307CD66" w14:textId="77777777" w:rsidR="00882E85" w:rsidRDefault="00882E85">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
          <w:p w14:paraId="7D5F9273" w14:textId="77777777" w:rsidR="00882E85" w:rsidRDefault="00882E85">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
          <w:p w14:paraId="56824228" w14:textId="77777777" w:rsidR="00882E85" w:rsidRDefault="00882E85">
            <w:pPr>
              <w:pStyle w:val="TableParagraph"/>
              <w:rPr>
                <w:rFonts w:ascii="仿宋" w:eastAsia="仿宋" w:hAnsi="仿宋" w:cs="仿宋"/>
                <w:sz w:val="20"/>
              </w:rPr>
            </w:pPr>
          </w:p>
        </w:tc>
        <w:tc>
          <w:tcPr>
            <w:tcW w:w="2052" w:type="dxa"/>
            <w:tcBorders>
              <w:top w:val="single" w:sz="6" w:space="0" w:color="000000"/>
              <w:left w:val="single" w:sz="6" w:space="0" w:color="000000"/>
            </w:tcBorders>
          </w:tcPr>
          <w:p w14:paraId="5E30E673" w14:textId="77777777" w:rsidR="00882E85" w:rsidRDefault="00882E85">
            <w:pPr>
              <w:pStyle w:val="TableParagraph"/>
              <w:rPr>
                <w:rFonts w:ascii="仿宋" w:eastAsia="仿宋" w:hAnsi="仿宋" w:cs="仿宋"/>
                <w:sz w:val="20"/>
              </w:rPr>
            </w:pPr>
          </w:p>
        </w:tc>
      </w:tr>
    </w:tbl>
    <w:p w14:paraId="1711B72A" w14:textId="77777777" w:rsidR="00882E85" w:rsidRDefault="001040DB">
      <w:pPr>
        <w:pStyle w:val="afb"/>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注：1.响应人应如实填写同类项目业绩，不得弄虚作假；</w:t>
      </w:r>
    </w:p>
    <w:p w14:paraId="1DAC85CD" w14:textId="77777777" w:rsidR="00882E85" w:rsidRDefault="001040DB">
      <w:pPr>
        <w:pStyle w:val="afb"/>
        <w:tabs>
          <w:tab w:val="left" w:pos="1110"/>
        </w:tabs>
        <w:adjustRightInd w:val="0"/>
        <w:snapToGrid w:val="0"/>
        <w:rPr>
          <w:rFonts w:ascii="仿宋" w:eastAsia="仿宋" w:hAnsi="仿宋" w:cs="仿宋"/>
          <w:spacing w:val="-15"/>
          <w:sz w:val="21"/>
          <w:szCs w:val="21"/>
        </w:rPr>
      </w:pPr>
      <w:r>
        <w:rPr>
          <w:rFonts w:ascii="仿宋" w:eastAsia="仿宋" w:hAnsi="仿宋" w:cs="仿宋" w:hint="eastAsia"/>
          <w:sz w:val="21"/>
          <w:szCs w:val="21"/>
        </w:rPr>
        <w:t>2.如果响应人没有同类经验业绩的，请在上表正文内容第一行填写“无”。</w:t>
      </w:r>
    </w:p>
    <w:p w14:paraId="7E95BE25" w14:textId="77777777" w:rsidR="00882E85" w:rsidRDefault="00882E85">
      <w:pPr>
        <w:pStyle w:val="Style3"/>
        <w:ind w:leftChars="200" w:left="420" w:firstLineChars="0" w:firstLine="0"/>
        <w:jc w:val="center"/>
        <w:rPr>
          <w:rFonts w:ascii="仿宋" w:eastAsia="仿宋" w:hAnsi="仿宋" w:cs="仿宋"/>
          <w:b/>
          <w:sz w:val="32"/>
          <w:szCs w:val="32"/>
        </w:rPr>
      </w:pPr>
    </w:p>
    <w:p w14:paraId="51AC85E1" w14:textId="77777777" w:rsidR="00882E85" w:rsidRDefault="00882E85">
      <w:pPr>
        <w:pStyle w:val="Style3"/>
        <w:ind w:leftChars="200" w:left="420" w:firstLineChars="0" w:firstLine="0"/>
        <w:jc w:val="center"/>
        <w:rPr>
          <w:rFonts w:ascii="仿宋" w:eastAsia="仿宋" w:hAnsi="仿宋" w:cs="仿宋"/>
          <w:b/>
          <w:sz w:val="32"/>
          <w:szCs w:val="32"/>
        </w:rPr>
      </w:pPr>
    </w:p>
    <w:p w14:paraId="6298ED11" w14:textId="77777777" w:rsidR="00882E85" w:rsidRDefault="00882E85">
      <w:pPr>
        <w:pStyle w:val="Style3"/>
        <w:ind w:leftChars="200" w:left="420" w:firstLineChars="0" w:firstLine="0"/>
        <w:jc w:val="center"/>
        <w:rPr>
          <w:rFonts w:ascii="仿宋" w:eastAsia="仿宋" w:hAnsi="仿宋" w:cs="仿宋"/>
          <w:b/>
          <w:sz w:val="32"/>
          <w:szCs w:val="32"/>
        </w:rPr>
      </w:pPr>
    </w:p>
    <w:p w14:paraId="1FCB8756" w14:textId="77777777" w:rsidR="00882E85" w:rsidRDefault="00882E85">
      <w:pPr>
        <w:pStyle w:val="Style3"/>
        <w:ind w:leftChars="200" w:left="420" w:firstLineChars="0" w:firstLine="0"/>
        <w:jc w:val="center"/>
        <w:rPr>
          <w:rFonts w:ascii="仿宋" w:eastAsia="仿宋" w:hAnsi="仿宋" w:cs="仿宋"/>
          <w:b/>
          <w:sz w:val="32"/>
          <w:szCs w:val="32"/>
        </w:rPr>
      </w:pPr>
    </w:p>
    <w:p w14:paraId="5E139FC5" w14:textId="77777777" w:rsidR="00882E85" w:rsidRDefault="001040DB">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32"/>
          <w:szCs w:val="32"/>
        </w:rPr>
        <w:t>4、履约评价情况</w:t>
      </w:r>
      <w:r>
        <w:rPr>
          <w:rFonts w:ascii="仿宋" w:eastAsia="仿宋" w:hAnsi="仿宋" w:cs="仿宋" w:hint="eastAsia"/>
          <w:b/>
          <w:sz w:val="22"/>
          <w:szCs w:val="22"/>
        </w:rPr>
        <w:t>（如有）</w:t>
      </w:r>
    </w:p>
    <w:p w14:paraId="31E524E1" w14:textId="77777777" w:rsidR="00882E85" w:rsidRDefault="001040DB">
      <w:pPr>
        <w:pStyle w:val="Style3"/>
        <w:ind w:leftChars="200" w:left="420" w:firstLineChars="0" w:firstLine="0"/>
        <w:jc w:val="left"/>
        <w:rPr>
          <w:rFonts w:ascii="仿宋" w:eastAsia="仿宋" w:hAnsi="仿宋" w:cs="仿宋"/>
          <w:b/>
          <w:sz w:val="32"/>
          <w:szCs w:val="32"/>
        </w:rPr>
      </w:pPr>
      <w:r>
        <w:rPr>
          <w:rFonts w:ascii="仿宋" w:eastAsia="仿宋" w:hAnsi="仿宋" w:cs="仿宋" w:hint="eastAsia"/>
          <w:szCs w:val="20"/>
        </w:rPr>
        <w:t>须提供与上述同类项目业绩吻合的履约评价情况，同一客户或同一项目提供多项用户满意度评价的，按一项计算。如提供用户评价的采购合同未被评审指标中“同类项目业绩”认可，则该履约评价无效。</w:t>
      </w:r>
    </w:p>
    <w:p w14:paraId="3EC49D30" w14:textId="77777777" w:rsidR="00882E85" w:rsidRDefault="00882E85">
      <w:pPr>
        <w:pStyle w:val="Style3"/>
        <w:ind w:leftChars="200" w:left="420" w:firstLineChars="0" w:firstLine="0"/>
        <w:jc w:val="center"/>
        <w:rPr>
          <w:rFonts w:ascii="仿宋" w:eastAsia="仿宋" w:hAnsi="仿宋" w:cs="仿宋"/>
          <w:b/>
          <w:sz w:val="32"/>
          <w:szCs w:val="32"/>
        </w:rPr>
      </w:pPr>
    </w:p>
    <w:p w14:paraId="17CEFEED" w14:textId="77777777" w:rsidR="00882E85" w:rsidRDefault="00882E85">
      <w:pPr>
        <w:shd w:val="clear" w:color="auto" w:fill="FFFFFF"/>
        <w:adjustRightInd w:val="0"/>
        <w:snapToGrid w:val="0"/>
        <w:spacing w:line="360" w:lineRule="auto"/>
        <w:jc w:val="center"/>
        <w:rPr>
          <w:rFonts w:ascii="仿宋" w:eastAsia="仿宋" w:hAnsi="仿宋" w:cs="仿宋"/>
          <w:b/>
          <w:bCs/>
          <w:sz w:val="40"/>
          <w:szCs w:val="40"/>
        </w:rPr>
      </w:pPr>
    </w:p>
    <w:p w14:paraId="7B167E52" w14:textId="77777777" w:rsidR="00882E85" w:rsidRDefault="00882E85">
      <w:pPr>
        <w:pStyle w:val="af9"/>
        <w:rPr>
          <w:rFonts w:ascii="仿宋" w:eastAsia="仿宋" w:hAnsi="仿宋" w:cs="仿宋"/>
          <w:b/>
          <w:sz w:val="40"/>
          <w:szCs w:val="40"/>
        </w:rPr>
      </w:pPr>
    </w:p>
    <w:p w14:paraId="28F900C8" w14:textId="77777777" w:rsidR="00882E85" w:rsidRDefault="00882E85">
      <w:pPr>
        <w:pStyle w:val="Style3"/>
        <w:ind w:leftChars="200" w:left="420" w:firstLineChars="0" w:firstLine="0"/>
        <w:jc w:val="center"/>
        <w:rPr>
          <w:rFonts w:ascii="仿宋" w:eastAsia="仿宋" w:hAnsi="仿宋" w:cs="仿宋"/>
          <w:b/>
          <w:sz w:val="32"/>
          <w:szCs w:val="32"/>
        </w:rPr>
      </w:pPr>
    </w:p>
    <w:p w14:paraId="739FCF32" w14:textId="77777777" w:rsidR="00882E85" w:rsidRDefault="00882E85">
      <w:pPr>
        <w:pStyle w:val="Style3"/>
        <w:ind w:leftChars="200" w:left="420" w:firstLineChars="0" w:firstLine="0"/>
        <w:jc w:val="center"/>
        <w:rPr>
          <w:rFonts w:ascii="仿宋" w:eastAsia="仿宋" w:hAnsi="仿宋" w:cs="仿宋"/>
          <w:b/>
          <w:sz w:val="32"/>
          <w:szCs w:val="32"/>
        </w:rPr>
      </w:pPr>
    </w:p>
    <w:p w14:paraId="54DCA97F" w14:textId="77777777" w:rsidR="00882E85" w:rsidRDefault="00882E85">
      <w:pPr>
        <w:pStyle w:val="Style3"/>
        <w:ind w:leftChars="200" w:left="420" w:firstLineChars="0" w:firstLine="0"/>
        <w:jc w:val="center"/>
        <w:rPr>
          <w:rFonts w:ascii="仿宋" w:eastAsia="仿宋" w:hAnsi="仿宋" w:cs="仿宋"/>
          <w:b/>
          <w:sz w:val="32"/>
          <w:szCs w:val="32"/>
        </w:rPr>
      </w:pPr>
    </w:p>
    <w:p w14:paraId="305F628D" w14:textId="77777777" w:rsidR="00882E85" w:rsidRDefault="00882E85">
      <w:pPr>
        <w:pStyle w:val="Style3"/>
        <w:ind w:leftChars="200" w:left="420" w:firstLineChars="0" w:firstLine="0"/>
        <w:jc w:val="center"/>
        <w:rPr>
          <w:rFonts w:ascii="仿宋" w:eastAsia="仿宋" w:hAnsi="仿宋" w:cs="仿宋"/>
          <w:b/>
          <w:sz w:val="32"/>
          <w:szCs w:val="32"/>
        </w:rPr>
      </w:pPr>
    </w:p>
    <w:p w14:paraId="565486E6" w14:textId="77777777" w:rsidR="00882E85" w:rsidRDefault="00882E85">
      <w:pPr>
        <w:pStyle w:val="Style3"/>
        <w:ind w:leftChars="200" w:left="420" w:firstLineChars="0" w:firstLine="0"/>
        <w:jc w:val="center"/>
        <w:rPr>
          <w:rFonts w:ascii="仿宋" w:eastAsia="仿宋" w:hAnsi="仿宋" w:cs="仿宋"/>
          <w:b/>
          <w:sz w:val="32"/>
          <w:szCs w:val="32"/>
        </w:rPr>
      </w:pPr>
    </w:p>
    <w:p w14:paraId="03C810EE" w14:textId="77777777" w:rsidR="00882E85" w:rsidRDefault="00882E85">
      <w:pPr>
        <w:pStyle w:val="Style3"/>
        <w:ind w:leftChars="200" w:left="420" w:firstLineChars="0" w:firstLine="0"/>
        <w:jc w:val="center"/>
        <w:rPr>
          <w:rFonts w:ascii="仿宋" w:eastAsia="仿宋" w:hAnsi="仿宋" w:cs="仿宋"/>
          <w:b/>
          <w:sz w:val="32"/>
          <w:szCs w:val="32"/>
        </w:rPr>
      </w:pPr>
    </w:p>
    <w:p w14:paraId="2D3E391A" w14:textId="77777777" w:rsidR="00882E85" w:rsidRDefault="001040DB">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32"/>
          <w:szCs w:val="32"/>
        </w:rPr>
        <w:t>5、人员配置</w:t>
      </w:r>
      <w:r>
        <w:rPr>
          <w:rFonts w:ascii="仿宋" w:eastAsia="仿宋" w:hAnsi="仿宋" w:cs="仿宋" w:hint="eastAsia"/>
          <w:b/>
          <w:sz w:val="22"/>
          <w:szCs w:val="22"/>
        </w:rPr>
        <w:t>（如有）</w:t>
      </w:r>
    </w:p>
    <w:p w14:paraId="47216E97" w14:textId="77777777" w:rsidR="00882E85" w:rsidRDefault="001040DB">
      <w:pPr>
        <w:pStyle w:val="a0"/>
        <w:spacing w:line="364" w:lineRule="auto"/>
        <w:ind w:right="706"/>
        <w:rPr>
          <w:rFonts w:ascii="仿宋" w:eastAsia="仿宋" w:hAnsi="仿宋" w:cs="仿宋"/>
          <w:szCs w:val="36"/>
        </w:rPr>
      </w:pPr>
      <w:r>
        <w:rPr>
          <w:rFonts w:ascii="仿宋" w:eastAsia="仿宋" w:hAnsi="仿宋" w:cs="仿宋" w:hint="eastAsia"/>
        </w:rPr>
        <w:t>采购项目名称：中山大学孙逸仙纪念</w:t>
      </w:r>
      <w:proofErr w:type="gramStart"/>
      <w:r>
        <w:rPr>
          <w:rFonts w:ascii="仿宋" w:eastAsia="仿宋" w:hAnsi="仿宋" w:cs="仿宋" w:hint="eastAsia"/>
        </w:rPr>
        <w:t>医院</w:t>
      </w:r>
      <w:r>
        <w:rPr>
          <w:rFonts w:ascii="仿宋" w:eastAsia="仿宋" w:hAnsi="仿宋" w:cs="仿宋" w:hint="eastAsia"/>
          <w:bCs/>
          <w:color w:val="000000"/>
        </w:rPr>
        <w:t>南</w:t>
      </w:r>
      <w:proofErr w:type="gramEnd"/>
      <w:r>
        <w:rPr>
          <w:rFonts w:ascii="仿宋" w:eastAsia="仿宋" w:hAnsi="仿宋" w:cs="仿宋" w:hint="eastAsia"/>
          <w:bCs/>
          <w:color w:val="000000"/>
        </w:rPr>
        <w:t>校园门诊部肺结核筛查技术服务采购项目</w:t>
      </w:r>
    </w:p>
    <w:tbl>
      <w:tblPr>
        <w:tblW w:w="815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6"/>
        <w:gridCol w:w="1147"/>
        <w:gridCol w:w="970"/>
        <w:gridCol w:w="2150"/>
        <w:gridCol w:w="1128"/>
        <w:gridCol w:w="2024"/>
      </w:tblGrid>
      <w:tr w:rsidR="00882E85" w14:paraId="0F69E83E" w14:textId="77777777">
        <w:trPr>
          <w:trHeight w:val="599"/>
          <w:jc w:val="center"/>
        </w:trPr>
        <w:tc>
          <w:tcPr>
            <w:tcW w:w="736" w:type="dxa"/>
            <w:tcBorders>
              <w:tl2br w:val="nil"/>
              <w:tr2bl w:val="nil"/>
            </w:tcBorders>
            <w:vAlign w:val="center"/>
          </w:tcPr>
          <w:p w14:paraId="689C7005" w14:textId="77777777" w:rsidR="00882E85" w:rsidRDefault="001040DB">
            <w:pPr>
              <w:spacing w:line="360" w:lineRule="auto"/>
              <w:jc w:val="center"/>
              <w:rPr>
                <w:rFonts w:ascii="仿宋" w:eastAsia="仿宋" w:hAnsi="仿宋" w:cs="仿宋"/>
              </w:rPr>
            </w:pPr>
            <w:r>
              <w:rPr>
                <w:rFonts w:ascii="仿宋" w:eastAsia="仿宋" w:hAnsi="仿宋" w:cs="仿宋" w:hint="eastAsia"/>
              </w:rPr>
              <w:t>序号</w:t>
            </w:r>
          </w:p>
        </w:tc>
        <w:tc>
          <w:tcPr>
            <w:tcW w:w="1147" w:type="dxa"/>
            <w:tcBorders>
              <w:tl2br w:val="nil"/>
              <w:tr2bl w:val="nil"/>
            </w:tcBorders>
            <w:vAlign w:val="center"/>
          </w:tcPr>
          <w:p w14:paraId="54824F80" w14:textId="77777777" w:rsidR="00882E85" w:rsidRDefault="001040DB">
            <w:pPr>
              <w:pStyle w:val="afc"/>
              <w:keepNext w:val="0"/>
              <w:adjustRightInd/>
              <w:spacing w:before="0" w:after="0" w:line="360" w:lineRule="auto"/>
              <w:rPr>
                <w:rFonts w:ascii="仿宋" w:eastAsia="仿宋" w:hAnsi="仿宋" w:cs="仿宋"/>
                <w:spacing w:val="0"/>
                <w:kern w:val="2"/>
                <w:sz w:val="21"/>
                <w:szCs w:val="24"/>
              </w:rPr>
            </w:pPr>
            <w:r>
              <w:rPr>
                <w:rFonts w:ascii="仿宋" w:eastAsia="仿宋" w:hAnsi="仿宋" w:cs="仿宋" w:hint="eastAsia"/>
                <w:spacing w:val="0"/>
                <w:kern w:val="2"/>
                <w:sz w:val="21"/>
                <w:szCs w:val="24"/>
              </w:rPr>
              <w:t>姓名</w:t>
            </w:r>
          </w:p>
        </w:tc>
        <w:tc>
          <w:tcPr>
            <w:tcW w:w="970" w:type="dxa"/>
            <w:tcBorders>
              <w:tl2br w:val="nil"/>
              <w:tr2bl w:val="nil"/>
            </w:tcBorders>
            <w:vAlign w:val="center"/>
          </w:tcPr>
          <w:p w14:paraId="2630B99E" w14:textId="77777777" w:rsidR="00882E85" w:rsidRDefault="001040DB">
            <w:pPr>
              <w:spacing w:line="360" w:lineRule="auto"/>
              <w:jc w:val="center"/>
              <w:rPr>
                <w:rFonts w:ascii="仿宋" w:eastAsia="仿宋" w:hAnsi="仿宋" w:cs="仿宋"/>
              </w:rPr>
            </w:pPr>
            <w:r>
              <w:rPr>
                <w:rFonts w:ascii="仿宋" w:eastAsia="仿宋" w:hAnsi="仿宋" w:cs="仿宋" w:hint="eastAsia"/>
              </w:rPr>
              <w:t>年龄</w:t>
            </w:r>
          </w:p>
        </w:tc>
        <w:tc>
          <w:tcPr>
            <w:tcW w:w="2150" w:type="dxa"/>
            <w:tcBorders>
              <w:tl2br w:val="nil"/>
              <w:tr2bl w:val="nil"/>
            </w:tcBorders>
            <w:vAlign w:val="center"/>
          </w:tcPr>
          <w:p w14:paraId="364DAD41" w14:textId="77777777" w:rsidR="00882E85" w:rsidRDefault="001040DB">
            <w:pPr>
              <w:spacing w:line="360" w:lineRule="auto"/>
              <w:jc w:val="center"/>
              <w:rPr>
                <w:rFonts w:ascii="仿宋" w:eastAsia="仿宋" w:hAnsi="仿宋" w:cs="仿宋"/>
              </w:rPr>
            </w:pPr>
            <w:r>
              <w:rPr>
                <w:rFonts w:ascii="仿宋" w:eastAsia="仿宋" w:hAnsi="仿宋" w:cs="仿宋" w:hint="eastAsia"/>
              </w:rPr>
              <w:t>资格证书</w:t>
            </w:r>
          </w:p>
        </w:tc>
        <w:tc>
          <w:tcPr>
            <w:tcW w:w="1128" w:type="dxa"/>
            <w:tcBorders>
              <w:tl2br w:val="nil"/>
              <w:tr2bl w:val="nil"/>
            </w:tcBorders>
            <w:vAlign w:val="center"/>
          </w:tcPr>
          <w:p w14:paraId="5CFC5BB2" w14:textId="77777777" w:rsidR="00882E85" w:rsidRDefault="001040DB">
            <w:pPr>
              <w:spacing w:line="360" w:lineRule="auto"/>
              <w:jc w:val="center"/>
              <w:rPr>
                <w:rFonts w:ascii="仿宋" w:eastAsia="仿宋" w:hAnsi="仿宋" w:cs="仿宋"/>
              </w:rPr>
            </w:pPr>
            <w:r>
              <w:rPr>
                <w:rFonts w:ascii="仿宋" w:eastAsia="仿宋" w:hAnsi="仿宋" w:cs="仿宋" w:hint="eastAsia"/>
              </w:rPr>
              <w:t>经验年限</w:t>
            </w:r>
          </w:p>
        </w:tc>
        <w:tc>
          <w:tcPr>
            <w:tcW w:w="2024" w:type="dxa"/>
            <w:tcBorders>
              <w:tl2br w:val="nil"/>
              <w:tr2bl w:val="nil"/>
            </w:tcBorders>
            <w:vAlign w:val="center"/>
          </w:tcPr>
          <w:p w14:paraId="5856A7A2" w14:textId="77777777" w:rsidR="00882E85" w:rsidRDefault="001040DB">
            <w:pPr>
              <w:spacing w:line="360" w:lineRule="auto"/>
              <w:jc w:val="center"/>
              <w:rPr>
                <w:rFonts w:ascii="仿宋" w:eastAsia="仿宋" w:hAnsi="仿宋" w:cs="仿宋"/>
              </w:rPr>
            </w:pPr>
            <w:r>
              <w:rPr>
                <w:rFonts w:ascii="仿宋" w:eastAsia="仿宋" w:hAnsi="仿宋" w:cs="仿宋" w:hint="eastAsia"/>
              </w:rPr>
              <w:t>本项目拟担任岗位</w:t>
            </w:r>
          </w:p>
        </w:tc>
      </w:tr>
      <w:tr w:rsidR="00882E85" w14:paraId="388F8C5E" w14:textId="77777777">
        <w:trPr>
          <w:trHeight w:val="567"/>
          <w:jc w:val="center"/>
        </w:trPr>
        <w:tc>
          <w:tcPr>
            <w:tcW w:w="736" w:type="dxa"/>
            <w:tcBorders>
              <w:tl2br w:val="nil"/>
              <w:tr2bl w:val="nil"/>
            </w:tcBorders>
            <w:vAlign w:val="center"/>
          </w:tcPr>
          <w:p w14:paraId="6CFF45B2" w14:textId="77777777" w:rsidR="00882E85" w:rsidRDefault="00882E85">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14:paraId="1821C031" w14:textId="77777777" w:rsidR="00882E85" w:rsidRDefault="00882E85">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14:paraId="61D6DB76" w14:textId="77777777" w:rsidR="00882E85" w:rsidRDefault="00882E85">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14:paraId="0AAE1889" w14:textId="77777777" w:rsidR="00882E85" w:rsidRDefault="00882E85">
            <w:pPr>
              <w:rPr>
                <w:rFonts w:ascii="仿宋" w:eastAsia="仿宋" w:hAnsi="仿宋" w:cs="仿宋"/>
              </w:rPr>
            </w:pPr>
          </w:p>
        </w:tc>
        <w:tc>
          <w:tcPr>
            <w:tcW w:w="1128" w:type="dxa"/>
            <w:tcBorders>
              <w:tl2br w:val="nil"/>
              <w:tr2bl w:val="nil"/>
            </w:tcBorders>
            <w:vAlign w:val="center"/>
          </w:tcPr>
          <w:p w14:paraId="53EFEB01" w14:textId="77777777" w:rsidR="00882E85" w:rsidRDefault="00882E85">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14:paraId="361757C9" w14:textId="77777777" w:rsidR="00882E85" w:rsidRDefault="00882E85">
            <w:pPr>
              <w:spacing w:line="360" w:lineRule="auto"/>
              <w:jc w:val="center"/>
              <w:rPr>
                <w:rFonts w:ascii="仿宋" w:eastAsia="仿宋" w:hAnsi="仿宋" w:cs="仿宋"/>
              </w:rPr>
            </w:pPr>
          </w:p>
        </w:tc>
      </w:tr>
      <w:tr w:rsidR="00882E85" w14:paraId="2C928BA8" w14:textId="77777777">
        <w:trPr>
          <w:trHeight w:val="567"/>
          <w:jc w:val="center"/>
        </w:trPr>
        <w:tc>
          <w:tcPr>
            <w:tcW w:w="736" w:type="dxa"/>
            <w:tcBorders>
              <w:tl2br w:val="nil"/>
              <w:tr2bl w:val="nil"/>
            </w:tcBorders>
            <w:vAlign w:val="center"/>
          </w:tcPr>
          <w:p w14:paraId="7608BD86" w14:textId="77777777" w:rsidR="00882E85" w:rsidRDefault="00882E85">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14:paraId="485BB38B" w14:textId="77777777" w:rsidR="00882E85" w:rsidRDefault="00882E85">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14:paraId="0103AAB3" w14:textId="77777777" w:rsidR="00882E85" w:rsidRDefault="00882E85">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14:paraId="04B84848" w14:textId="77777777" w:rsidR="00882E85" w:rsidRDefault="00882E85">
            <w:pPr>
              <w:rPr>
                <w:rFonts w:ascii="仿宋" w:eastAsia="仿宋" w:hAnsi="仿宋" w:cs="仿宋"/>
              </w:rPr>
            </w:pPr>
          </w:p>
        </w:tc>
        <w:tc>
          <w:tcPr>
            <w:tcW w:w="1128" w:type="dxa"/>
            <w:tcBorders>
              <w:tl2br w:val="nil"/>
              <w:tr2bl w:val="nil"/>
            </w:tcBorders>
            <w:vAlign w:val="center"/>
          </w:tcPr>
          <w:p w14:paraId="2CB9AEED" w14:textId="77777777" w:rsidR="00882E85" w:rsidRDefault="00882E85">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14:paraId="6A7884FB" w14:textId="77777777" w:rsidR="00882E85" w:rsidRDefault="00882E85">
            <w:pPr>
              <w:spacing w:line="360" w:lineRule="auto"/>
              <w:jc w:val="center"/>
              <w:rPr>
                <w:rFonts w:ascii="仿宋" w:eastAsia="仿宋" w:hAnsi="仿宋" w:cs="仿宋"/>
              </w:rPr>
            </w:pPr>
          </w:p>
        </w:tc>
      </w:tr>
      <w:tr w:rsidR="00882E85" w14:paraId="5F477B64" w14:textId="77777777">
        <w:trPr>
          <w:trHeight w:val="567"/>
          <w:jc w:val="center"/>
        </w:trPr>
        <w:tc>
          <w:tcPr>
            <w:tcW w:w="736" w:type="dxa"/>
            <w:tcBorders>
              <w:tl2br w:val="nil"/>
              <w:tr2bl w:val="nil"/>
            </w:tcBorders>
            <w:vAlign w:val="center"/>
          </w:tcPr>
          <w:p w14:paraId="0D046E92" w14:textId="77777777" w:rsidR="00882E85" w:rsidRDefault="00882E85">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14:paraId="7E1295E7" w14:textId="77777777" w:rsidR="00882E85" w:rsidRDefault="00882E85">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14:paraId="2A0DA7F8" w14:textId="77777777" w:rsidR="00882E85" w:rsidRDefault="00882E85">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14:paraId="68F1A20B" w14:textId="77777777" w:rsidR="00882E85" w:rsidRDefault="00882E85">
            <w:pPr>
              <w:rPr>
                <w:rFonts w:ascii="仿宋" w:eastAsia="仿宋" w:hAnsi="仿宋" w:cs="仿宋"/>
              </w:rPr>
            </w:pPr>
          </w:p>
        </w:tc>
        <w:tc>
          <w:tcPr>
            <w:tcW w:w="1128" w:type="dxa"/>
            <w:tcBorders>
              <w:tl2br w:val="nil"/>
              <w:tr2bl w:val="nil"/>
            </w:tcBorders>
            <w:vAlign w:val="center"/>
          </w:tcPr>
          <w:p w14:paraId="18E26EBE" w14:textId="77777777" w:rsidR="00882E85" w:rsidRDefault="00882E85">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14:paraId="41BF3455" w14:textId="77777777" w:rsidR="00882E85" w:rsidRDefault="00882E85">
            <w:pPr>
              <w:spacing w:line="360" w:lineRule="auto"/>
              <w:jc w:val="center"/>
              <w:rPr>
                <w:rFonts w:ascii="仿宋" w:eastAsia="仿宋" w:hAnsi="仿宋" w:cs="仿宋"/>
              </w:rPr>
            </w:pPr>
          </w:p>
        </w:tc>
      </w:tr>
      <w:tr w:rsidR="00882E85" w14:paraId="22CBD4E7" w14:textId="77777777">
        <w:trPr>
          <w:trHeight w:val="567"/>
          <w:jc w:val="center"/>
        </w:trPr>
        <w:tc>
          <w:tcPr>
            <w:tcW w:w="736" w:type="dxa"/>
            <w:tcBorders>
              <w:tl2br w:val="nil"/>
              <w:tr2bl w:val="nil"/>
            </w:tcBorders>
            <w:vAlign w:val="center"/>
          </w:tcPr>
          <w:p w14:paraId="5455955A" w14:textId="77777777" w:rsidR="00882E85" w:rsidRDefault="00882E85">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14:paraId="724F785B" w14:textId="77777777" w:rsidR="00882E85" w:rsidRDefault="00882E85">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14:paraId="6DC93304" w14:textId="77777777" w:rsidR="00882E85" w:rsidRDefault="00882E85">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14:paraId="5AB71950" w14:textId="77777777" w:rsidR="00882E85" w:rsidRDefault="00882E85">
            <w:pPr>
              <w:spacing w:line="360" w:lineRule="auto"/>
              <w:ind w:firstLineChars="200" w:firstLine="420"/>
              <w:jc w:val="center"/>
              <w:rPr>
                <w:rFonts w:ascii="仿宋" w:eastAsia="仿宋" w:hAnsi="仿宋" w:cs="仿宋"/>
              </w:rPr>
            </w:pPr>
          </w:p>
        </w:tc>
        <w:tc>
          <w:tcPr>
            <w:tcW w:w="1128" w:type="dxa"/>
            <w:tcBorders>
              <w:tl2br w:val="nil"/>
              <w:tr2bl w:val="nil"/>
            </w:tcBorders>
            <w:vAlign w:val="center"/>
          </w:tcPr>
          <w:p w14:paraId="3D52EB74" w14:textId="77777777" w:rsidR="00882E85" w:rsidRDefault="00882E85">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14:paraId="311F8F5E" w14:textId="77777777" w:rsidR="00882E85" w:rsidRDefault="001040DB">
            <w:pPr>
              <w:spacing w:line="360" w:lineRule="auto"/>
              <w:jc w:val="center"/>
              <w:rPr>
                <w:rFonts w:ascii="仿宋" w:eastAsia="仿宋" w:hAnsi="仿宋" w:cs="仿宋"/>
              </w:rPr>
            </w:pPr>
            <w:r>
              <w:rPr>
                <w:rFonts w:ascii="仿宋" w:eastAsia="仿宋" w:hAnsi="仿宋" w:cs="仿宋" w:hint="eastAsia"/>
              </w:rPr>
              <w:t>……</w:t>
            </w:r>
          </w:p>
        </w:tc>
      </w:tr>
    </w:tbl>
    <w:p w14:paraId="00B36DE6" w14:textId="77777777" w:rsidR="00882E85" w:rsidRDefault="00882E85">
      <w:pPr>
        <w:rPr>
          <w:rFonts w:ascii="仿宋" w:eastAsia="仿宋" w:hAnsi="仿宋" w:cs="仿宋"/>
          <w:sz w:val="20"/>
          <w:szCs w:val="20"/>
        </w:rPr>
      </w:pPr>
    </w:p>
    <w:p w14:paraId="7E8BCB12" w14:textId="77777777" w:rsidR="00882E85" w:rsidRDefault="001040DB">
      <w:pPr>
        <w:pStyle w:val="Style3"/>
        <w:ind w:firstLineChars="0" w:firstLine="0"/>
        <w:rPr>
          <w:rFonts w:ascii="仿宋" w:eastAsia="仿宋" w:hAnsi="仿宋" w:cs="仿宋"/>
          <w:szCs w:val="21"/>
          <w:lang w:val="en-GB"/>
        </w:rPr>
      </w:pPr>
      <w:r>
        <w:rPr>
          <w:rFonts w:ascii="仿宋" w:eastAsia="仿宋" w:hAnsi="仿宋" w:cs="仿宋" w:hint="eastAsia"/>
          <w:szCs w:val="21"/>
          <w:lang w:val="en-GB"/>
        </w:rPr>
        <w:t>注：1.响应人应如实填写拟</w:t>
      </w:r>
      <w:r>
        <w:rPr>
          <w:rFonts w:ascii="仿宋" w:eastAsia="仿宋" w:hAnsi="仿宋" w:cs="仿宋" w:hint="eastAsia"/>
          <w:szCs w:val="21"/>
        </w:rPr>
        <w:t>配备团队人员资质</w:t>
      </w:r>
      <w:r>
        <w:rPr>
          <w:rFonts w:ascii="仿宋" w:eastAsia="仿宋" w:hAnsi="仿宋" w:cs="仿宋" w:hint="eastAsia"/>
          <w:szCs w:val="21"/>
          <w:lang w:val="en-GB"/>
        </w:rPr>
        <w:t>情况，不得弄虚作假；</w:t>
      </w:r>
    </w:p>
    <w:p w14:paraId="53FA6C6C" w14:textId="77777777" w:rsidR="00882E85" w:rsidRDefault="001040DB">
      <w:pPr>
        <w:ind w:firstLineChars="200" w:firstLine="420"/>
        <w:rPr>
          <w:rFonts w:ascii="仿宋" w:eastAsia="仿宋" w:hAnsi="仿宋" w:cs="仿宋"/>
          <w:sz w:val="20"/>
          <w:szCs w:val="21"/>
          <w:lang w:val="en-GB"/>
        </w:rPr>
      </w:pPr>
      <w:r>
        <w:rPr>
          <w:rFonts w:ascii="仿宋" w:eastAsia="仿宋" w:hAnsi="仿宋" w:cs="仿宋" w:hint="eastAsia"/>
          <w:szCs w:val="21"/>
        </w:rPr>
        <w:t>2.</w:t>
      </w:r>
      <w:r>
        <w:rPr>
          <w:rFonts w:ascii="仿宋" w:eastAsia="仿宋" w:hAnsi="仿宋" w:cs="仿宋" w:hint="eastAsia"/>
          <w:szCs w:val="21"/>
          <w:lang w:val="en-GB"/>
        </w:rPr>
        <w:t>请在表格下方附上所列人员的相关证明资料：须同时提供证书复印件及近6个月内任意1个月供应商（或其分支机构）为其缴纳的</w:t>
      </w:r>
      <w:proofErr w:type="gramStart"/>
      <w:r>
        <w:rPr>
          <w:rFonts w:ascii="仿宋" w:eastAsia="仿宋" w:hAnsi="仿宋" w:cs="仿宋" w:hint="eastAsia"/>
          <w:szCs w:val="21"/>
          <w:lang w:val="en-GB"/>
        </w:rPr>
        <w:t>社保证明</w:t>
      </w:r>
      <w:proofErr w:type="gramEnd"/>
      <w:r>
        <w:rPr>
          <w:rFonts w:ascii="仿宋" w:eastAsia="仿宋" w:hAnsi="仿宋" w:cs="仿宋" w:hint="eastAsia"/>
          <w:szCs w:val="21"/>
          <w:lang w:val="en-GB"/>
        </w:rPr>
        <w:t>，加盖公章。未提供或提供不齐全不得分。</w:t>
      </w:r>
    </w:p>
    <w:p w14:paraId="491E4C6B" w14:textId="77777777" w:rsidR="00882E85" w:rsidRDefault="00882E85">
      <w:pPr>
        <w:pStyle w:val="Style3"/>
        <w:ind w:leftChars="200" w:left="420" w:firstLineChars="0" w:firstLine="0"/>
        <w:jc w:val="center"/>
        <w:rPr>
          <w:rFonts w:ascii="宋体" w:hAnsi="宋体" w:cs="宋体"/>
          <w:b/>
          <w:sz w:val="32"/>
          <w:szCs w:val="32"/>
        </w:rPr>
      </w:pPr>
    </w:p>
    <w:p w14:paraId="2A666EE7"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36B95914"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F9B20D7" w14:textId="77777777" w:rsidR="00882E85" w:rsidRDefault="001040DB">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7D47CA5E" w14:textId="77777777" w:rsidR="00882E85" w:rsidRDefault="00882E85">
      <w:pPr>
        <w:pStyle w:val="Style3"/>
        <w:ind w:leftChars="200" w:left="420" w:firstLineChars="0" w:firstLine="0"/>
        <w:jc w:val="center"/>
        <w:rPr>
          <w:rFonts w:ascii="宋体" w:hAnsi="宋体" w:cs="宋体"/>
          <w:b/>
          <w:sz w:val="32"/>
          <w:szCs w:val="32"/>
        </w:rPr>
      </w:pPr>
    </w:p>
    <w:p w14:paraId="462B7880" w14:textId="77777777" w:rsidR="00882E85" w:rsidRDefault="00882E85">
      <w:pPr>
        <w:shd w:val="clear" w:color="auto" w:fill="FFFFFF"/>
        <w:adjustRightInd w:val="0"/>
        <w:snapToGrid w:val="0"/>
        <w:spacing w:line="360" w:lineRule="auto"/>
        <w:jc w:val="center"/>
        <w:rPr>
          <w:rFonts w:ascii="黑体" w:eastAsia="黑体" w:hAnsi="黑体" w:cs="黑体"/>
          <w:b/>
          <w:bCs/>
          <w:sz w:val="40"/>
          <w:szCs w:val="40"/>
        </w:rPr>
      </w:pPr>
    </w:p>
    <w:p w14:paraId="0CBAA630" w14:textId="77777777" w:rsidR="00882E85" w:rsidRDefault="00882E85">
      <w:pPr>
        <w:pStyle w:val="a0"/>
        <w:rPr>
          <w:rFonts w:ascii="黑体" w:eastAsia="黑体" w:hAnsi="黑体" w:cs="黑体"/>
          <w:b/>
          <w:bCs/>
          <w:sz w:val="40"/>
          <w:szCs w:val="40"/>
        </w:rPr>
      </w:pPr>
    </w:p>
    <w:p w14:paraId="6F863130" w14:textId="77777777" w:rsidR="00882E85" w:rsidRDefault="00882E85">
      <w:pPr>
        <w:rPr>
          <w:rFonts w:ascii="黑体" w:eastAsia="黑体" w:hAnsi="黑体" w:cs="黑体"/>
          <w:b/>
          <w:bCs/>
          <w:sz w:val="40"/>
          <w:szCs w:val="40"/>
        </w:rPr>
      </w:pPr>
    </w:p>
    <w:p w14:paraId="0A19EFA8" w14:textId="77777777" w:rsidR="00882E85" w:rsidRDefault="00882E85">
      <w:pPr>
        <w:pStyle w:val="a0"/>
        <w:rPr>
          <w:rFonts w:ascii="黑体" w:eastAsia="黑体" w:hAnsi="黑体" w:cs="黑体"/>
          <w:b/>
          <w:bCs/>
          <w:sz w:val="40"/>
          <w:szCs w:val="40"/>
        </w:rPr>
      </w:pPr>
    </w:p>
    <w:p w14:paraId="200BC531" w14:textId="77777777" w:rsidR="00882E85" w:rsidRDefault="00882E85">
      <w:pPr>
        <w:rPr>
          <w:rFonts w:ascii="黑体" w:eastAsia="黑体" w:hAnsi="黑体" w:cs="黑体"/>
          <w:b/>
          <w:bCs/>
          <w:sz w:val="40"/>
          <w:szCs w:val="40"/>
        </w:rPr>
      </w:pPr>
    </w:p>
    <w:p w14:paraId="7E98B560" w14:textId="77777777" w:rsidR="00882E85" w:rsidRDefault="00882E85">
      <w:pPr>
        <w:pStyle w:val="a0"/>
        <w:rPr>
          <w:rFonts w:ascii="黑体" w:eastAsia="黑体" w:hAnsi="黑体" w:cs="黑体"/>
          <w:b/>
          <w:bCs/>
          <w:sz w:val="40"/>
          <w:szCs w:val="40"/>
        </w:rPr>
      </w:pPr>
    </w:p>
    <w:p w14:paraId="43731624" w14:textId="77777777" w:rsidR="00882E85" w:rsidRDefault="00882E85"/>
    <w:p w14:paraId="31253D11" w14:textId="77777777" w:rsidR="00882E85" w:rsidRDefault="00882E85">
      <w:pPr>
        <w:shd w:val="clear" w:color="auto" w:fill="FFFFFF"/>
        <w:adjustRightInd w:val="0"/>
        <w:snapToGrid w:val="0"/>
        <w:spacing w:line="360" w:lineRule="auto"/>
        <w:jc w:val="center"/>
        <w:rPr>
          <w:rFonts w:ascii="黑体" w:eastAsia="黑体" w:hAnsi="黑体" w:cs="黑体"/>
          <w:b/>
          <w:bCs/>
          <w:sz w:val="40"/>
          <w:szCs w:val="40"/>
        </w:rPr>
      </w:pPr>
    </w:p>
    <w:p w14:paraId="7CA494C8" w14:textId="77777777" w:rsidR="00882E85" w:rsidRDefault="001040DB">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40"/>
          <w:szCs w:val="40"/>
        </w:rPr>
        <w:t>四、服务评审</w:t>
      </w:r>
    </w:p>
    <w:p w14:paraId="50ECB42B" w14:textId="77777777" w:rsidR="00882E85" w:rsidRDefault="001040DB">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（一）服务评审自查表</w:t>
      </w:r>
    </w:p>
    <w:tbl>
      <w:tblPr>
        <w:tblW w:w="962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304"/>
        <w:gridCol w:w="5054"/>
        <w:gridCol w:w="1540"/>
        <w:gridCol w:w="1083"/>
      </w:tblGrid>
      <w:tr w:rsidR="00882E85" w14:paraId="5DAF6AB8" w14:textId="77777777">
        <w:trPr>
          <w:trHeight w:val="397"/>
          <w:jc w:val="center"/>
        </w:trPr>
        <w:tc>
          <w:tcPr>
            <w:tcW w:w="641" w:type="dxa"/>
            <w:vAlign w:val="center"/>
          </w:tcPr>
          <w:p w14:paraId="23C8A4AC" w14:textId="77777777" w:rsidR="00882E85" w:rsidRDefault="001040DB">
            <w:pPr>
              <w:jc w:val="center"/>
              <w:rPr>
                <w:rFonts w:ascii="仿宋" w:eastAsia="仿宋" w:hAnsi="仿宋" w:cs="仿宋"/>
                <w:bCs/>
                <w:szCs w:val="21"/>
              </w:rPr>
            </w:pPr>
            <w:r>
              <w:rPr>
                <w:rFonts w:ascii="仿宋" w:eastAsia="仿宋" w:hAnsi="仿宋" w:cs="仿宋" w:hint="eastAsia"/>
                <w:bCs/>
                <w:sz w:val="20"/>
                <w:szCs w:val="20"/>
              </w:rPr>
              <w:t>序号</w:t>
            </w:r>
          </w:p>
        </w:tc>
        <w:tc>
          <w:tcPr>
            <w:tcW w:w="1304" w:type="dxa"/>
            <w:vAlign w:val="center"/>
          </w:tcPr>
          <w:p w14:paraId="63622629" w14:textId="77777777" w:rsidR="00882E85" w:rsidRDefault="001040DB">
            <w:pPr>
              <w:jc w:val="center"/>
              <w:rPr>
                <w:rFonts w:ascii="仿宋" w:eastAsia="仿宋" w:hAnsi="仿宋" w:cs="仿宋"/>
                <w:bCs/>
                <w:szCs w:val="21"/>
              </w:rPr>
            </w:pPr>
            <w:r>
              <w:rPr>
                <w:rFonts w:ascii="仿宋" w:eastAsia="仿宋" w:hAnsi="仿宋" w:cs="仿宋" w:hint="eastAsia"/>
                <w:bCs/>
                <w:szCs w:val="21"/>
              </w:rPr>
              <w:t>评审指标</w:t>
            </w:r>
          </w:p>
        </w:tc>
        <w:tc>
          <w:tcPr>
            <w:tcW w:w="5054" w:type="dxa"/>
            <w:vAlign w:val="center"/>
          </w:tcPr>
          <w:p w14:paraId="475EDE44" w14:textId="77777777" w:rsidR="00882E85" w:rsidRDefault="001040DB">
            <w:pPr>
              <w:jc w:val="center"/>
              <w:rPr>
                <w:rFonts w:ascii="仿宋" w:eastAsia="仿宋" w:hAnsi="仿宋" w:cs="仿宋"/>
                <w:bCs/>
                <w:szCs w:val="21"/>
              </w:rPr>
            </w:pPr>
            <w:r>
              <w:rPr>
                <w:rFonts w:ascii="仿宋" w:eastAsia="仿宋" w:hAnsi="仿宋" w:cs="仿宋" w:hint="eastAsia"/>
                <w:bCs/>
                <w:szCs w:val="21"/>
              </w:rPr>
              <w:t>评审细则</w:t>
            </w:r>
          </w:p>
        </w:tc>
        <w:tc>
          <w:tcPr>
            <w:tcW w:w="1540" w:type="dxa"/>
            <w:vAlign w:val="center"/>
          </w:tcPr>
          <w:p w14:paraId="1D81BBB5" w14:textId="77777777" w:rsidR="00882E85" w:rsidRDefault="001040DB">
            <w:pPr>
              <w:jc w:val="center"/>
              <w:rPr>
                <w:rFonts w:ascii="仿宋" w:eastAsia="仿宋" w:hAnsi="仿宋" w:cs="仿宋"/>
                <w:bCs/>
                <w:szCs w:val="21"/>
              </w:rPr>
            </w:pPr>
            <w:r>
              <w:rPr>
                <w:rFonts w:ascii="仿宋" w:eastAsia="仿宋" w:hAnsi="仿宋" w:cs="仿宋" w:hint="eastAsia"/>
                <w:bCs/>
                <w:szCs w:val="21"/>
              </w:rPr>
              <w:t>提供情况</w:t>
            </w:r>
          </w:p>
        </w:tc>
        <w:tc>
          <w:tcPr>
            <w:tcW w:w="1083" w:type="dxa"/>
            <w:vAlign w:val="center"/>
          </w:tcPr>
          <w:p w14:paraId="150AE2E7" w14:textId="77777777" w:rsidR="00882E85" w:rsidRDefault="001040DB">
            <w:pPr>
              <w:jc w:val="center"/>
              <w:rPr>
                <w:rFonts w:ascii="仿宋" w:eastAsia="仿宋" w:hAnsi="仿宋" w:cs="仿宋"/>
                <w:bCs/>
                <w:szCs w:val="21"/>
              </w:rPr>
            </w:pPr>
            <w:r>
              <w:rPr>
                <w:rFonts w:ascii="仿宋" w:eastAsia="仿宋" w:hAnsi="仿宋" w:cs="仿宋" w:hint="eastAsia"/>
                <w:bCs/>
                <w:szCs w:val="21"/>
              </w:rPr>
              <w:t>证明资料（如有）</w:t>
            </w:r>
          </w:p>
        </w:tc>
      </w:tr>
      <w:tr w:rsidR="00882E85" w14:paraId="6C4AA663" w14:textId="77777777">
        <w:trPr>
          <w:trHeight w:val="315"/>
          <w:jc w:val="center"/>
        </w:trPr>
        <w:tc>
          <w:tcPr>
            <w:tcW w:w="641" w:type="dxa"/>
            <w:vAlign w:val="center"/>
          </w:tcPr>
          <w:p w14:paraId="2D9DF487" w14:textId="77777777" w:rsidR="00882E85" w:rsidRDefault="001040DB">
            <w:pPr>
              <w:jc w:val="center"/>
              <w:rPr>
                <w:rFonts w:ascii="仿宋" w:eastAsia="仿宋" w:hAnsi="仿宋" w:cs="仿宋"/>
                <w:szCs w:val="21"/>
              </w:rPr>
            </w:pPr>
            <w:r>
              <w:rPr>
                <w:rFonts w:ascii="仿宋" w:eastAsia="仿宋" w:hAnsi="仿宋" w:cs="仿宋" w:hint="eastAsia"/>
                <w:szCs w:val="21"/>
              </w:rPr>
              <w:t>1</w:t>
            </w:r>
          </w:p>
        </w:tc>
        <w:tc>
          <w:tcPr>
            <w:tcW w:w="1304" w:type="dxa"/>
            <w:vAlign w:val="center"/>
          </w:tcPr>
          <w:p w14:paraId="1FBAB729" w14:textId="77777777" w:rsidR="00882E85" w:rsidRDefault="001040DB">
            <w:pPr>
              <w:adjustRightInd w:val="0"/>
              <w:snapToGrid w:val="0"/>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服务整体方案</w:t>
            </w:r>
          </w:p>
        </w:tc>
        <w:tc>
          <w:tcPr>
            <w:tcW w:w="5054" w:type="dxa"/>
            <w:vAlign w:val="center"/>
          </w:tcPr>
          <w:p w14:paraId="59116ABF" w14:textId="77777777" w:rsidR="00882E85" w:rsidRDefault="001040DB">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供应商应提供项目服务整体方案，内容包括但不限于：</w:t>
            </w:r>
          </w:p>
          <w:p w14:paraId="0C390CD6" w14:textId="77777777" w:rsidR="00882E85" w:rsidRDefault="001040DB">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①日常车辆调度计划；</w:t>
            </w:r>
          </w:p>
          <w:p w14:paraId="03AE335B" w14:textId="77777777" w:rsidR="00882E85" w:rsidRDefault="001040DB">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②随车人员管理；</w:t>
            </w:r>
          </w:p>
          <w:p w14:paraId="4CF4D3B8" w14:textId="77777777" w:rsidR="00882E85" w:rsidRDefault="001040DB">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③人员服务培训及考核；</w:t>
            </w:r>
          </w:p>
          <w:p w14:paraId="676B1362" w14:textId="77777777" w:rsidR="00882E85" w:rsidRDefault="001040DB">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④车辆及人员的调度安排计划表（计划表应注明具体的服务车辆、出车人员、责任人以及等）；</w:t>
            </w:r>
          </w:p>
          <w:p w14:paraId="11D372C4" w14:textId="77777777" w:rsidR="00882E85" w:rsidRDefault="001040DB">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 xml:space="preserve">⑤服务管理跟踪台账（所投车辆/移动 DR检查设备运行状态、故障处理、服务次数、服务评价）。 </w:t>
            </w:r>
          </w:p>
          <w:p w14:paraId="77E68CB6" w14:textId="4E429CA2" w:rsidR="00882E85" w:rsidRDefault="001040DB" w:rsidP="00B749F1">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注：</w:t>
            </w:r>
            <w:r w:rsidR="00B749F1" w:rsidDel="00B749F1">
              <w:rPr>
                <w:rFonts w:ascii="仿宋" w:eastAsia="仿宋" w:hAnsi="仿宋" w:cs="仿宋" w:hint="eastAsia"/>
                <w:color w:val="000000"/>
                <w:sz w:val="20"/>
              </w:rPr>
              <w:t xml:space="preserve"> </w:t>
            </w:r>
            <w:r w:rsidR="00B749F1" w:rsidRPr="00B749F1">
              <w:rPr>
                <w:rFonts w:ascii="仿宋" w:eastAsia="仿宋" w:hAnsi="仿宋" w:cs="仿宋" w:hint="eastAsia"/>
                <w:color w:val="000000"/>
                <w:sz w:val="20"/>
              </w:rPr>
              <w:t>每提供1项内容且表述完整、科学、可行的该项得5分，若提供的内容较为完整、科学、可行的该项得3</w:t>
            </w:r>
            <w:r w:rsidR="00B749F1">
              <w:rPr>
                <w:rFonts w:ascii="仿宋" w:eastAsia="仿宋" w:hAnsi="仿宋" w:cs="仿宋" w:hint="eastAsia"/>
                <w:color w:val="000000"/>
                <w:sz w:val="20"/>
              </w:rPr>
              <w:t>分，若提供的内容不合理或有瑕疵的</w:t>
            </w:r>
            <w:r w:rsidR="00B749F1" w:rsidRPr="00B749F1">
              <w:rPr>
                <w:rFonts w:ascii="仿宋" w:eastAsia="仿宋" w:hAnsi="仿宋" w:cs="仿宋" w:hint="eastAsia"/>
                <w:color w:val="000000"/>
                <w:sz w:val="20"/>
              </w:rPr>
              <w:t>该项得</w:t>
            </w:r>
            <w:r w:rsidR="00B749F1">
              <w:rPr>
                <w:rFonts w:ascii="仿宋" w:eastAsia="仿宋" w:hAnsi="仿宋" w:cs="仿宋" w:hint="eastAsia"/>
                <w:color w:val="000000"/>
                <w:sz w:val="20"/>
              </w:rPr>
              <w:t>1</w:t>
            </w:r>
            <w:r w:rsidR="00B749F1" w:rsidRPr="00B749F1">
              <w:rPr>
                <w:rFonts w:ascii="仿宋" w:eastAsia="仿宋" w:hAnsi="仿宋" w:cs="仿宋" w:hint="eastAsia"/>
                <w:color w:val="000000"/>
                <w:sz w:val="20"/>
              </w:rPr>
              <w:t>分。不提供方案的不得分。</w:t>
            </w:r>
          </w:p>
        </w:tc>
        <w:tc>
          <w:tcPr>
            <w:tcW w:w="1540" w:type="dxa"/>
            <w:vAlign w:val="center"/>
          </w:tcPr>
          <w:p w14:paraId="62B11535" w14:textId="77777777" w:rsidR="00882E85" w:rsidRDefault="001040DB">
            <w:pPr>
              <w:jc w:val="center"/>
              <w:rPr>
                <w:rFonts w:ascii="仿宋" w:eastAsia="仿宋" w:hAnsi="仿宋" w:cs="仿宋"/>
              </w:rPr>
            </w:pPr>
            <w:r>
              <w:rPr>
                <w:rFonts w:ascii="仿宋" w:eastAsia="仿宋" w:hAnsi="仿宋" w:cs="仿宋" w:hint="eastAsia"/>
                <w:szCs w:val="21"/>
              </w:rPr>
              <w:t>□有 □无</w:t>
            </w:r>
          </w:p>
        </w:tc>
        <w:tc>
          <w:tcPr>
            <w:tcW w:w="1083" w:type="dxa"/>
            <w:vAlign w:val="center"/>
          </w:tcPr>
          <w:p w14:paraId="3E876C18" w14:textId="77777777" w:rsidR="00882E85" w:rsidRDefault="001040DB">
            <w:pPr>
              <w:jc w:val="center"/>
              <w:rPr>
                <w:rFonts w:ascii="仿宋" w:eastAsia="仿宋" w:hAnsi="仿宋" w:cs="仿宋"/>
                <w:szCs w:val="21"/>
              </w:rPr>
            </w:pPr>
            <w:r>
              <w:rPr>
                <w:rFonts w:ascii="仿宋" w:eastAsia="仿宋" w:hAnsi="仿宋" w:cs="仿宋" w:hint="eastAsia"/>
                <w:szCs w:val="21"/>
              </w:rPr>
              <w:t>见响应文件（）页</w:t>
            </w:r>
          </w:p>
        </w:tc>
      </w:tr>
      <w:tr w:rsidR="00882E85" w14:paraId="35B9ECF9" w14:textId="77777777">
        <w:trPr>
          <w:trHeight w:val="315"/>
          <w:jc w:val="center"/>
        </w:trPr>
        <w:tc>
          <w:tcPr>
            <w:tcW w:w="641" w:type="dxa"/>
            <w:vAlign w:val="center"/>
          </w:tcPr>
          <w:p w14:paraId="06DE23B9" w14:textId="77777777" w:rsidR="00882E85" w:rsidRDefault="001040DB">
            <w:pPr>
              <w:jc w:val="center"/>
              <w:rPr>
                <w:rFonts w:ascii="仿宋" w:eastAsia="仿宋" w:hAnsi="仿宋" w:cs="仿宋"/>
                <w:szCs w:val="21"/>
              </w:rPr>
            </w:pPr>
            <w:r>
              <w:rPr>
                <w:rFonts w:ascii="仿宋" w:eastAsia="仿宋" w:hAnsi="仿宋" w:cs="仿宋" w:hint="eastAsia"/>
                <w:szCs w:val="21"/>
              </w:rPr>
              <w:t>2</w:t>
            </w:r>
          </w:p>
        </w:tc>
        <w:tc>
          <w:tcPr>
            <w:tcW w:w="1304" w:type="dxa"/>
            <w:vAlign w:val="center"/>
          </w:tcPr>
          <w:p w14:paraId="130D1826" w14:textId="77777777" w:rsidR="00882E85" w:rsidRDefault="001040DB">
            <w:pPr>
              <w:adjustRightInd w:val="0"/>
              <w:snapToGrid w:val="0"/>
              <w:jc w:val="center"/>
              <w:rPr>
                <w:rFonts w:ascii="仿宋" w:eastAsia="仿宋" w:hAnsi="仿宋" w:cs="仿宋"/>
                <w:color w:val="000000"/>
                <w:kern w:val="0"/>
                <w:szCs w:val="21"/>
              </w:rPr>
            </w:pPr>
            <w:r>
              <w:rPr>
                <w:rFonts w:ascii="仿宋" w:eastAsia="仿宋" w:hAnsi="仿宋" w:cs="仿宋" w:hint="eastAsia"/>
                <w:color w:val="000000"/>
                <w:kern w:val="0"/>
                <w:szCs w:val="21"/>
              </w:rPr>
              <w:t>应急处理方案</w:t>
            </w:r>
          </w:p>
        </w:tc>
        <w:tc>
          <w:tcPr>
            <w:tcW w:w="5054" w:type="dxa"/>
            <w:vAlign w:val="center"/>
          </w:tcPr>
          <w:p w14:paraId="78641629" w14:textId="77777777" w:rsidR="00882E85" w:rsidRDefault="001040DB">
            <w:pPr>
              <w:pStyle w:val="af9"/>
              <w:adjustRightInd w:val="0"/>
              <w:spacing w:before="0" w:after="0"/>
              <w:rPr>
                <w:rFonts w:ascii="仿宋" w:eastAsia="仿宋" w:hAnsi="仿宋" w:cs="仿宋"/>
                <w:sz w:val="21"/>
                <w:szCs w:val="21"/>
              </w:rPr>
            </w:pPr>
            <w:r>
              <w:rPr>
                <w:rFonts w:ascii="仿宋" w:eastAsia="仿宋" w:hAnsi="仿宋" w:cs="仿宋" w:hint="eastAsia"/>
                <w:sz w:val="21"/>
                <w:szCs w:val="21"/>
              </w:rPr>
              <w:t>供应商应提供项目应急响应方案，内容应包括但不限于：</w:t>
            </w:r>
          </w:p>
          <w:p w14:paraId="32B3111D" w14:textId="77777777" w:rsidR="00882E85" w:rsidRDefault="001040DB">
            <w:pPr>
              <w:pStyle w:val="af9"/>
              <w:adjustRightInd w:val="0"/>
              <w:spacing w:before="0" w:after="0"/>
              <w:rPr>
                <w:rFonts w:ascii="仿宋" w:eastAsia="仿宋" w:hAnsi="仿宋" w:cs="仿宋"/>
                <w:sz w:val="21"/>
                <w:szCs w:val="21"/>
              </w:rPr>
            </w:pPr>
            <w:r>
              <w:rPr>
                <w:rFonts w:ascii="仿宋" w:eastAsia="仿宋" w:hAnsi="仿宋" w:cs="仿宋" w:hint="eastAsia"/>
                <w:sz w:val="21"/>
                <w:szCs w:val="21"/>
              </w:rPr>
              <w:t>①车辆运行安全、故障维修、车辆卫生、设备检测以及突发状况（行驶途中事故、车况异常、交通管制、气候条件恶劣、体检过程中人身安全）的应急保障措施等方面；</w:t>
            </w:r>
          </w:p>
          <w:p w14:paraId="1AA466DF" w14:textId="77777777" w:rsidR="00882E85" w:rsidRDefault="001040DB">
            <w:pPr>
              <w:pStyle w:val="af9"/>
              <w:adjustRightInd w:val="0"/>
              <w:spacing w:before="0" w:after="0"/>
              <w:rPr>
                <w:rFonts w:ascii="仿宋" w:eastAsia="仿宋" w:hAnsi="仿宋" w:cs="仿宋"/>
                <w:sz w:val="21"/>
                <w:szCs w:val="21"/>
              </w:rPr>
            </w:pPr>
            <w:r>
              <w:rPr>
                <w:rFonts w:ascii="仿宋" w:eastAsia="仿宋" w:hAnsi="仿宋" w:cs="仿宋" w:hint="eastAsia"/>
                <w:sz w:val="21"/>
                <w:szCs w:val="21"/>
              </w:rPr>
              <w:t>②应急保障措施应明确响应时间、到位时间、办结时限要求等内容。</w:t>
            </w:r>
          </w:p>
          <w:p w14:paraId="300B2A9E" w14:textId="343D287A" w:rsidR="00882E85" w:rsidRDefault="00ED4A59" w:rsidP="00ED4A59">
            <w:pPr>
              <w:pStyle w:val="af9"/>
              <w:adjustRightInd w:val="0"/>
              <w:spacing w:before="0" w:after="0"/>
              <w:rPr>
                <w:rFonts w:ascii="仿宋" w:eastAsia="仿宋" w:hAnsi="仿宋" w:cs="仿宋"/>
                <w:sz w:val="21"/>
                <w:szCs w:val="21"/>
              </w:rPr>
            </w:pPr>
            <w:r w:rsidRPr="00ED4A59">
              <w:rPr>
                <w:rFonts w:ascii="仿宋" w:eastAsia="仿宋" w:hAnsi="仿宋" w:cs="仿宋" w:hint="eastAsia"/>
                <w:sz w:val="21"/>
                <w:szCs w:val="21"/>
              </w:rPr>
              <w:t>注：每提供1项内容且表述完整、科学、可行的</w:t>
            </w:r>
            <w:r>
              <w:rPr>
                <w:rFonts w:ascii="仿宋" w:eastAsia="仿宋" w:hAnsi="仿宋" w:cs="仿宋" w:hint="eastAsia"/>
                <w:sz w:val="21"/>
                <w:szCs w:val="21"/>
              </w:rPr>
              <w:t>该项</w:t>
            </w:r>
            <w:r w:rsidRPr="00ED4A59">
              <w:rPr>
                <w:rFonts w:ascii="仿宋" w:eastAsia="仿宋" w:hAnsi="仿宋" w:cs="仿宋" w:hint="eastAsia"/>
                <w:sz w:val="21"/>
                <w:szCs w:val="21"/>
              </w:rPr>
              <w:t>得7分，若提供的内容较为完整、科学、可行的该项得5分，若提供的内容不合理或有瑕疵的该项得3分。不提供方案的不得分。</w:t>
            </w:r>
          </w:p>
        </w:tc>
        <w:tc>
          <w:tcPr>
            <w:tcW w:w="1540" w:type="dxa"/>
            <w:vAlign w:val="center"/>
          </w:tcPr>
          <w:p w14:paraId="376EAC51" w14:textId="77777777" w:rsidR="00882E85" w:rsidRDefault="001040DB">
            <w:pPr>
              <w:jc w:val="center"/>
              <w:rPr>
                <w:rFonts w:ascii="仿宋" w:eastAsia="仿宋" w:hAnsi="仿宋" w:cs="仿宋"/>
                <w:szCs w:val="21"/>
              </w:rPr>
            </w:pPr>
            <w:r>
              <w:rPr>
                <w:rFonts w:ascii="仿宋" w:eastAsia="仿宋" w:hAnsi="仿宋" w:cs="仿宋" w:hint="eastAsia"/>
                <w:szCs w:val="21"/>
              </w:rPr>
              <w:t>□有 □无</w:t>
            </w:r>
          </w:p>
        </w:tc>
        <w:tc>
          <w:tcPr>
            <w:tcW w:w="1083" w:type="dxa"/>
            <w:vAlign w:val="center"/>
          </w:tcPr>
          <w:p w14:paraId="2BD56CC1" w14:textId="77777777" w:rsidR="00882E85" w:rsidRDefault="001040DB">
            <w:pPr>
              <w:jc w:val="center"/>
              <w:rPr>
                <w:rFonts w:ascii="仿宋" w:eastAsia="仿宋" w:hAnsi="仿宋" w:cs="仿宋"/>
                <w:szCs w:val="21"/>
              </w:rPr>
            </w:pPr>
            <w:r>
              <w:rPr>
                <w:rFonts w:ascii="仿宋" w:eastAsia="仿宋" w:hAnsi="仿宋" w:cs="仿宋" w:hint="eastAsia"/>
                <w:szCs w:val="21"/>
              </w:rPr>
              <w:t>见响应文件（）页</w:t>
            </w:r>
          </w:p>
        </w:tc>
      </w:tr>
    </w:tbl>
    <w:p w14:paraId="38C4E386" w14:textId="77777777" w:rsidR="00882E85" w:rsidRDefault="001040DB">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服务评审</w:t>
      </w:r>
      <w:r>
        <w:rPr>
          <w:rFonts w:ascii="仿宋" w:eastAsia="仿宋" w:hAnsi="仿宋" w:cs="仿宋" w:hint="eastAsia"/>
          <w:b/>
          <w:bCs/>
          <w:szCs w:val="21"/>
          <w:lang w:val="en-GB"/>
        </w:rPr>
        <w:t>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74596810" w14:textId="77777777" w:rsidR="00882E85" w:rsidRDefault="001040DB">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24FA2C98" w14:textId="77777777" w:rsidR="00882E85" w:rsidRDefault="001040DB">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1、请在表格下方附上相关证明资料，提供所需证书（或证明文件）复印件且加盖公章方可得分，不提供不得分。</w:t>
      </w:r>
    </w:p>
    <w:p w14:paraId="2C8D8395" w14:textId="77777777" w:rsidR="00882E85" w:rsidRDefault="001040DB">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4BFDC617" w14:textId="6C7FDF32" w:rsidR="00882E85" w:rsidRDefault="001040DB">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w:t>
      </w:r>
      <w:bookmarkStart w:id="22" w:name="_GoBack"/>
      <w:bookmarkEnd w:id="22"/>
      <w:r>
        <w:rPr>
          <w:rFonts w:ascii="仿宋" w:eastAsia="仿宋" w:hAnsi="仿宋" w:cs="仿宋" w:hint="eastAsia"/>
          <w:szCs w:val="21"/>
        </w:rPr>
        <w:t>假响应，同意本项目一票否决，并列入采购人</w:t>
      </w:r>
      <w:r w:rsidRPr="001040DB">
        <w:rPr>
          <w:rFonts w:ascii="仿宋" w:eastAsia="仿宋" w:hAnsi="仿宋" w:cs="仿宋" w:hint="eastAsia"/>
          <w:szCs w:val="21"/>
        </w:rPr>
        <w:t>失信供应商名单</w:t>
      </w:r>
      <w:r>
        <w:rPr>
          <w:rFonts w:ascii="仿宋" w:eastAsia="仿宋" w:hAnsi="仿宋" w:cs="仿宋" w:hint="eastAsia"/>
          <w:szCs w:val="21"/>
        </w:rPr>
        <w:t>。</w:t>
      </w:r>
    </w:p>
    <w:p w14:paraId="61A54DD3" w14:textId="77777777" w:rsidR="00882E85" w:rsidRDefault="001040DB">
      <w:pPr>
        <w:pStyle w:val="Style3"/>
        <w:rPr>
          <w:rFonts w:ascii="仿宋" w:eastAsia="仿宋" w:hAnsi="仿宋" w:cs="仿宋"/>
          <w:sz w:val="21"/>
          <w:szCs w:val="21"/>
        </w:rPr>
      </w:pPr>
      <w:r>
        <w:rPr>
          <w:rFonts w:ascii="仿宋" w:eastAsia="仿宋" w:hAnsi="仿宋" w:cs="仿宋" w:hint="eastAsia"/>
          <w:sz w:val="21"/>
          <w:szCs w:val="21"/>
        </w:rPr>
        <w:lastRenderedPageBreak/>
        <w:t>4、本自查表不得擅自删改。</w:t>
      </w:r>
    </w:p>
    <w:p w14:paraId="1DA77FF4" w14:textId="77777777" w:rsidR="00882E85" w:rsidRDefault="00882E85">
      <w:pPr>
        <w:pStyle w:val="Style3"/>
        <w:ind w:firstLineChars="0" w:firstLine="0"/>
        <w:rPr>
          <w:rFonts w:ascii="仿宋" w:eastAsia="仿宋" w:hAnsi="仿宋" w:cs="仿宋"/>
        </w:rPr>
      </w:pPr>
    </w:p>
    <w:p w14:paraId="3DE4877C" w14:textId="77777777" w:rsidR="00882E85" w:rsidRDefault="00882E85">
      <w:pPr>
        <w:pStyle w:val="Style3"/>
        <w:ind w:firstLineChars="0" w:firstLine="0"/>
        <w:rPr>
          <w:rFonts w:ascii="仿宋" w:eastAsia="仿宋" w:hAnsi="仿宋" w:cs="仿宋"/>
        </w:rPr>
      </w:pPr>
    </w:p>
    <w:p w14:paraId="032E83B5"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2A7F5A32" w14:textId="77777777" w:rsidR="00882E85" w:rsidRDefault="001040DB">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2B406C8" w14:textId="77777777" w:rsidR="00882E85" w:rsidRDefault="001040DB">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7F751698" w14:textId="77777777" w:rsidR="00882E85" w:rsidRDefault="00882E85">
      <w:pPr>
        <w:shd w:val="clear" w:color="auto" w:fill="FFFFFF"/>
        <w:adjustRightInd w:val="0"/>
        <w:snapToGrid w:val="0"/>
        <w:spacing w:line="360" w:lineRule="auto"/>
        <w:jc w:val="center"/>
        <w:rPr>
          <w:rFonts w:ascii="宋体" w:hAnsi="宋体" w:cs="华文仿宋"/>
          <w:b/>
          <w:bCs/>
          <w:sz w:val="36"/>
          <w:szCs w:val="36"/>
        </w:rPr>
      </w:pPr>
    </w:p>
    <w:p w14:paraId="49F0D3CF" w14:textId="77777777" w:rsidR="00882E85" w:rsidRDefault="00882E85">
      <w:pPr>
        <w:pStyle w:val="af9"/>
        <w:rPr>
          <w:rFonts w:ascii="宋体" w:hAnsi="宋体" w:cs="宋体"/>
        </w:rPr>
      </w:pPr>
    </w:p>
    <w:p w14:paraId="36FA7927" w14:textId="77777777" w:rsidR="00882E85" w:rsidRDefault="001040DB">
      <w:pPr>
        <w:pStyle w:val="Style3"/>
        <w:ind w:firstLine="643"/>
        <w:jc w:val="center"/>
        <w:rPr>
          <w:rFonts w:ascii="仿宋" w:eastAsia="仿宋" w:hAnsi="仿宋" w:cs="仿宋"/>
          <w:b/>
          <w:sz w:val="32"/>
          <w:szCs w:val="32"/>
        </w:rPr>
      </w:pPr>
      <w:r>
        <w:rPr>
          <w:rFonts w:ascii="仿宋" w:eastAsia="仿宋" w:hAnsi="仿宋" w:cs="仿宋" w:hint="eastAsia"/>
          <w:b/>
          <w:sz w:val="32"/>
          <w:szCs w:val="32"/>
        </w:rPr>
        <w:t>3、服务整体方案</w:t>
      </w:r>
      <w:r>
        <w:rPr>
          <w:rFonts w:ascii="仿宋" w:eastAsia="仿宋" w:hAnsi="仿宋" w:cs="仿宋" w:hint="eastAsia"/>
          <w:b/>
          <w:sz w:val="22"/>
          <w:szCs w:val="22"/>
        </w:rPr>
        <w:t>（如有）</w:t>
      </w:r>
    </w:p>
    <w:p w14:paraId="4206958D" w14:textId="77777777" w:rsidR="00882E85" w:rsidRDefault="001040DB">
      <w:pPr>
        <w:pStyle w:val="Style3"/>
        <w:rPr>
          <w:rFonts w:ascii="仿宋" w:eastAsia="仿宋" w:hAnsi="仿宋" w:cs="仿宋"/>
          <w:sz w:val="21"/>
          <w:szCs w:val="28"/>
        </w:rPr>
      </w:pPr>
      <w:r>
        <w:rPr>
          <w:rFonts w:ascii="仿宋" w:eastAsia="仿宋" w:hAnsi="仿宋" w:cs="仿宋" w:hint="eastAsia"/>
          <w:sz w:val="21"/>
          <w:szCs w:val="28"/>
        </w:rPr>
        <w:t>服务整体方案主要根据采购需求的要求自行拟写。包括但不限于：①日常车辆调度计划；②随车人员管理；</w:t>
      </w:r>
    </w:p>
    <w:p w14:paraId="11A40789" w14:textId="77777777" w:rsidR="00882E85" w:rsidRDefault="001040DB">
      <w:pPr>
        <w:pStyle w:val="Style3"/>
        <w:rPr>
          <w:rFonts w:ascii="仿宋" w:eastAsia="仿宋" w:hAnsi="仿宋" w:cs="仿宋"/>
          <w:sz w:val="21"/>
          <w:szCs w:val="28"/>
        </w:rPr>
      </w:pPr>
      <w:r>
        <w:rPr>
          <w:rFonts w:ascii="仿宋" w:eastAsia="仿宋" w:hAnsi="仿宋" w:cs="仿宋" w:hint="eastAsia"/>
          <w:sz w:val="21"/>
          <w:szCs w:val="28"/>
        </w:rPr>
        <w:t>③人员服务培训及考核；④车辆及人员的调度安排计划表（计划表应注明具体的服务车辆、出车人员、责任人以及等）；⑤服务管理跟踪台账（所投车辆/移动 DR检查设备运行状态、故障处理、服务次数、服务评价）。 。</w:t>
      </w:r>
    </w:p>
    <w:p w14:paraId="5CC1C6EB" w14:textId="77777777" w:rsidR="00882E85" w:rsidRDefault="001040DB">
      <w:pPr>
        <w:adjustRightInd w:val="0"/>
        <w:snapToGrid w:val="0"/>
        <w:spacing w:line="360" w:lineRule="exact"/>
        <w:ind w:firstLineChars="1500" w:firstLine="3150"/>
        <w:rPr>
          <w:rFonts w:ascii="仿宋" w:eastAsia="仿宋" w:hAnsi="仿宋" w:cs="仿宋"/>
          <w:szCs w:val="21"/>
        </w:rPr>
      </w:pPr>
      <w:r>
        <w:rPr>
          <w:rFonts w:ascii="仿宋" w:eastAsia="仿宋" w:hAnsi="仿宋" w:cs="仿宋" w:hint="eastAsia"/>
          <w:szCs w:val="21"/>
        </w:rPr>
        <w:t xml:space="preserve"> </w:t>
      </w:r>
    </w:p>
    <w:p w14:paraId="10F90F66" w14:textId="77777777" w:rsidR="00882E85" w:rsidRDefault="00882E85">
      <w:pPr>
        <w:adjustRightInd w:val="0"/>
        <w:snapToGrid w:val="0"/>
        <w:spacing w:line="360" w:lineRule="exact"/>
        <w:ind w:firstLineChars="1500" w:firstLine="3150"/>
        <w:rPr>
          <w:rFonts w:ascii="仿宋" w:eastAsia="仿宋" w:hAnsi="仿宋" w:cs="仿宋"/>
          <w:szCs w:val="21"/>
        </w:rPr>
      </w:pPr>
    </w:p>
    <w:p w14:paraId="3DD0705B" w14:textId="77777777" w:rsidR="00882E85" w:rsidRDefault="001040DB">
      <w:pPr>
        <w:adjustRightInd w:val="0"/>
        <w:snapToGrid w:val="0"/>
        <w:spacing w:line="360" w:lineRule="exact"/>
        <w:ind w:firstLineChars="1600" w:firstLine="3360"/>
        <w:rPr>
          <w:rFonts w:ascii="仿宋" w:eastAsia="仿宋" w:hAnsi="仿宋" w:cs="仿宋"/>
          <w:szCs w:val="21"/>
          <w:u w:val="single"/>
        </w:rPr>
      </w:pPr>
      <w:r>
        <w:rPr>
          <w:rFonts w:ascii="仿宋" w:eastAsia="仿宋" w:hAnsi="仿宋" w:cs="仿宋" w:hint="eastAsia"/>
          <w:szCs w:val="21"/>
        </w:rPr>
        <w:t xml:space="preserve">  响应人名称（盖公章）：</w:t>
      </w:r>
      <w:r>
        <w:rPr>
          <w:rFonts w:ascii="仿宋" w:eastAsia="仿宋" w:hAnsi="仿宋" w:cs="仿宋" w:hint="eastAsia"/>
          <w:szCs w:val="21"/>
          <w:u w:val="single"/>
        </w:rPr>
        <w:t xml:space="preserve">                                </w:t>
      </w:r>
    </w:p>
    <w:p w14:paraId="007324A9" w14:textId="77777777" w:rsidR="00882E85" w:rsidRDefault="001040DB">
      <w:pPr>
        <w:adjustRightInd w:val="0"/>
        <w:snapToGrid w:val="0"/>
        <w:spacing w:line="360" w:lineRule="exact"/>
        <w:ind w:firstLineChars="1700" w:firstLine="3570"/>
        <w:rPr>
          <w:rFonts w:ascii="仿宋" w:eastAsia="仿宋" w:hAnsi="仿宋" w:cs="仿宋"/>
          <w:szCs w:val="21"/>
          <w:u w:val="single"/>
        </w:rPr>
      </w:pPr>
      <w:r>
        <w:rPr>
          <w:rFonts w:ascii="仿宋" w:eastAsia="仿宋" w:hAnsi="仿宋" w:cs="仿宋" w:hint="eastAsia"/>
          <w:szCs w:val="21"/>
        </w:rPr>
        <w:t>响应人法定代表人或法定授权代表（签字）：</w:t>
      </w:r>
      <w:r>
        <w:rPr>
          <w:rFonts w:ascii="仿宋" w:eastAsia="仿宋" w:hAnsi="仿宋" w:cs="仿宋" w:hint="eastAsia"/>
          <w:szCs w:val="21"/>
          <w:u w:val="single"/>
        </w:rPr>
        <w:t xml:space="preserve">             </w:t>
      </w:r>
    </w:p>
    <w:p w14:paraId="5C521373" w14:textId="77777777" w:rsidR="00882E85" w:rsidRDefault="001040DB">
      <w:pPr>
        <w:adjustRightInd w:val="0"/>
        <w:snapToGrid w:val="0"/>
        <w:spacing w:line="360" w:lineRule="exact"/>
        <w:jc w:val="center"/>
        <w:rPr>
          <w:rFonts w:ascii="仿宋" w:eastAsia="仿宋" w:hAnsi="仿宋" w:cs="仿宋"/>
          <w:szCs w:val="21"/>
        </w:rPr>
      </w:pPr>
      <w:r>
        <w:rPr>
          <w:rFonts w:ascii="仿宋" w:eastAsia="仿宋" w:hAnsi="仿宋" w:cs="仿宋" w:hint="eastAsia"/>
          <w:szCs w:val="21"/>
        </w:rPr>
        <w:t xml:space="preserve">                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14:paraId="53C11B7D" w14:textId="77777777" w:rsidR="00882E85" w:rsidRDefault="00882E85">
      <w:pPr>
        <w:pStyle w:val="afd"/>
      </w:pPr>
    </w:p>
    <w:p w14:paraId="32486141" w14:textId="77777777" w:rsidR="00882E85" w:rsidRDefault="00882E85">
      <w:pPr>
        <w:pStyle w:val="afd"/>
        <w:ind w:firstLine="0"/>
      </w:pPr>
    </w:p>
    <w:p w14:paraId="1DC7C219" w14:textId="77777777" w:rsidR="00882E85" w:rsidRDefault="00882E85">
      <w:pPr>
        <w:pStyle w:val="afd"/>
      </w:pPr>
    </w:p>
    <w:p w14:paraId="136DF780" w14:textId="77777777" w:rsidR="00882E85" w:rsidRDefault="00882E85">
      <w:pPr>
        <w:pStyle w:val="afd"/>
      </w:pPr>
    </w:p>
    <w:p w14:paraId="7CBCA8BC" w14:textId="77777777" w:rsidR="00882E85" w:rsidRDefault="001040DB">
      <w:pPr>
        <w:pStyle w:val="Style3"/>
        <w:ind w:firstLine="643"/>
        <w:jc w:val="center"/>
        <w:rPr>
          <w:rFonts w:ascii="仿宋" w:eastAsia="仿宋" w:hAnsi="仿宋" w:cs="仿宋"/>
          <w:b/>
          <w:sz w:val="32"/>
          <w:szCs w:val="32"/>
        </w:rPr>
      </w:pPr>
      <w:r>
        <w:rPr>
          <w:rFonts w:ascii="仿宋" w:eastAsia="仿宋" w:hAnsi="仿宋" w:cs="仿宋" w:hint="eastAsia"/>
          <w:b/>
          <w:sz w:val="32"/>
          <w:szCs w:val="32"/>
        </w:rPr>
        <w:t>4、应急处理方案</w:t>
      </w:r>
      <w:r>
        <w:rPr>
          <w:rFonts w:ascii="仿宋" w:eastAsia="仿宋" w:hAnsi="仿宋" w:cs="仿宋" w:hint="eastAsia"/>
          <w:b/>
          <w:sz w:val="22"/>
          <w:szCs w:val="22"/>
        </w:rPr>
        <w:t>（如有）</w:t>
      </w:r>
    </w:p>
    <w:p w14:paraId="6CA24030" w14:textId="77777777" w:rsidR="00882E85" w:rsidRDefault="001040DB">
      <w:pPr>
        <w:pStyle w:val="11"/>
        <w:rPr>
          <w:rFonts w:ascii="仿宋" w:eastAsia="仿宋" w:hAnsi="仿宋" w:cs="仿宋"/>
          <w:kern w:val="2"/>
          <w:szCs w:val="28"/>
        </w:rPr>
      </w:pPr>
      <w:r>
        <w:rPr>
          <w:rFonts w:ascii="仿宋" w:eastAsia="仿宋" w:hAnsi="仿宋" w:cs="仿宋" w:hint="eastAsia"/>
          <w:kern w:val="2"/>
          <w:szCs w:val="28"/>
        </w:rPr>
        <w:t>应急处理方案主要根据采购需求的要求自行拟写。包括但不限于:①车辆运行安全、故障维修、车辆卫生、设备检测以及突发状况（行驶途中事故、车况异常、交通管制、气候条件恶劣、体检过程中人身安全）的应急保障措施等方面；②应急保障措施应明确响应时间、到位时间、办结时限要求等内容。</w:t>
      </w:r>
    </w:p>
    <w:p w14:paraId="27855013" w14:textId="77777777" w:rsidR="00882E85" w:rsidRDefault="00882E85">
      <w:pPr>
        <w:adjustRightInd w:val="0"/>
        <w:snapToGrid w:val="0"/>
        <w:spacing w:line="360" w:lineRule="exact"/>
        <w:ind w:firstLineChars="1500" w:firstLine="3300"/>
        <w:rPr>
          <w:rFonts w:ascii="仿宋" w:eastAsia="仿宋" w:hAnsi="仿宋" w:cs="仿宋"/>
          <w:sz w:val="22"/>
          <w:szCs w:val="22"/>
        </w:rPr>
      </w:pPr>
    </w:p>
    <w:p w14:paraId="405DAC43" w14:textId="77777777" w:rsidR="00882E85" w:rsidRDefault="00882E85">
      <w:pPr>
        <w:adjustRightInd w:val="0"/>
        <w:snapToGrid w:val="0"/>
        <w:spacing w:line="360" w:lineRule="exact"/>
        <w:ind w:firstLineChars="1500" w:firstLine="3300"/>
        <w:rPr>
          <w:rFonts w:ascii="仿宋" w:eastAsia="仿宋" w:hAnsi="仿宋" w:cs="仿宋"/>
          <w:sz w:val="22"/>
          <w:szCs w:val="22"/>
        </w:rPr>
      </w:pPr>
    </w:p>
    <w:p w14:paraId="64A66B7E" w14:textId="77777777" w:rsidR="00882E85" w:rsidRDefault="00882E85">
      <w:pPr>
        <w:adjustRightInd w:val="0"/>
        <w:snapToGrid w:val="0"/>
        <w:spacing w:line="360" w:lineRule="exact"/>
        <w:ind w:firstLineChars="1500" w:firstLine="3300"/>
        <w:rPr>
          <w:rFonts w:ascii="仿宋" w:eastAsia="仿宋" w:hAnsi="仿宋" w:cs="仿宋"/>
          <w:sz w:val="22"/>
          <w:szCs w:val="22"/>
        </w:rPr>
      </w:pPr>
    </w:p>
    <w:p w14:paraId="5F76A2DA" w14:textId="77777777" w:rsidR="00882E85" w:rsidRDefault="001040DB">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 xml:space="preserve">  响应人名称（盖公章）：</w:t>
      </w:r>
      <w:r>
        <w:rPr>
          <w:rFonts w:ascii="仿宋" w:eastAsia="仿宋" w:hAnsi="仿宋" w:cs="仿宋" w:hint="eastAsia"/>
          <w:sz w:val="22"/>
          <w:szCs w:val="22"/>
          <w:u w:val="single"/>
        </w:rPr>
        <w:t xml:space="preserve">                                </w:t>
      </w:r>
    </w:p>
    <w:p w14:paraId="65527C7B" w14:textId="77777777" w:rsidR="00882E85" w:rsidRDefault="001040DB">
      <w:pPr>
        <w:adjustRightInd w:val="0"/>
        <w:snapToGrid w:val="0"/>
        <w:spacing w:line="360" w:lineRule="exact"/>
        <w:ind w:firstLineChars="1600" w:firstLine="3520"/>
        <w:rPr>
          <w:rFonts w:ascii="仿宋" w:eastAsia="仿宋" w:hAnsi="仿宋" w:cs="仿宋"/>
          <w:sz w:val="22"/>
          <w:szCs w:val="22"/>
          <w:u w:val="single"/>
        </w:rPr>
      </w:pPr>
      <w:r>
        <w:rPr>
          <w:rFonts w:ascii="仿宋" w:eastAsia="仿宋" w:hAnsi="仿宋" w:cs="仿宋" w:hint="eastAsia"/>
          <w:sz w:val="22"/>
          <w:szCs w:val="22"/>
        </w:rPr>
        <w:t>响应人法定代表人或法定授权代表（签字）：</w:t>
      </w:r>
      <w:r>
        <w:rPr>
          <w:rFonts w:ascii="仿宋" w:eastAsia="仿宋" w:hAnsi="仿宋" w:cs="仿宋" w:hint="eastAsia"/>
          <w:sz w:val="22"/>
          <w:szCs w:val="22"/>
          <w:u w:val="single"/>
        </w:rPr>
        <w:t xml:space="preserve">             </w:t>
      </w:r>
    </w:p>
    <w:p w14:paraId="287E5B1E" w14:textId="77777777" w:rsidR="00882E85" w:rsidRDefault="001040DB">
      <w:pPr>
        <w:adjustRightInd w:val="0"/>
        <w:snapToGrid w:val="0"/>
        <w:spacing w:line="360" w:lineRule="exact"/>
        <w:jc w:val="center"/>
        <w:rPr>
          <w:rFonts w:ascii="仿宋" w:eastAsia="仿宋" w:hAnsi="仿宋" w:cs="仿宋"/>
          <w:sz w:val="22"/>
          <w:szCs w:val="22"/>
        </w:rPr>
      </w:pPr>
      <w:r>
        <w:rPr>
          <w:rFonts w:ascii="仿宋" w:eastAsia="仿宋" w:hAnsi="仿宋" w:cs="仿宋" w:hint="eastAsia"/>
          <w:sz w:val="22"/>
          <w:szCs w:val="22"/>
        </w:rPr>
        <w:t xml:space="preserve">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127A5EF9" w14:textId="77777777" w:rsidR="00882E85" w:rsidRDefault="00882E85">
      <w:pPr>
        <w:pStyle w:val="af9"/>
        <w:rPr>
          <w:rFonts w:ascii="宋体" w:hAnsi="宋体" w:cs="宋体"/>
        </w:rPr>
      </w:pPr>
    </w:p>
    <w:sectPr w:rsidR="00882E85" w:rsidSect="00A96CD2">
      <w:headerReference w:type="default" r:id="rId11"/>
      <w:footerReference w:type="default" r:id="rId12"/>
      <w:pgSz w:w="11906" w:h="16838"/>
      <w:pgMar w:top="1440" w:right="946" w:bottom="1440" w:left="8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EB6D5" w14:textId="77777777" w:rsidR="00BD170B" w:rsidRDefault="00BD170B">
      <w:r>
        <w:separator/>
      </w:r>
    </w:p>
  </w:endnote>
  <w:endnote w:type="continuationSeparator" w:id="0">
    <w:p w14:paraId="30F136CA" w14:textId="77777777" w:rsidR="00BD170B" w:rsidRDefault="00BD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5F1995C1-7410-4CE4-B20C-22FA5F0EB97F}"/>
    <w:embedBold r:id="rId2" w:subsetted="1" w:fontKey="{AC8CDDAB-59E5-4998-A44F-BE207F2EE77E}"/>
  </w:font>
  <w:font w:name="黑体">
    <w:altName w:val="SimHei"/>
    <w:panose1 w:val="02010609060101010101"/>
    <w:charset w:val="86"/>
    <w:family w:val="modern"/>
    <w:pitch w:val="fixed"/>
    <w:sig w:usb0="800002BF" w:usb1="38CF7CFA" w:usb2="00000016" w:usb3="00000000" w:csb0="00040001" w:csb1="00000000"/>
    <w:embedRegular r:id="rId3" w:subsetted="1" w:fontKey="{2BE6AEFF-39F3-487A-8781-0F306111C7F2}"/>
    <w:embedBold r:id="rId4" w:subsetted="1" w:fontKey="{B0D07EC7-20F1-43CD-BC17-DC7DEEA9D806}"/>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embedBold r:id="rId5" w:subsetted="1" w:fontKey="{53AA4DE7-A2F6-4944-9F21-C2FD69E5C6F8}"/>
  </w:font>
  <w:font w:name="微软雅黑">
    <w:panose1 w:val="020B0503020204020204"/>
    <w:charset w:val="86"/>
    <w:family w:val="swiss"/>
    <w:pitch w:val="variable"/>
    <w:sig w:usb0="80000287" w:usb1="280F3C52" w:usb2="00000016" w:usb3="00000000" w:csb0="0004001F" w:csb1="00000000"/>
    <w:embedBold r:id="rId6" w:subsetted="1" w:fontKey="{97802F6B-FA28-4872-8D2B-BFE16784030B}"/>
  </w:font>
  <w:font w:name="方正仿宋简体">
    <w:charset w:val="86"/>
    <w:family w:val="auto"/>
    <w:pitch w:val="default"/>
    <w:sig w:usb0="A00002BF" w:usb1="184F6CFA" w:usb2="00000012" w:usb3="00000000" w:csb0="00040001" w:csb1="00000000"/>
    <w:embedBold r:id="rId7" w:subsetted="1" w:fontKey="{4DB480E4-E05A-4F15-A648-1D92BBDE569A}"/>
  </w:font>
  <w:font w:name="华文中宋">
    <w:panose1 w:val="02010600040101010101"/>
    <w:charset w:val="86"/>
    <w:family w:val="auto"/>
    <w:pitch w:val="variable"/>
    <w:sig w:usb0="00000287" w:usb1="080F0000" w:usb2="00000010" w:usb3="00000000" w:csb0="0004009F" w:csb1="00000000"/>
    <w:embedRegular r:id="rId8" w:subsetted="1" w:fontKey="{AE93E176-AA2B-428A-B853-15EADF81C1B9}"/>
    <w:embedBold r:id="rId9" w:subsetted="1" w:fontKey="{5B48B586-31CA-402A-94AD-62438FE97FDB}"/>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A6BF9" w14:textId="77777777" w:rsidR="00FA3C09" w:rsidRDefault="00FA3C09">
    <w:pPr>
      <w:spacing w:line="212" w:lineRule="auto"/>
      <w:rPr>
        <w:rFonts w:ascii="Tahoma" w:eastAsia="Tahoma" w:hAnsi="Tahoma" w:cs="Tahoma"/>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1A9A" w14:textId="77777777" w:rsidR="00FA3C09" w:rsidRDefault="00FA3C09">
    <w:pPr>
      <w:pStyle w:val="ad"/>
    </w:pPr>
  </w:p>
  <w:p w14:paraId="49ED5D50" w14:textId="77777777" w:rsidR="00FA3C09" w:rsidRDefault="00FA3C09">
    <w:pPr>
      <w:pStyle w:val="ad"/>
    </w:pPr>
    <w:r>
      <w:rPr>
        <w:noProof/>
      </w:rPr>
      <mc:AlternateContent>
        <mc:Choice Requires="wps">
          <w:drawing>
            <wp:anchor distT="0" distB="0" distL="0" distR="0" simplePos="0" relativeHeight="251660288" behindDoc="0" locked="0" layoutInCell="1" allowOverlap="1" wp14:anchorId="2C79CBD6" wp14:editId="578D9D9E">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7829D5" w14:textId="18084A0A" w:rsidR="00FA3C09" w:rsidRDefault="00FA3C09">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C4276">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w:t>
                          </w:r>
                          <w:r>
                            <w:t>5</w:t>
                          </w:r>
                          <w:r>
                            <w:rPr>
                              <w:rFonts w:hint="eastAsia"/>
                            </w:rPr>
                            <w:t>页</w:t>
                          </w:r>
                        </w:p>
                      </w:txbxContent>
                    </wps:txbx>
                    <wps:bodyPr vert="horz" wrap="none" lIns="0" tIns="0" rIns="0" bIns="0" anchor="t" upright="1">
                      <a:spAutoFit/>
                    </wps:bodyPr>
                  </wps:wsp>
                </a:graphicData>
              </a:graphic>
            </wp:anchor>
          </w:drawing>
        </mc:Choice>
        <mc:Fallback>
          <w:pict>
            <v:rect w14:anchorId="2C79CBD6" id="文本框 3" o:spid="_x0000_s103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" filled="f" stroked="f">
              <v:textbox style="mso-fit-shape-to-text:t" inset="0,0,0,0">
                <w:txbxContent>
                  <w:p w14:paraId="557829D5" w14:textId="18084A0A" w:rsidR="00FA3C09" w:rsidRDefault="00FA3C09">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C4276">
                      <w:rPr>
                        <w:noProof/>
                      </w:rPr>
                      <w:t>43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w:t>
                    </w:r>
                    <w:r>
                      <w:t>5</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0CBA0" w14:textId="77777777" w:rsidR="00BD170B" w:rsidRDefault="00BD170B">
      <w:r>
        <w:separator/>
      </w:r>
    </w:p>
  </w:footnote>
  <w:footnote w:type="continuationSeparator" w:id="0">
    <w:p w14:paraId="4EC8DB35" w14:textId="77777777" w:rsidR="00BD170B" w:rsidRDefault="00BD17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EE53" w14:textId="77777777" w:rsidR="00FA3C09" w:rsidRDefault="00FA3C0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23771"/>
    <w:multiLevelType w:val="singleLevel"/>
    <w:tmpl w:val="BE923771"/>
    <w:lvl w:ilvl="0">
      <w:start w:val="1"/>
      <w:numFmt w:val="chineseCounting"/>
      <w:suff w:val="nothing"/>
      <w:lvlText w:val="%1、"/>
      <w:lvlJc w:val="left"/>
      <w:rPr>
        <w:rFonts w:hint="eastAsia"/>
      </w:rPr>
    </w:lvl>
  </w:abstractNum>
  <w:abstractNum w:abstractNumId="1" w15:restartNumberingAfterBreak="0">
    <w:nsid w:val="C42FDF06"/>
    <w:multiLevelType w:val="singleLevel"/>
    <w:tmpl w:val="C42FDF06"/>
    <w:lvl w:ilvl="0">
      <w:start w:val="1"/>
      <w:numFmt w:val="decimal"/>
      <w:suff w:val="nothing"/>
      <w:lvlText w:val="%1．"/>
      <w:lvlJc w:val="left"/>
      <w:pPr>
        <w:ind w:left="0" w:firstLine="400"/>
      </w:pPr>
      <w:rPr>
        <w:rFonts w:hint="default"/>
      </w:rPr>
    </w:lvl>
  </w:abstractNum>
  <w:abstractNum w:abstractNumId="2" w15:restartNumberingAfterBreak="0">
    <w:nsid w:val="00000001"/>
    <w:multiLevelType w:val="singleLevel"/>
    <w:tmpl w:val="00000001"/>
    <w:lvl w:ilvl="0">
      <w:start w:val="2"/>
      <w:numFmt w:val="decimal"/>
      <w:lvlText w:val="%1."/>
      <w:lvlJc w:val="left"/>
      <w:pPr>
        <w:tabs>
          <w:tab w:val="left" w:pos="312"/>
        </w:tabs>
      </w:pPr>
    </w:lvl>
  </w:abstractNum>
  <w:abstractNum w:abstractNumId="3" w15:restartNumberingAfterBreak="0">
    <w:nsid w:val="00000003"/>
    <w:multiLevelType w:val="singleLevel"/>
    <w:tmpl w:val="00000003"/>
    <w:lvl w:ilvl="0">
      <w:start w:val="4"/>
      <w:numFmt w:val="decimal"/>
      <w:suff w:val="nothing"/>
      <w:lvlText w:val="（%1）"/>
      <w:lvlJc w:val="left"/>
    </w:lvl>
  </w:abstractNum>
  <w:abstractNum w:abstractNumId="4" w15:restartNumberingAfterBreak="0">
    <w:nsid w:val="00000004"/>
    <w:multiLevelType w:val="singleLevel"/>
    <w:tmpl w:val="00000004"/>
    <w:lvl w:ilvl="0">
      <w:start w:val="1"/>
      <w:numFmt w:val="decimal"/>
      <w:suff w:val="nothing"/>
      <w:lvlText w:val="%1、"/>
      <w:lvlJc w:val="left"/>
    </w:lvl>
  </w:abstractNum>
  <w:abstractNum w:abstractNumId="5" w15:restartNumberingAfterBreak="0">
    <w:nsid w:val="00000005"/>
    <w:multiLevelType w:val="multilevel"/>
    <w:tmpl w:val="00000005"/>
    <w:lvl w:ilvl="0">
      <w:start w:val="1"/>
      <w:numFmt w:val="decimal"/>
      <w:suff w:val="nothing"/>
      <w:lvlText w:val="%1．"/>
      <w:lvlJc w:val="left"/>
      <w:pPr>
        <w:ind w:left="0" w:firstLine="400"/>
      </w:pPr>
      <w:rPr>
        <w:rFonts w:ascii="宋体" w:eastAsia="宋体" w:hAnsi="宋体" w:cs="宋体" w:hint="default"/>
        <w:sz w:val="24"/>
        <w:szCs w:val="24"/>
      </w:rPr>
    </w:lvl>
    <w:lvl w:ilvl="1">
      <w:start w:val="1"/>
      <w:numFmt w:val="decimal"/>
      <w:lvlText w:val="%2."/>
      <w:lvlJc w:val="left"/>
      <w:pPr>
        <w:tabs>
          <w:tab w:val="left" w:pos="1440"/>
        </w:tabs>
        <w:ind w:left="1440" w:hanging="360"/>
      </w:pPr>
      <w:rPr>
        <w:rFonts w:ascii="Times New Roman" w:eastAsia="Times New Roman" w:hAnsi="Times New Roman" w:cs="Times New Roman" w:hint="eastAsia"/>
        <w:u w:val="none"/>
      </w:rPr>
    </w:lvl>
    <w:lvl w:ilvl="2">
      <w:start w:val="1"/>
      <w:numFmt w:val="decimal"/>
      <w:lvlText w:val="%3."/>
      <w:lvlJc w:val="left"/>
      <w:pPr>
        <w:tabs>
          <w:tab w:val="left" w:pos="2160"/>
        </w:tabs>
        <w:ind w:left="2160" w:hanging="360"/>
      </w:pPr>
      <w:rPr>
        <w:rFonts w:ascii="Times New Roman" w:eastAsia="Times New Roman" w:hAnsi="Times New Roman" w:cs="Times New Roman" w:hint="eastAsia"/>
        <w:u w:val="none"/>
      </w:rPr>
    </w:lvl>
    <w:lvl w:ilvl="3">
      <w:start w:val="1"/>
      <w:numFmt w:val="decimal"/>
      <w:lvlText w:val="%4."/>
      <w:lvlJc w:val="left"/>
      <w:pPr>
        <w:tabs>
          <w:tab w:val="left" w:pos="2880"/>
        </w:tabs>
        <w:ind w:left="2880" w:hanging="360"/>
      </w:pPr>
      <w:rPr>
        <w:rFonts w:ascii="Times New Roman" w:eastAsia="Times New Roman" w:hAnsi="Times New Roman" w:cs="Times New Roman" w:hint="eastAsia"/>
        <w:u w:val="none"/>
      </w:rPr>
    </w:lvl>
    <w:lvl w:ilvl="4">
      <w:start w:val="1"/>
      <w:numFmt w:val="decimal"/>
      <w:lvlText w:val="%5."/>
      <w:lvlJc w:val="left"/>
      <w:pPr>
        <w:tabs>
          <w:tab w:val="left" w:pos="3600"/>
        </w:tabs>
        <w:ind w:left="3600" w:hanging="360"/>
      </w:pPr>
      <w:rPr>
        <w:rFonts w:ascii="Times New Roman" w:eastAsia="Times New Roman" w:hAnsi="Times New Roman" w:cs="Times New Roman" w:hint="eastAsia"/>
        <w:u w:val="none"/>
      </w:rPr>
    </w:lvl>
    <w:lvl w:ilvl="5">
      <w:start w:val="1"/>
      <w:numFmt w:val="decimal"/>
      <w:lvlText w:val="%6."/>
      <w:lvlJc w:val="left"/>
      <w:pPr>
        <w:tabs>
          <w:tab w:val="left" w:pos="4320"/>
        </w:tabs>
        <w:ind w:left="4320" w:hanging="360"/>
      </w:pPr>
      <w:rPr>
        <w:rFonts w:ascii="Times New Roman" w:eastAsia="Times New Roman" w:hAnsi="Times New Roman" w:cs="Times New Roman" w:hint="eastAsia"/>
        <w:u w:val="none"/>
      </w:rPr>
    </w:lvl>
    <w:lvl w:ilvl="6">
      <w:start w:val="1"/>
      <w:numFmt w:val="decimal"/>
      <w:lvlText w:val="%7."/>
      <w:lvlJc w:val="left"/>
      <w:pPr>
        <w:tabs>
          <w:tab w:val="left" w:pos="5040"/>
        </w:tabs>
        <w:ind w:left="5040" w:hanging="360"/>
      </w:pPr>
      <w:rPr>
        <w:rFonts w:ascii="Times New Roman" w:eastAsia="Times New Roman" w:hAnsi="Times New Roman" w:cs="Times New Roman" w:hint="eastAsia"/>
        <w:u w:val="none"/>
      </w:rPr>
    </w:lvl>
    <w:lvl w:ilvl="7">
      <w:start w:val="1"/>
      <w:numFmt w:val="decimal"/>
      <w:lvlText w:val="%8."/>
      <w:lvlJc w:val="left"/>
      <w:pPr>
        <w:tabs>
          <w:tab w:val="left" w:pos="5760"/>
        </w:tabs>
        <w:ind w:left="5760" w:hanging="360"/>
      </w:pPr>
      <w:rPr>
        <w:rFonts w:ascii="Times New Roman" w:eastAsia="Times New Roman" w:hAnsi="Times New Roman" w:cs="Times New Roman" w:hint="eastAsia"/>
        <w:u w:val="none"/>
      </w:rPr>
    </w:lvl>
    <w:lvl w:ilvl="8">
      <w:start w:val="1"/>
      <w:numFmt w:val="decimal"/>
      <w:lvlText w:val="%9."/>
      <w:lvlJc w:val="left"/>
      <w:pPr>
        <w:tabs>
          <w:tab w:val="left" w:pos="6480"/>
        </w:tabs>
        <w:ind w:left="6480" w:hanging="360"/>
      </w:pPr>
      <w:rPr>
        <w:rFonts w:ascii="Times New Roman" w:eastAsia="Times New Roman" w:hAnsi="Times New Roman" w:cs="Times New Roman" w:hint="eastAsia"/>
        <w:u w:val="none"/>
      </w:rPr>
    </w:lvl>
  </w:abstractNum>
  <w:abstractNum w:abstractNumId="6" w15:restartNumberingAfterBreak="0">
    <w:nsid w:val="00000007"/>
    <w:multiLevelType w:val="singleLevel"/>
    <w:tmpl w:val="00000007"/>
    <w:lvl w:ilvl="0">
      <w:start w:val="1"/>
      <w:numFmt w:val="decimal"/>
      <w:lvlText w:val="(%1)"/>
      <w:lvlJc w:val="left"/>
      <w:pPr>
        <w:ind w:left="425" w:hanging="425"/>
      </w:pPr>
      <w:rPr>
        <w:rFonts w:hint="default"/>
      </w:rPr>
    </w:lvl>
  </w:abstractNum>
  <w:abstractNum w:abstractNumId="7" w15:restartNumberingAfterBreak="0">
    <w:nsid w:val="00000009"/>
    <w:multiLevelType w:val="singleLevel"/>
    <w:tmpl w:val="00000009"/>
    <w:lvl w:ilvl="0">
      <w:start w:val="1"/>
      <w:numFmt w:val="chineseCounting"/>
      <w:suff w:val="nothing"/>
      <w:lvlText w:val="%1、"/>
      <w:lvlJc w:val="left"/>
      <w:rPr>
        <w:rFonts w:hint="eastAsia"/>
      </w:rPr>
    </w:lvl>
  </w:abstractNum>
  <w:abstractNum w:abstractNumId="8" w15:restartNumberingAfterBreak="0">
    <w:nsid w:val="0000000A"/>
    <w:multiLevelType w:val="singleLevel"/>
    <w:tmpl w:val="0000000A"/>
    <w:lvl w:ilvl="0">
      <w:start w:val="1"/>
      <w:numFmt w:val="decimal"/>
      <w:suff w:val="nothing"/>
      <w:lvlText w:val="%1．"/>
      <w:lvlJc w:val="left"/>
      <w:pPr>
        <w:ind w:left="0" w:firstLine="400"/>
      </w:pPr>
      <w:rPr>
        <w:rFonts w:hint="default"/>
      </w:rPr>
    </w:lvl>
  </w:abstractNum>
  <w:abstractNum w:abstractNumId="9" w15:restartNumberingAfterBreak="0">
    <w:nsid w:val="0C62264C"/>
    <w:multiLevelType w:val="singleLevel"/>
    <w:tmpl w:val="0C62264C"/>
    <w:lvl w:ilvl="0">
      <w:start w:val="1"/>
      <w:numFmt w:val="decimal"/>
      <w:suff w:val="nothing"/>
      <w:lvlText w:val="%1．"/>
      <w:lvlJc w:val="left"/>
      <w:pPr>
        <w:ind w:left="0" w:firstLine="400"/>
      </w:pPr>
      <w:rPr>
        <w:rFonts w:hint="default"/>
      </w:rPr>
    </w:lvl>
  </w:abstractNum>
  <w:abstractNum w:abstractNumId="10" w15:restartNumberingAfterBreak="0">
    <w:nsid w:val="192648F4"/>
    <w:multiLevelType w:val="singleLevel"/>
    <w:tmpl w:val="192648F4"/>
    <w:lvl w:ilvl="0">
      <w:start w:val="1"/>
      <w:numFmt w:val="decimal"/>
      <w:suff w:val="nothing"/>
      <w:lvlText w:val="%1．"/>
      <w:lvlJc w:val="left"/>
      <w:pPr>
        <w:ind w:left="20" w:firstLine="400"/>
      </w:pPr>
      <w:rPr>
        <w:rFonts w:ascii="仿宋" w:eastAsia="仿宋" w:hAnsi="仿宋" w:cs="仿宋" w:hint="default"/>
        <w:sz w:val="24"/>
        <w:szCs w:val="24"/>
      </w:rPr>
    </w:lvl>
  </w:abstractNum>
  <w:abstractNum w:abstractNumId="11" w15:restartNumberingAfterBreak="0">
    <w:nsid w:val="29F6F7AF"/>
    <w:multiLevelType w:val="singleLevel"/>
    <w:tmpl w:val="29F6F7AF"/>
    <w:lvl w:ilvl="0">
      <w:start w:val="1"/>
      <w:numFmt w:val="decimal"/>
      <w:suff w:val="nothing"/>
      <w:lvlText w:val="（%1）"/>
      <w:lvlJc w:val="left"/>
    </w:lvl>
  </w:abstractNum>
  <w:abstractNum w:abstractNumId="12" w15:restartNumberingAfterBreak="0">
    <w:nsid w:val="3BD73854"/>
    <w:multiLevelType w:val="singleLevel"/>
    <w:tmpl w:val="3BD73854"/>
    <w:lvl w:ilvl="0">
      <w:start w:val="1"/>
      <w:numFmt w:val="decimal"/>
      <w:suff w:val="nothing"/>
      <w:lvlText w:val="%1）"/>
      <w:lvlJc w:val="left"/>
    </w:lvl>
  </w:abstractNum>
  <w:abstractNum w:abstractNumId="13" w15:restartNumberingAfterBreak="0">
    <w:nsid w:val="3FF54AD7"/>
    <w:multiLevelType w:val="singleLevel"/>
    <w:tmpl w:val="3BD73854"/>
    <w:lvl w:ilvl="0">
      <w:start w:val="1"/>
      <w:numFmt w:val="decimal"/>
      <w:suff w:val="nothing"/>
      <w:lvlText w:val="%1）"/>
      <w:lvlJc w:val="left"/>
    </w:lvl>
  </w:abstractNum>
  <w:abstractNum w:abstractNumId="14" w15:restartNumberingAfterBreak="0">
    <w:nsid w:val="7F566CE1"/>
    <w:multiLevelType w:val="hybridMultilevel"/>
    <w:tmpl w:val="BB6CBCAC"/>
    <w:lvl w:ilvl="0" w:tplc="91503E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8"/>
  </w:num>
  <w:num w:numId="3">
    <w:abstractNumId w:val="0"/>
  </w:num>
  <w:num w:numId="4">
    <w:abstractNumId w:val="1"/>
  </w:num>
  <w:num w:numId="5">
    <w:abstractNumId w:val="12"/>
  </w:num>
  <w:num w:numId="6">
    <w:abstractNumId w:val="9"/>
  </w:num>
  <w:num w:numId="7">
    <w:abstractNumId w:val="10"/>
  </w:num>
  <w:num w:numId="8">
    <w:abstractNumId w:val="2"/>
  </w:num>
  <w:num w:numId="9">
    <w:abstractNumId w:val="5"/>
  </w:num>
  <w:num w:numId="10">
    <w:abstractNumId w:val="3"/>
  </w:num>
  <w:num w:numId="11">
    <w:abstractNumId w:val="6"/>
  </w:num>
  <w:num w:numId="12">
    <w:abstractNumId w:val="4"/>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2"/>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172A27"/>
    <w:rsid w:val="0009173D"/>
    <w:rsid w:val="001040DB"/>
    <w:rsid w:val="001113BD"/>
    <w:rsid w:val="00116BB5"/>
    <w:rsid w:val="00172A27"/>
    <w:rsid w:val="003929FB"/>
    <w:rsid w:val="003B0204"/>
    <w:rsid w:val="003E7166"/>
    <w:rsid w:val="004B4352"/>
    <w:rsid w:val="004E6247"/>
    <w:rsid w:val="00623FCA"/>
    <w:rsid w:val="0064470F"/>
    <w:rsid w:val="00882E85"/>
    <w:rsid w:val="00886B84"/>
    <w:rsid w:val="008B71E2"/>
    <w:rsid w:val="00A77451"/>
    <w:rsid w:val="00A96CD2"/>
    <w:rsid w:val="00AC4276"/>
    <w:rsid w:val="00B315CA"/>
    <w:rsid w:val="00B749F1"/>
    <w:rsid w:val="00B95184"/>
    <w:rsid w:val="00BD170B"/>
    <w:rsid w:val="00BD32CF"/>
    <w:rsid w:val="00C04127"/>
    <w:rsid w:val="00D42FA2"/>
    <w:rsid w:val="00E52246"/>
    <w:rsid w:val="00E76213"/>
    <w:rsid w:val="00ED4A59"/>
    <w:rsid w:val="00EE3B4E"/>
    <w:rsid w:val="00F03C2F"/>
    <w:rsid w:val="00F2791C"/>
    <w:rsid w:val="00F37B13"/>
    <w:rsid w:val="00FA3C09"/>
    <w:rsid w:val="03554899"/>
    <w:rsid w:val="03EA43FF"/>
    <w:rsid w:val="048E0FE3"/>
    <w:rsid w:val="049A4077"/>
    <w:rsid w:val="07C07152"/>
    <w:rsid w:val="08800BD6"/>
    <w:rsid w:val="08C77405"/>
    <w:rsid w:val="09C6146A"/>
    <w:rsid w:val="0AEC01AE"/>
    <w:rsid w:val="0B444D3D"/>
    <w:rsid w:val="0B75794D"/>
    <w:rsid w:val="0CEE4F60"/>
    <w:rsid w:val="126F6B43"/>
    <w:rsid w:val="142462D1"/>
    <w:rsid w:val="144A6EDE"/>
    <w:rsid w:val="14977C8B"/>
    <w:rsid w:val="14F72197"/>
    <w:rsid w:val="16F9533B"/>
    <w:rsid w:val="18BA292A"/>
    <w:rsid w:val="1BD6553D"/>
    <w:rsid w:val="21814378"/>
    <w:rsid w:val="254F0461"/>
    <w:rsid w:val="27515328"/>
    <w:rsid w:val="28497097"/>
    <w:rsid w:val="2932229D"/>
    <w:rsid w:val="2B396608"/>
    <w:rsid w:val="2D6C114A"/>
    <w:rsid w:val="2D6D329F"/>
    <w:rsid w:val="2D806496"/>
    <w:rsid w:val="30BB4A5C"/>
    <w:rsid w:val="3150593A"/>
    <w:rsid w:val="31556AAC"/>
    <w:rsid w:val="32A91343"/>
    <w:rsid w:val="341E6BA4"/>
    <w:rsid w:val="350934DE"/>
    <w:rsid w:val="350B5077"/>
    <w:rsid w:val="35EB5C31"/>
    <w:rsid w:val="3A733407"/>
    <w:rsid w:val="3BBB5DFA"/>
    <w:rsid w:val="3FEF0B07"/>
    <w:rsid w:val="401275D8"/>
    <w:rsid w:val="416F3BBA"/>
    <w:rsid w:val="44867251"/>
    <w:rsid w:val="44D04970"/>
    <w:rsid w:val="45F13A34"/>
    <w:rsid w:val="46B650D0"/>
    <w:rsid w:val="4953791E"/>
    <w:rsid w:val="4C1B17EE"/>
    <w:rsid w:val="4C8107A0"/>
    <w:rsid w:val="4DAD3AA0"/>
    <w:rsid w:val="4F9754E8"/>
    <w:rsid w:val="4FC155E1"/>
    <w:rsid w:val="50994149"/>
    <w:rsid w:val="519F6438"/>
    <w:rsid w:val="54063F0A"/>
    <w:rsid w:val="562E10BF"/>
    <w:rsid w:val="573E6EC5"/>
    <w:rsid w:val="57DA4F15"/>
    <w:rsid w:val="58160494"/>
    <w:rsid w:val="59D72CEF"/>
    <w:rsid w:val="5A6F20DD"/>
    <w:rsid w:val="5CCB7A9F"/>
    <w:rsid w:val="5D3430F6"/>
    <w:rsid w:val="5E447075"/>
    <w:rsid w:val="60172FFB"/>
    <w:rsid w:val="636F236C"/>
    <w:rsid w:val="670047E9"/>
    <w:rsid w:val="68C31B5A"/>
    <w:rsid w:val="68E32614"/>
    <w:rsid w:val="6D77716F"/>
    <w:rsid w:val="6E6A785F"/>
    <w:rsid w:val="71EA6A44"/>
    <w:rsid w:val="74614F9A"/>
    <w:rsid w:val="74D06CEB"/>
    <w:rsid w:val="78250553"/>
    <w:rsid w:val="788B4950"/>
    <w:rsid w:val="78F817C4"/>
    <w:rsid w:val="79E72BDC"/>
    <w:rsid w:val="7A1268B5"/>
    <w:rsid w:val="7A17211E"/>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ADD0F0"/>
  <w15:docId w15:val="{F3CA912A-2D84-49C7-93FB-E8F76150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qFormat="1"/>
    <w:lsdException w:name="header" w:qFormat="1"/>
    <w:lsdException w:name="footer" w:uiPriority="99" w:qFormat="1"/>
    <w:lsdException w:name="caption" w:uiPriority="99" w:qFormat="1"/>
    <w:lsdException w:name="annotation reference" w:qFormat="1"/>
    <w:lsdException w:name="page number"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uiPriority w:val="9"/>
    <w:qFormat/>
    <w:pPr>
      <w:tabs>
        <w:tab w:val="left" w:pos="851"/>
      </w:tabs>
      <w:autoSpaceDE w:val="0"/>
      <w:autoSpaceDN w:val="0"/>
      <w:adjustRightInd w:val="0"/>
      <w:snapToGrid w:val="0"/>
      <w:spacing w:line="360" w:lineRule="auto"/>
      <w:outlineLvl w:val="2"/>
    </w:pPr>
    <w:rPr>
      <w:rFonts w:ascii="宋体" w:cs="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24"/>
    </w:rPr>
  </w:style>
  <w:style w:type="paragraph" w:styleId="8">
    <w:name w:val="index 8"/>
    <w:next w:val="a"/>
    <w:qFormat/>
    <w:pPr>
      <w:widowControl w:val="0"/>
      <w:ind w:left="2940"/>
      <w:jc w:val="both"/>
    </w:pPr>
    <w:rPr>
      <w:rFonts w:ascii="方正仿宋_GBK" w:eastAsia="方正仿宋_GBK" w:cs="宋体"/>
      <w:kern w:val="2"/>
      <w:sz w:val="32"/>
      <w:szCs w:val="28"/>
    </w:rPr>
  </w:style>
  <w:style w:type="paragraph" w:styleId="a4">
    <w:name w:val="Normal Indent"/>
    <w:basedOn w:val="a"/>
    <w:next w:val="a0"/>
    <w:uiPriority w:val="99"/>
    <w:qFormat/>
    <w:pPr>
      <w:ind w:firstLine="420"/>
    </w:pPr>
    <w:rPr>
      <w:rFonts w:ascii="Calibri" w:hAnsi="Calibri"/>
      <w:sz w:val="20"/>
      <w:szCs w:val="20"/>
    </w:rPr>
  </w:style>
  <w:style w:type="paragraph" w:styleId="a5">
    <w:name w:val="caption"/>
    <w:basedOn w:val="a"/>
    <w:next w:val="a"/>
    <w:uiPriority w:val="99"/>
    <w:qFormat/>
    <w:rPr>
      <w:rFonts w:ascii="Arial" w:eastAsia="黑体" w:hAnsi="Arial" w:cs="Arial"/>
      <w:sz w:val="20"/>
      <w:szCs w:val="20"/>
    </w:rPr>
  </w:style>
  <w:style w:type="paragraph" w:styleId="a6">
    <w:name w:val="annotation text"/>
    <w:basedOn w:val="a"/>
    <w:link w:val="a7"/>
    <w:uiPriority w:val="99"/>
    <w:qFormat/>
    <w:rPr>
      <w:rFonts w:ascii="Calibri" w:hAnsi="Calibri"/>
      <w:sz w:val="20"/>
      <w:szCs w:val="20"/>
    </w:rPr>
  </w:style>
  <w:style w:type="paragraph" w:styleId="30">
    <w:name w:val="Body Text 3"/>
    <w:basedOn w:val="a"/>
    <w:uiPriority w:val="99"/>
    <w:qFormat/>
    <w:pPr>
      <w:spacing w:after="120"/>
    </w:pPr>
    <w:rPr>
      <w:sz w:val="16"/>
      <w:szCs w:val="16"/>
    </w:rPr>
  </w:style>
  <w:style w:type="paragraph" w:styleId="a8">
    <w:name w:val="Body Text Indent"/>
    <w:basedOn w:val="a"/>
    <w:qFormat/>
    <w:pPr>
      <w:ind w:firstLine="570"/>
    </w:pPr>
    <w:rPr>
      <w:rFonts w:ascii="宋体" w:hAnsi="宋体"/>
      <w:sz w:val="28"/>
      <w:szCs w:val="20"/>
    </w:rPr>
  </w:style>
  <w:style w:type="paragraph" w:styleId="a9">
    <w:name w:val="Plain Text"/>
    <w:basedOn w:val="a"/>
    <w:qFormat/>
    <w:rPr>
      <w:rFonts w:ascii="宋体" w:hAnsi="Courier New"/>
      <w:szCs w:val="20"/>
    </w:rPr>
  </w:style>
  <w:style w:type="paragraph" w:styleId="aa">
    <w:name w:val="Date"/>
    <w:basedOn w:val="a"/>
    <w:next w:val="a"/>
    <w:qFormat/>
    <w:pPr>
      <w:autoSpaceDE w:val="0"/>
      <w:autoSpaceDN w:val="0"/>
      <w:adjustRightInd w:val="0"/>
      <w:textAlignment w:val="baseline"/>
    </w:pPr>
    <w:rPr>
      <w:rFonts w:ascii="宋体"/>
      <w:kern w:val="0"/>
      <w:sz w:val="28"/>
      <w:szCs w:val="20"/>
    </w:rPr>
  </w:style>
  <w:style w:type="paragraph" w:styleId="ab">
    <w:name w:val="Balloon Text"/>
    <w:basedOn w:val="a"/>
    <w:link w:val="ac"/>
    <w:qFormat/>
    <w:rPr>
      <w:sz w:val="18"/>
      <w:szCs w:val="18"/>
    </w:rPr>
  </w:style>
  <w:style w:type="paragraph" w:styleId="ad">
    <w:name w:val="footer"/>
    <w:basedOn w:val="a"/>
    <w:next w:val="a"/>
    <w:link w:val="ae"/>
    <w:uiPriority w:val="99"/>
    <w:qFormat/>
    <w:pPr>
      <w:tabs>
        <w:tab w:val="center" w:pos="4153"/>
        <w:tab w:val="right" w:pos="8306"/>
      </w:tabs>
      <w:snapToGrid w:val="0"/>
      <w:jc w:val="left"/>
    </w:pPr>
    <w:rPr>
      <w:sz w:val="18"/>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left" w:pos="1050"/>
        <w:tab w:val="right" w:leader="middleDot" w:pos="9232"/>
      </w:tabs>
      <w:spacing w:before="120" w:after="120" w:line="360" w:lineRule="auto"/>
      <w:jc w:val="left"/>
    </w:pPr>
    <w:rPr>
      <w:rFonts w:ascii="黑体" w:eastAsia="黑体"/>
    </w:rPr>
  </w:style>
  <w:style w:type="paragraph" w:styleId="20">
    <w:name w:val="toc 2"/>
    <w:basedOn w:val="a"/>
    <w:next w:val="a"/>
    <w:uiPriority w:val="39"/>
    <w:qFormat/>
    <w:pPr>
      <w:tabs>
        <w:tab w:val="right" w:leader="dot" w:pos="8296"/>
      </w:tabs>
      <w:ind w:leftChars="200" w:left="420"/>
    </w:pPr>
  </w:style>
  <w:style w:type="paragraph" w:styleId="21">
    <w:name w:val="Body Text 2"/>
    <w:basedOn w:val="a"/>
    <w:qFormat/>
    <w:pPr>
      <w:spacing w:line="360" w:lineRule="auto"/>
    </w:pPr>
    <w:rPr>
      <w:rFonts w:ascii="宋体" w:hAnsi="宋体"/>
      <w:color w:val="000000"/>
      <w:sz w:val="24"/>
      <w:szCs w:val="20"/>
    </w:rPr>
  </w:style>
  <w:style w:type="paragraph" w:styleId="af0">
    <w:name w:val="Normal (Web)"/>
    <w:basedOn w:val="a"/>
    <w:qFormat/>
    <w:pPr>
      <w:spacing w:beforeAutospacing="1" w:afterAutospacing="1"/>
      <w:jc w:val="left"/>
    </w:pPr>
    <w:rPr>
      <w:kern w:val="0"/>
      <w:sz w:val="24"/>
    </w:rPr>
  </w:style>
  <w:style w:type="paragraph" w:styleId="af1">
    <w:name w:val="Title"/>
    <w:basedOn w:val="a"/>
    <w:next w:val="a"/>
    <w:qFormat/>
    <w:pPr>
      <w:spacing w:before="240" w:after="60" w:line="276" w:lineRule="auto"/>
      <w:jc w:val="center"/>
      <w:outlineLvl w:val="0"/>
    </w:pPr>
    <w:rPr>
      <w:rFonts w:ascii="Cambria" w:hAnsi="Cambria"/>
      <w:b/>
      <w:bCs/>
      <w:sz w:val="32"/>
      <w:szCs w:val="32"/>
    </w:rPr>
  </w:style>
  <w:style w:type="paragraph" w:styleId="af2">
    <w:name w:val="annotation subject"/>
    <w:basedOn w:val="a6"/>
    <w:next w:val="a6"/>
    <w:link w:val="af3"/>
    <w:qFormat/>
    <w:pPr>
      <w:jc w:val="left"/>
    </w:pPr>
    <w:rPr>
      <w:rFonts w:ascii="Times New Roman" w:hAnsi="Times New Roman"/>
      <w:b/>
      <w:bCs/>
      <w:sz w:val="21"/>
      <w:szCs w:val="24"/>
    </w:rPr>
  </w:style>
  <w:style w:type="paragraph" w:styleId="af4">
    <w:name w:val="Body Text First Indent"/>
    <w:basedOn w:val="a0"/>
    <w:uiPriority w:val="99"/>
    <w:qFormat/>
    <w:pPr>
      <w:spacing w:after="120"/>
      <w:ind w:firstLineChars="100" w:firstLine="420"/>
    </w:pPr>
    <w:rPr>
      <w:sz w:val="21"/>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Hyperlink"/>
    <w:uiPriority w:val="99"/>
    <w:qFormat/>
    <w:rPr>
      <w:color w:val="0000FF"/>
      <w:u w:val="single"/>
    </w:rPr>
  </w:style>
  <w:style w:type="character" w:styleId="af8">
    <w:name w:val="annotation reference"/>
    <w:basedOn w:val="a1"/>
    <w:qFormat/>
    <w:rPr>
      <w:sz w:val="21"/>
      <w:szCs w:val="21"/>
    </w:rPr>
  </w:style>
  <w:style w:type="paragraph" w:customStyle="1" w:styleId="af9">
    <w:name w:val="表格文字"/>
    <w:basedOn w:val="afa"/>
    <w:qFormat/>
    <w:pPr>
      <w:spacing w:before="25" w:after="25"/>
      <w:jc w:val="left"/>
    </w:pPr>
    <w:rPr>
      <w:bCs/>
      <w:spacing w:val="10"/>
      <w:sz w:val="24"/>
      <w:szCs w:val="20"/>
    </w:rPr>
  </w:style>
  <w:style w:type="paragraph" w:customStyle="1" w:styleId="afa">
    <w:name w:val="表格文字（两侧对齐）"/>
    <w:basedOn w:val="a"/>
    <w:qFormat/>
    <w:pPr>
      <w:snapToGrid w:val="0"/>
    </w:pPr>
    <w:rPr>
      <w:kern w:val="0"/>
      <w:sz w:val="20"/>
    </w:rPr>
  </w:style>
  <w:style w:type="paragraph" w:customStyle="1" w:styleId="Style3">
    <w:name w:val="_Style 3"/>
    <w:basedOn w:val="a"/>
    <w:qFormat/>
    <w:pPr>
      <w:ind w:firstLineChars="200" w:firstLine="420"/>
    </w:pPr>
    <w:rPr>
      <w:sz w:val="20"/>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1">
    <w:name w:val="正文缩进1"/>
    <w:basedOn w:val="22"/>
    <w:next w:val="Default"/>
    <w:qFormat/>
    <w:pPr>
      <w:widowControl/>
      <w:ind w:firstLine="420"/>
      <w:jc w:val="left"/>
    </w:pPr>
    <w:rPr>
      <w:rFonts w:ascii="Calibri" w:hAnsi="Calibri"/>
      <w:kern w:val="0"/>
    </w:rPr>
  </w:style>
  <w:style w:type="paragraph" w:customStyle="1" w:styleId="22">
    <w:name w:val="正文_2"/>
    <w:next w:val="11"/>
    <w:qFormat/>
    <w:pPr>
      <w:widowControl w:val="0"/>
      <w:jc w:val="both"/>
    </w:pPr>
    <w:rPr>
      <w:rFonts w:cs="Calibri"/>
      <w:kern w:val="2"/>
      <w:sz w:val="21"/>
      <w:szCs w:val="21"/>
    </w:rPr>
  </w:style>
  <w:style w:type="character" w:customStyle="1" w:styleId="font01">
    <w:name w:val="font01"/>
    <w:qFormat/>
    <w:rPr>
      <w:rFonts w:ascii="宋体" w:eastAsia="宋体" w:hAnsi="宋体" w:cs="宋体" w:hint="eastAsia"/>
      <w:color w:val="0000FF"/>
      <w:sz w:val="22"/>
      <w:szCs w:val="22"/>
      <w:u w:val="none"/>
    </w:rPr>
  </w:style>
  <w:style w:type="paragraph" w:customStyle="1" w:styleId="23">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uiPriority w:val="1"/>
    <w:qFormat/>
    <w:rPr>
      <w:rFonts w:ascii="宋体" w:hAnsi="宋体" w:cs="宋体"/>
      <w:lang w:val="zh-CN" w:bidi="zh-CN"/>
    </w:rPr>
  </w:style>
  <w:style w:type="paragraph" w:styleId="afb">
    <w:name w:val="List Paragraph"/>
    <w:basedOn w:val="a"/>
    <w:uiPriority w:val="34"/>
    <w:qFormat/>
    <w:pPr>
      <w:widowControl/>
      <w:ind w:firstLineChars="200" w:firstLine="420"/>
      <w:jc w:val="left"/>
    </w:pPr>
    <w:rPr>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afc">
    <w:name w:val="图"/>
    <w:basedOn w:val="a"/>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5"/>
    <w:qFormat/>
    <w:pPr>
      <w:jc w:val="center"/>
    </w:pPr>
    <w:rPr>
      <w:b/>
      <w:color w:val="000000"/>
      <w:sz w:val="24"/>
      <w:szCs w:val="21"/>
    </w:rPr>
  </w:style>
  <w:style w:type="paragraph" w:customStyle="1" w:styleId="12">
    <w:name w:val="列出段落1"/>
    <w:basedOn w:val="a"/>
    <w:uiPriority w:val="34"/>
    <w:qFormat/>
    <w:pPr>
      <w:ind w:firstLineChars="200" w:firstLine="420"/>
    </w:pPr>
  </w:style>
  <w:style w:type="table" w:customStyle="1" w:styleId="TableNormal">
    <w:name w:val="Table Normal"/>
    <w:qFormat/>
    <w:tblPr>
      <w:tblCellMar>
        <w:top w:w="0" w:type="dxa"/>
        <w:left w:w="0" w:type="dxa"/>
        <w:bottom w:w="0" w:type="dxa"/>
        <w:right w:w="0" w:type="dxa"/>
      </w:tblCellMar>
    </w:tbl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131">
    <w:name w:val="font131"/>
    <w:basedOn w:val="a1"/>
    <w:qFormat/>
    <w:rPr>
      <w:rFonts w:ascii="宋体" w:eastAsia="宋体" w:hAnsi="宋体" w:cs="宋体" w:hint="eastAsia"/>
      <w:b/>
      <w:bCs/>
      <w:i/>
      <w:iCs/>
      <w:color w:val="000000"/>
      <w:sz w:val="21"/>
      <w:szCs w:val="21"/>
      <w:u w:val="none"/>
    </w:rPr>
  </w:style>
  <w:style w:type="character" w:customStyle="1" w:styleId="font101">
    <w:name w:val="font101"/>
    <w:basedOn w:val="a1"/>
    <w:qFormat/>
    <w:rPr>
      <w:rFonts w:ascii="Times New Roman" w:hAnsi="Times New Roman" w:cs="Times New Roman" w:hint="default"/>
      <w:b/>
      <w:bCs/>
      <w:i/>
      <w:iCs/>
      <w:color w:val="000000"/>
      <w:sz w:val="21"/>
      <w:szCs w:val="21"/>
      <w:u w:val="none"/>
    </w:rPr>
  </w:style>
  <w:style w:type="character" w:customStyle="1" w:styleId="font71">
    <w:name w:val="font71"/>
    <w:basedOn w:val="a1"/>
    <w:qFormat/>
    <w:rPr>
      <w:rFonts w:ascii="宋体" w:eastAsia="宋体" w:hAnsi="宋体" w:cs="宋体" w:hint="eastAsia"/>
      <w:b/>
      <w:bCs/>
      <w:color w:val="000000"/>
      <w:sz w:val="21"/>
      <w:szCs w:val="21"/>
      <w:u w:val="none"/>
    </w:rPr>
  </w:style>
  <w:style w:type="paragraph" w:customStyle="1" w:styleId="00">
    <w:name w:val="正文_0_0"/>
    <w:qFormat/>
    <w:pPr>
      <w:widowControl w:val="0"/>
      <w:jc w:val="both"/>
    </w:pPr>
    <w:rPr>
      <w:rFonts w:ascii="Calibri" w:hAnsi="Calibri"/>
      <w:szCs w:val="24"/>
    </w:rPr>
  </w:style>
  <w:style w:type="paragraph" w:customStyle="1" w:styleId="13">
    <w:name w:val="正文_1"/>
    <w:qFormat/>
    <w:pPr>
      <w:widowControl w:val="0"/>
      <w:jc w:val="both"/>
    </w:pPr>
    <w:rPr>
      <w:rFonts w:ascii="Calibri" w:hAnsi="Calibri" w:cs="宋体"/>
      <w:kern w:val="2"/>
      <w:sz w:val="21"/>
      <w:szCs w:val="22"/>
    </w:rPr>
  </w:style>
  <w:style w:type="paragraph" w:customStyle="1" w:styleId="0">
    <w:name w:val="正文_0"/>
    <w:qFormat/>
    <w:pPr>
      <w:widowControl w:val="0"/>
      <w:jc w:val="both"/>
    </w:pPr>
    <w:rPr>
      <w:kern w:val="2"/>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qFormat/>
  </w:style>
  <w:style w:type="paragraph" w:customStyle="1" w:styleId="Tablecaption1">
    <w:name w:val="Table caption|1"/>
    <w:basedOn w:val="a"/>
    <w:qFormat/>
    <w:pPr>
      <w:spacing w:line="293" w:lineRule="exact"/>
    </w:pPr>
    <w:rPr>
      <w:rFonts w:ascii="宋体" w:hAnsi="宋体" w:cs="宋体"/>
      <w:sz w:val="19"/>
      <w:szCs w:val="19"/>
      <w:lang w:val="zh-TW" w:eastAsia="zh-TW" w:bidi="zh-TW"/>
    </w:rPr>
  </w:style>
  <w:style w:type="paragraph" w:customStyle="1" w:styleId="USE1">
    <w:name w:val="USE 1"/>
    <w:basedOn w:val="a"/>
    <w:qFormat/>
    <w:pPr>
      <w:spacing w:line="200" w:lineRule="atLeast"/>
      <w:jc w:val="left"/>
    </w:pPr>
    <w:rPr>
      <w:rFonts w:ascii="宋体" w:hAnsi="宋体"/>
      <w:b/>
      <w:sz w:val="24"/>
      <w:szCs w:val="28"/>
    </w:rPr>
  </w:style>
  <w:style w:type="paragraph" w:customStyle="1" w:styleId="afd">
    <w:name w:val="正文正"/>
    <w:basedOn w:val="a"/>
    <w:qFormat/>
    <w:pPr>
      <w:spacing w:line="560" w:lineRule="exact"/>
      <w:ind w:firstLine="561"/>
    </w:pPr>
    <w:rPr>
      <w:rFonts w:ascii="Calibri" w:hAnsi="Calibri"/>
      <w:sz w:val="28"/>
      <w:szCs w:val="28"/>
    </w:rPr>
  </w:style>
  <w:style w:type="character" w:customStyle="1" w:styleId="a7">
    <w:name w:val="批注文字 字符"/>
    <w:basedOn w:val="a1"/>
    <w:link w:val="a6"/>
    <w:uiPriority w:val="99"/>
    <w:qFormat/>
    <w:rPr>
      <w:rFonts w:ascii="Calibri" w:hAnsi="Calibri"/>
      <w:kern w:val="2"/>
    </w:rPr>
  </w:style>
  <w:style w:type="character" w:customStyle="1" w:styleId="af3">
    <w:name w:val="批注主题 字符"/>
    <w:basedOn w:val="a7"/>
    <w:link w:val="af2"/>
    <w:qFormat/>
    <w:rPr>
      <w:rFonts w:ascii="Calibri" w:hAnsi="Calibri"/>
      <w:b/>
      <w:bCs/>
      <w:kern w:val="2"/>
      <w:sz w:val="21"/>
      <w:szCs w:val="24"/>
    </w:rPr>
  </w:style>
  <w:style w:type="character" w:customStyle="1" w:styleId="ac">
    <w:name w:val="批注框文本 字符"/>
    <w:basedOn w:val="a1"/>
    <w:link w:val="ab"/>
    <w:qFormat/>
    <w:rPr>
      <w:kern w:val="2"/>
      <w:sz w:val="18"/>
      <w:szCs w:val="18"/>
    </w:rPr>
  </w:style>
  <w:style w:type="character" w:customStyle="1" w:styleId="ae">
    <w:name w:val="页脚 字符"/>
    <w:basedOn w:val="a1"/>
    <w:link w:val="ad"/>
    <w:uiPriority w:val="99"/>
    <w:rsid w:val="001040DB"/>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192.168.70.199/seeyon/office/cache/20190929/-1981683210483646217/-1981683210483646217.html?rnd=94104.1003628741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F1DBF-6AFF-4969-AC2F-F19EA9DA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47</Pages>
  <Words>4187</Words>
  <Characters>23869</Characters>
  <Application>Microsoft Office Word</Application>
  <DocSecurity>0</DocSecurity>
  <Lines>198</Lines>
  <Paragraphs>55</Paragraphs>
  <ScaleCrop>false</ScaleCrop>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小奀</dc:creator>
  <cp:lastModifiedBy>Administrator</cp:lastModifiedBy>
  <cp:revision>15</cp:revision>
  <dcterms:created xsi:type="dcterms:W3CDTF">2024-08-02T01:13:00Z</dcterms:created>
  <dcterms:modified xsi:type="dcterms:W3CDTF">2024-08-05T06:51:00Z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1A605B3A767341D79587082B953B32CD_13</vt:lpwstr>
  </property>
  <property fmtid="{D5CDD505-2E9C-101B-9397-08002B2CF9AE}" pid="4" name="commondata">
    <vt:lpwstr>eyJoZGlkIjoiZGNiZjhiYWJkMzQ2ODliZDg0M2NkY2U3ZDYyYTQ3YzEifQ==</vt:lpwstr>
  </property>
</Properties>
</file>