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C5C60" w14:textId="00ABCDC6" w:rsidR="004D7895" w:rsidRDefault="004D7895">
      <w:pPr>
        <w:rPr>
          <w:rFonts w:ascii="宋体" w:eastAsia="宋体" w:hAnsi="宋体" w:hint="eastAsia"/>
          <w:b/>
          <w:sz w:val="32"/>
          <w:szCs w:val="32"/>
        </w:rPr>
      </w:pPr>
    </w:p>
    <w:tbl>
      <w:tblPr>
        <w:tblW w:w="5591" w:type="pct"/>
        <w:tblInd w:w="-569" w:type="dxa"/>
        <w:tblLayout w:type="fixed"/>
        <w:tblLook w:val="04A0" w:firstRow="1" w:lastRow="0" w:firstColumn="1" w:lastColumn="0" w:noHBand="0" w:noVBand="1"/>
      </w:tblPr>
      <w:tblGrid>
        <w:gridCol w:w="684"/>
        <w:gridCol w:w="743"/>
        <w:gridCol w:w="1907"/>
        <w:gridCol w:w="1330"/>
        <w:gridCol w:w="3622"/>
        <w:gridCol w:w="835"/>
        <w:gridCol w:w="735"/>
        <w:gridCol w:w="1042"/>
      </w:tblGrid>
      <w:tr w:rsidR="004D7895" w14:paraId="3840F125" w14:textId="77777777">
        <w:trPr>
          <w:trHeight w:val="810"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60A259" w14:textId="77777777" w:rsidR="004D789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44"/>
                <w:szCs w:val="4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4"/>
                <w:szCs w:val="44"/>
                <w:lang w:bidi="ar"/>
              </w:rPr>
              <w:t>2024年度丝巾报价表</w:t>
            </w:r>
          </w:p>
        </w:tc>
      </w:tr>
      <w:tr w:rsidR="004D7895" w14:paraId="051A1AD6" w14:textId="77777777">
        <w:trPr>
          <w:trHeight w:val="90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FF6DA" w14:textId="77777777" w:rsidR="004D789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DDDF1" w14:textId="77777777" w:rsidR="004D789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产品名称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82ABC" w14:textId="77777777" w:rsidR="004D789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产品图片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C5361" w14:textId="77777777" w:rsidR="004D789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材料名称</w:t>
            </w: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764FD" w14:textId="77777777" w:rsidR="004D789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技术要求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A12F4" w14:textId="77777777" w:rsidR="004D789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5FAB3" w14:textId="77777777" w:rsidR="004D7895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单价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F799F" w14:textId="77777777" w:rsidR="004D789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单项</w:t>
            </w:r>
          </w:p>
          <w:p w14:paraId="5809A55F" w14:textId="77777777" w:rsidR="004D789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合计</w:t>
            </w:r>
          </w:p>
        </w:tc>
      </w:tr>
      <w:tr w:rsidR="004D7895" w14:paraId="43B83238" w14:textId="77777777">
        <w:trPr>
          <w:trHeight w:val="2698"/>
        </w:trPr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437BE" w14:textId="77777777" w:rsidR="004D789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B501C" w14:textId="77777777" w:rsidR="004D789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丝巾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D2513" w14:textId="74260F16" w:rsidR="004D7895" w:rsidRDefault="004D789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4411E" w14:textId="77777777" w:rsidR="004D789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丝巾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：材料名称：面料使用100%真丝；</w:t>
            </w:r>
          </w:p>
          <w:p w14:paraId="14E2CF01" w14:textId="77777777" w:rsidR="004D7895" w:rsidRDefault="00000000">
            <w:pPr>
              <w:pStyle w:val="a0"/>
              <w:rPr>
                <w:rFonts w:ascii="宋体" w:eastAsia="宋体" w:hAnsi="宋体" w:cs="宋体" w:hint="eastAsia"/>
                <w:bCs w:val="0"/>
                <w:color w:val="000000"/>
                <w:spacing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pacing w:val="0"/>
                <w:sz w:val="21"/>
                <w:szCs w:val="21"/>
                <w:lang w:bidi="ar"/>
              </w:rPr>
              <w:t>袋子：</w:t>
            </w:r>
            <w:r>
              <w:rPr>
                <w:rFonts w:ascii="宋体" w:eastAsia="宋体" w:hAnsi="宋体" w:cs="宋体" w:hint="eastAsia"/>
                <w:bCs w:val="0"/>
                <w:color w:val="000000"/>
                <w:spacing w:val="0"/>
                <w:sz w:val="21"/>
                <w:szCs w:val="21"/>
                <w:lang w:bidi="ar"/>
              </w:rPr>
              <w:t>250克单铜纸印专色过触感膜加烫金；</w:t>
            </w:r>
          </w:p>
          <w:p w14:paraId="5C2C0831" w14:textId="77777777" w:rsidR="004D7895" w:rsidRDefault="00000000">
            <w:pPr>
              <w:pStyle w:val="a0"/>
              <w:rPr>
                <w:rFonts w:ascii="宋体" w:eastAsia="宋体" w:hAnsi="宋体" w:cs="宋体" w:hint="eastAsia"/>
                <w:bCs w:val="0"/>
                <w:color w:val="000000"/>
                <w:spacing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pacing w:val="0"/>
                <w:sz w:val="21"/>
                <w:szCs w:val="21"/>
                <w:lang w:bidi="ar"/>
              </w:rPr>
              <w:t>盒子：</w:t>
            </w:r>
            <w:r>
              <w:rPr>
                <w:rFonts w:ascii="宋体" w:eastAsia="宋体" w:hAnsi="宋体" w:cs="宋体" w:hint="eastAsia"/>
                <w:bCs w:val="0"/>
                <w:color w:val="000000"/>
                <w:spacing w:val="0"/>
                <w:sz w:val="21"/>
                <w:szCs w:val="21"/>
                <w:lang w:bidi="ar"/>
              </w:rPr>
              <w:t>1200克黑卡+丽雅触感纹+烫金</w:t>
            </w:r>
          </w:p>
          <w:p w14:paraId="20432DCC" w14:textId="77777777" w:rsidR="004D7895" w:rsidRDefault="004D7895">
            <w:pPr>
              <w:widowControl/>
              <w:jc w:val="left"/>
              <w:textAlignment w:val="center"/>
              <w:rPr>
                <w:rFonts w:eastAsia="宋体" w:hint="eastAsia"/>
              </w:rPr>
            </w:pPr>
          </w:p>
        </w:tc>
        <w:tc>
          <w:tcPr>
            <w:tcW w:w="1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0B776" w14:textId="77777777" w:rsidR="004D789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设计准备：</w:t>
            </w:r>
          </w:p>
          <w:p w14:paraId="69CB073A" w14:textId="77777777" w:rsidR="004D789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设计师根据市场需求或主题设计图案，通常使用计算机软件进行设计。</w:t>
            </w:r>
          </w:p>
          <w:p w14:paraId="2CE12259" w14:textId="77777777" w:rsidR="004D789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设计需要考虑到丝巾的尺寸、色彩、图案的重复性等因素。</w:t>
            </w:r>
          </w:p>
          <w:p w14:paraId="53EF87D9" w14:textId="77777777" w:rsidR="004D789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选择丝巾材料：</w:t>
            </w:r>
          </w:p>
          <w:p w14:paraId="273B6FAB" w14:textId="77777777" w:rsidR="004D789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真丝是最常见的材料之一，选择合适的丝绸面料对印花效果至关重要。</w:t>
            </w:r>
          </w:p>
          <w:p w14:paraId="2E37B2D0" w14:textId="77777777" w:rsidR="004D789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打版：</w:t>
            </w:r>
          </w:p>
          <w:p w14:paraId="29D3982D" w14:textId="77777777" w:rsidR="004D789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将设计图按照实际丝巾的尺寸和形状进行调整和放大，形成印花的版面。</w:t>
            </w:r>
          </w:p>
          <w:p w14:paraId="3581BC2F" w14:textId="77777777" w:rsidR="004D789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印花工艺：</w:t>
            </w:r>
          </w:p>
          <w:p w14:paraId="4D1D15A4" w14:textId="77777777" w:rsidR="004D789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染料选择：选择适合真丝的染料或颜料。</w:t>
            </w:r>
          </w:p>
          <w:p w14:paraId="6FD401C0" w14:textId="77777777" w:rsidR="004D789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印花方法：可以使用丝网印刷、数码印花或者传统的浸染等技术。</w:t>
            </w:r>
          </w:p>
          <w:p w14:paraId="33542666" w14:textId="77777777" w:rsidR="004D789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固色处理：印花完成后需要进行固色处理，以保证色彩不会褪色。</w:t>
            </w:r>
          </w:p>
          <w:p w14:paraId="3E51F670" w14:textId="77777777" w:rsidR="004D789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加工与整理：</w:t>
            </w:r>
          </w:p>
          <w:p w14:paraId="6968094A" w14:textId="77777777" w:rsidR="004D789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完成印花后，需要对丝巾进行整理、裁剪和缝边，使其成品化。</w:t>
            </w:r>
          </w:p>
          <w:p w14:paraId="57395D95" w14:textId="77777777" w:rsidR="004D789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可以根据需要进行其它的特殊加工，如加边框、添加吊牌等。</w:t>
            </w:r>
          </w:p>
          <w:p w14:paraId="4EC80714" w14:textId="77777777" w:rsidR="004D789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质量检验与包装：</w:t>
            </w:r>
          </w:p>
          <w:p w14:paraId="6AC45DF5" w14:textId="77777777" w:rsidR="004D789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对成品丝巾进行质量检验，确保没有印花偏差、色差等问题。</w:t>
            </w:r>
          </w:p>
          <w:p w14:paraId="0A557C17" w14:textId="77777777" w:rsidR="004D789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最后进行包装，通常是将丝巾折叠整齐并装入塑料袋或盒子中，准备销售。</w:t>
            </w:r>
          </w:p>
          <w:p w14:paraId="0C862A0B" w14:textId="77777777" w:rsidR="004D789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这些步骤中每一步都需要严格控制，以确保最终生产的真丝印花丝巾质量上乘，符合市场需求。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79781" w14:textId="77777777" w:rsidR="004D789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1500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BE97C" w14:textId="49756710" w:rsidR="004D7895" w:rsidRDefault="004D789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907AD" w14:textId="14B6F22D" w:rsidR="004D7895" w:rsidRDefault="004D789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4D7895" w14:paraId="5374BEE0" w14:textId="77777777">
        <w:trPr>
          <w:trHeight w:val="569"/>
        </w:trPr>
        <w:tc>
          <w:tcPr>
            <w:tcW w:w="380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B54EE" w14:textId="77777777" w:rsidR="004D789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119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5E5FC" w14:textId="37FFABED" w:rsidR="004D7895" w:rsidRDefault="004D789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</w:tbl>
    <w:p w14:paraId="40CB7868" w14:textId="77777777" w:rsidR="004D7895" w:rsidRDefault="004D7895">
      <w:pPr>
        <w:rPr>
          <w:rFonts w:hint="eastAsia"/>
        </w:rPr>
      </w:pPr>
    </w:p>
    <w:sectPr w:rsidR="004D7895">
      <w:pgSz w:w="11906" w:h="16838"/>
      <w:pgMar w:top="1440" w:right="1080" w:bottom="1440" w:left="10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369DE" w14:textId="77777777" w:rsidR="0050078C" w:rsidRDefault="0050078C" w:rsidP="0065735D">
      <w:pPr>
        <w:rPr>
          <w:rFonts w:hint="eastAsia"/>
        </w:rPr>
      </w:pPr>
      <w:r>
        <w:separator/>
      </w:r>
    </w:p>
  </w:endnote>
  <w:endnote w:type="continuationSeparator" w:id="0">
    <w:p w14:paraId="5F0D6084" w14:textId="77777777" w:rsidR="0050078C" w:rsidRDefault="0050078C" w:rsidP="0065735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6C92D" w14:textId="77777777" w:rsidR="0050078C" w:rsidRDefault="0050078C" w:rsidP="0065735D">
      <w:pPr>
        <w:rPr>
          <w:rFonts w:hint="eastAsia"/>
        </w:rPr>
      </w:pPr>
      <w:r>
        <w:separator/>
      </w:r>
    </w:p>
  </w:footnote>
  <w:footnote w:type="continuationSeparator" w:id="0">
    <w:p w14:paraId="0E5438A8" w14:textId="77777777" w:rsidR="0050078C" w:rsidRDefault="0050078C" w:rsidP="0065735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BjMWNjYzhmNTQ0MjA5YTAwNmM1M2Q5MGRiMTViYzMifQ=="/>
  </w:docVars>
  <w:rsids>
    <w:rsidRoot w:val="00E85678"/>
    <w:rsid w:val="004D7895"/>
    <w:rsid w:val="0050078C"/>
    <w:rsid w:val="006113D5"/>
    <w:rsid w:val="0065735D"/>
    <w:rsid w:val="00844C0B"/>
    <w:rsid w:val="00895847"/>
    <w:rsid w:val="008C31AC"/>
    <w:rsid w:val="009A2C6F"/>
    <w:rsid w:val="009C22F9"/>
    <w:rsid w:val="00A72AF3"/>
    <w:rsid w:val="00CD19F2"/>
    <w:rsid w:val="00D61E2A"/>
    <w:rsid w:val="00E235F2"/>
    <w:rsid w:val="00E85678"/>
    <w:rsid w:val="02117DF2"/>
    <w:rsid w:val="33AA5B95"/>
    <w:rsid w:val="35052B8B"/>
    <w:rsid w:val="6DDC6D1C"/>
    <w:rsid w:val="710236AD"/>
    <w:rsid w:val="7A06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933FF1"/>
  <w15:docId w15:val="{6355564D-B34C-430A-82CB-40E7D855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65735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5735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57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5735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段小圆</dc:creator>
  <cp:lastModifiedBy>段小圆</cp:lastModifiedBy>
  <cp:revision>5</cp:revision>
  <dcterms:created xsi:type="dcterms:W3CDTF">2024-06-20T07:21:00Z</dcterms:created>
  <dcterms:modified xsi:type="dcterms:W3CDTF">2024-08-14T01:13:00Z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6C499E2340384CD09588EB1973338243_13</vt:lpwstr>
  </property>
</Properties>
</file>