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8B178">
      <w:pPr>
        <w:bidi w:val="0"/>
        <w:rPr>
          <w:rFonts w:hint="eastAsia"/>
          <w:color w:val="000000"/>
          <w:highlight w:val="none"/>
          <w:lang w:val="en-US" w:eastAsia="zh-CN"/>
        </w:rPr>
      </w:pPr>
    </w:p>
    <w:p w14:paraId="7FB5F89D">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05A86F04">
      <w:pPr>
        <w:pStyle w:val="27"/>
        <w:rPr>
          <w:rFonts w:hint="eastAsia"/>
          <w:highlight w:val="none"/>
          <w:lang w:val="en-US" w:eastAsia="zh-CN"/>
        </w:rPr>
      </w:pPr>
    </w:p>
    <w:p w14:paraId="0466247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014F87E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026125CC">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6CCE8375">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2F0243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4107</w:t>
      </w:r>
    </w:p>
    <w:p w14:paraId="32A37C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73CB4E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逸仙楼天面供暖系统升级改造服务采购项目</w:t>
      </w:r>
    </w:p>
    <w:p w14:paraId="1E87E27F">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A7E8E1E">
      <w:pPr>
        <w:pStyle w:val="7"/>
        <w:rPr>
          <w:rFonts w:hint="eastAsia"/>
          <w:highlight w:val="none"/>
        </w:rPr>
      </w:pPr>
    </w:p>
    <w:p w14:paraId="55C0D7F0">
      <w:pPr>
        <w:pStyle w:val="27"/>
        <w:rPr>
          <w:rFonts w:hint="eastAsia"/>
          <w:highlight w:val="none"/>
        </w:rPr>
      </w:pPr>
    </w:p>
    <w:p w14:paraId="0991013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E9ED35C">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006622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443C8839">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F7E4BB8">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9日</w:t>
      </w:r>
    </w:p>
    <w:p w14:paraId="2024311B">
      <w:pPr>
        <w:pStyle w:val="30"/>
        <w:rPr>
          <w:rFonts w:hint="eastAsia" w:ascii="宋体" w:hAnsi="宋体" w:cs="宋体"/>
          <w:b/>
          <w:bCs/>
          <w:color w:val="000000"/>
          <w:sz w:val="28"/>
          <w:szCs w:val="28"/>
          <w:highlight w:val="none"/>
        </w:rPr>
      </w:pPr>
    </w:p>
    <w:p w14:paraId="67D44611">
      <w:pPr>
        <w:pStyle w:val="30"/>
        <w:rPr>
          <w:rFonts w:hint="eastAsia" w:ascii="宋体" w:hAnsi="宋体" w:cs="宋体"/>
          <w:b/>
          <w:bCs/>
          <w:color w:val="000000"/>
          <w:sz w:val="28"/>
          <w:szCs w:val="28"/>
          <w:highlight w:val="none"/>
        </w:rPr>
      </w:pPr>
    </w:p>
    <w:p w14:paraId="2592FFA0">
      <w:pPr>
        <w:pStyle w:val="30"/>
        <w:rPr>
          <w:rFonts w:hint="eastAsia" w:ascii="宋体" w:hAnsi="宋体" w:cs="宋体"/>
          <w:b/>
          <w:bCs/>
          <w:color w:val="000000"/>
          <w:sz w:val="28"/>
          <w:szCs w:val="28"/>
          <w:highlight w:val="none"/>
        </w:rPr>
      </w:pPr>
    </w:p>
    <w:p w14:paraId="609BB2FC">
      <w:pPr>
        <w:pStyle w:val="30"/>
        <w:rPr>
          <w:rFonts w:hint="eastAsia" w:ascii="宋体" w:hAnsi="宋体" w:cs="宋体"/>
          <w:b/>
          <w:bCs/>
          <w:color w:val="000000"/>
          <w:sz w:val="28"/>
          <w:szCs w:val="28"/>
          <w:highlight w:val="none"/>
        </w:rPr>
      </w:pPr>
    </w:p>
    <w:p w14:paraId="15BC7BE2">
      <w:pPr>
        <w:pStyle w:val="30"/>
        <w:rPr>
          <w:rFonts w:hint="eastAsia" w:ascii="宋体" w:hAnsi="宋体" w:cs="宋体"/>
          <w:b/>
          <w:bCs/>
          <w:color w:val="000000"/>
          <w:sz w:val="28"/>
          <w:szCs w:val="28"/>
          <w:highlight w:val="none"/>
        </w:rPr>
      </w:pPr>
    </w:p>
    <w:p w14:paraId="0F13A7A8">
      <w:pPr>
        <w:pStyle w:val="30"/>
        <w:rPr>
          <w:rFonts w:hint="eastAsia" w:ascii="宋体" w:hAnsi="宋体" w:cs="宋体"/>
          <w:b/>
          <w:bCs/>
          <w:color w:val="000000"/>
          <w:sz w:val="28"/>
          <w:szCs w:val="28"/>
          <w:highlight w:val="none"/>
        </w:rPr>
      </w:pPr>
    </w:p>
    <w:p w14:paraId="2A996FEC">
      <w:pPr>
        <w:pStyle w:val="30"/>
        <w:rPr>
          <w:rFonts w:hint="eastAsia" w:ascii="宋体" w:hAnsi="宋体" w:cs="宋体"/>
          <w:b/>
          <w:bCs/>
          <w:color w:val="000000"/>
          <w:sz w:val="28"/>
          <w:szCs w:val="28"/>
          <w:highlight w:val="none"/>
        </w:rPr>
      </w:pPr>
    </w:p>
    <w:p w14:paraId="4A893C13">
      <w:pPr>
        <w:pStyle w:val="30"/>
        <w:rPr>
          <w:rFonts w:hint="eastAsia" w:ascii="宋体" w:hAnsi="宋体" w:cs="宋体"/>
          <w:b/>
          <w:bCs/>
          <w:color w:val="000000"/>
          <w:sz w:val="28"/>
          <w:szCs w:val="28"/>
          <w:highlight w:val="none"/>
        </w:rPr>
      </w:pPr>
    </w:p>
    <w:p w14:paraId="12C93ACD">
      <w:pPr>
        <w:pStyle w:val="30"/>
        <w:rPr>
          <w:rFonts w:hint="eastAsia" w:ascii="宋体" w:hAnsi="宋体" w:cs="宋体"/>
          <w:b/>
          <w:bCs/>
          <w:color w:val="000000"/>
          <w:sz w:val="28"/>
          <w:szCs w:val="28"/>
          <w:highlight w:val="none"/>
        </w:rPr>
      </w:pPr>
    </w:p>
    <w:p w14:paraId="1DC909AF">
      <w:pPr>
        <w:pStyle w:val="30"/>
        <w:rPr>
          <w:rFonts w:hint="eastAsia" w:ascii="宋体" w:hAnsi="宋体" w:cs="宋体"/>
          <w:b/>
          <w:bCs/>
          <w:color w:val="000000"/>
          <w:sz w:val="28"/>
          <w:szCs w:val="28"/>
          <w:highlight w:val="none"/>
        </w:rPr>
      </w:pPr>
    </w:p>
    <w:p w14:paraId="140731DA">
      <w:pPr>
        <w:pStyle w:val="30"/>
        <w:rPr>
          <w:rFonts w:hint="eastAsia" w:ascii="宋体" w:hAnsi="宋体" w:cs="宋体"/>
          <w:b/>
          <w:bCs/>
          <w:color w:val="000000"/>
          <w:sz w:val="28"/>
          <w:szCs w:val="28"/>
          <w:highlight w:val="none"/>
        </w:rPr>
      </w:pPr>
    </w:p>
    <w:p w14:paraId="35CB36A7">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37D546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38BD16C7">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BB2A5D7">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3A5E2669">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第一章</w:t>
      </w:r>
      <w:r>
        <w:rPr>
          <w:rStyle w:val="26"/>
          <w:rFonts w:hint="eastAsia" w:ascii="仿宋" w:hAnsi="仿宋" w:eastAsia="仿宋" w:cs="仿宋"/>
          <w:b/>
          <w:color w:val="000000"/>
          <w:sz w:val="32"/>
          <w:szCs w:val="32"/>
          <w:highlight w:val="none"/>
          <w:lang w:val="en-US" w:eastAsia="zh-CN"/>
        </w:rPr>
        <w:t xml:space="preserve"> 比选邀请</w:t>
      </w:r>
      <w:r>
        <w:rPr>
          <w:rStyle w:val="26"/>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D4A912D">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第二章</w:t>
      </w:r>
      <w:r>
        <w:rPr>
          <w:rStyle w:val="26"/>
          <w:rFonts w:hint="eastAsia" w:ascii="仿宋" w:hAnsi="仿宋" w:eastAsia="仿宋" w:cs="仿宋"/>
          <w:b/>
          <w:color w:val="000000"/>
          <w:sz w:val="32"/>
          <w:szCs w:val="32"/>
          <w:highlight w:val="none"/>
          <w:lang w:val="en-US" w:eastAsia="zh-CN"/>
        </w:rPr>
        <w:t xml:space="preserve"> </w:t>
      </w:r>
      <w:r>
        <w:rPr>
          <w:rStyle w:val="26"/>
          <w:rFonts w:hint="eastAsia" w:ascii="仿宋" w:hAnsi="仿宋" w:eastAsia="仿宋" w:cs="仿宋"/>
          <w:b/>
          <w:color w:val="000000"/>
          <w:sz w:val="32"/>
          <w:szCs w:val="32"/>
          <w:highlight w:val="none"/>
          <w:lang w:eastAsia="zh-CN"/>
        </w:rPr>
        <w:t>用户</w:t>
      </w:r>
      <w:r>
        <w:rPr>
          <w:rStyle w:val="26"/>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90CDEA0">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第三章</w:t>
      </w:r>
      <w:r>
        <w:rPr>
          <w:rStyle w:val="26"/>
          <w:rFonts w:hint="eastAsia" w:ascii="仿宋" w:hAnsi="仿宋" w:eastAsia="仿宋" w:cs="仿宋"/>
          <w:b/>
          <w:color w:val="000000"/>
          <w:sz w:val="32"/>
          <w:szCs w:val="32"/>
          <w:highlight w:val="none"/>
          <w:lang w:val="en-US" w:eastAsia="zh-CN"/>
        </w:rPr>
        <w:t xml:space="preserve"> 响应</w:t>
      </w:r>
      <w:r>
        <w:rPr>
          <w:rStyle w:val="26"/>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59CB1361">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CAFB26C">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53D3F30">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2BF6954F">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FF049EC">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55AF0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29FA2E">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286930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6FF9E9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662203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CCDF839">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5806A040">
      <w:pPr>
        <w:pStyle w:val="27"/>
        <w:rPr>
          <w:rFonts w:hint="eastAsia"/>
          <w:highlight w:val="none"/>
        </w:rPr>
      </w:pPr>
    </w:p>
    <w:p w14:paraId="0A322006">
      <w:pPr>
        <w:rPr>
          <w:color w:val="000000"/>
          <w:highlight w:val="none"/>
        </w:rPr>
      </w:pPr>
    </w:p>
    <w:p w14:paraId="1A526EFB">
      <w:pPr>
        <w:pStyle w:val="30"/>
        <w:rPr>
          <w:color w:val="000000"/>
          <w:highlight w:val="none"/>
        </w:rPr>
      </w:pPr>
    </w:p>
    <w:p w14:paraId="2C35ABC4">
      <w:pPr>
        <w:pStyle w:val="30"/>
        <w:rPr>
          <w:color w:val="000000"/>
          <w:highlight w:val="none"/>
        </w:rPr>
      </w:pPr>
    </w:p>
    <w:p w14:paraId="0D94187C">
      <w:pPr>
        <w:pStyle w:val="30"/>
        <w:rPr>
          <w:color w:val="000000"/>
          <w:highlight w:val="none"/>
        </w:rPr>
      </w:pPr>
    </w:p>
    <w:p w14:paraId="66A256A8">
      <w:pPr>
        <w:pStyle w:val="30"/>
        <w:rPr>
          <w:color w:val="000000"/>
          <w:highlight w:val="none"/>
        </w:rPr>
      </w:pPr>
    </w:p>
    <w:p w14:paraId="53361075">
      <w:pPr>
        <w:pStyle w:val="30"/>
        <w:rPr>
          <w:color w:val="000000"/>
          <w:highlight w:val="none"/>
        </w:rPr>
      </w:pPr>
    </w:p>
    <w:p w14:paraId="7F52671B">
      <w:pPr>
        <w:pStyle w:val="30"/>
        <w:rPr>
          <w:color w:val="000000"/>
          <w:highlight w:val="none"/>
        </w:rPr>
      </w:pPr>
    </w:p>
    <w:p w14:paraId="6F048CC9">
      <w:pPr>
        <w:pStyle w:val="30"/>
        <w:rPr>
          <w:color w:val="000000"/>
          <w:highlight w:val="none"/>
        </w:rPr>
      </w:pPr>
    </w:p>
    <w:p w14:paraId="6AD0439B">
      <w:pPr>
        <w:pStyle w:val="30"/>
        <w:rPr>
          <w:color w:val="000000"/>
          <w:highlight w:val="none"/>
        </w:rPr>
      </w:pPr>
    </w:p>
    <w:p w14:paraId="5A026528">
      <w:pPr>
        <w:pStyle w:val="30"/>
        <w:rPr>
          <w:color w:val="000000"/>
          <w:highlight w:val="none"/>
        </w:rPr>
      </w:pPr>
    </w:p>
    <w:p w14:paraId="5C3502BC">
      <w:pPr>
        <w:pStyle w:val="30"/>
        <w:rPr>
          <w:color w:val="000000"/>
          <w:highlight w:val="none"/>
        </w:rPr>
      </w:pPr>
    </w:p>
    <w:p w14:paraId="244248DB">
      <w:pPr>
        <w:pStyle w:val="30"/>
        <w:rPr>
          <w:color w:val="000000"/>
          <w:highlight w:val="none"/>
        </w:rPr>
      </w:pPr>
    </w:p>
    <w:p w14:paraId="11676CBC">
      <w:pPr>
        <w:pStyle w:val="30"/>
        <w:rPr>
          <w:color w:val="000000"/>
          <w:highlight w:val="none"/>
        </w:rPr>
      </w:pPr>
    </w:p>
    <w:p w14:paraId="658EBFB8">
      <w:pPr>
        <w:pStyle w:val="30"/>
        <w:rPr>
          <w:color w:val="000000"/>
          <w:highlight w:val="none"/>
        </w:rPr>
      </w:pPr>
    </w:p>
    <w:p w14:paraId="310F62E1">
      <w:pPr>
        <w:pStyle w:val="30"/>
        <w:ind w:left="0" w:leftChars="0" w:firstLine="0" w:firstLineChars="0"/>
        <w:rPr>
          <w:color w:val="000000"/>
          <w:highlight w:val="none"/>
        </w:rPr>
      </w:pPr>
    </w:p>
    <w:p w14:paraId="56640DF0">
      <w:pPr>
        <w:pStyle w:val="30"/>
        <w:rPr>
          <w:color w:val="000000"/>
          <w:highlight w:val="none"/>
        </w:rPr>
      </w:pPr>
    </w:p>
    <w:p w14:paraId="3A5B1BE2">
      <w:pPr>
        <w:pStyle w:val="30"/>
        <w:rPr>
          <w:color w:val="000000"/>
          <w:highlight w:val="none"/>
        </w:rPr>
      </w:pPr>
    </w:p>
    <w:p w14:paraId="08F23C95">
      <w:pPr>
        <w:pStyle w:val="30"/>
        <w:rPr>
          <w:color w:val="000000"/>
          <w:highlight w:val="none"/>
        </w:rPr>
      </w:pPr>
    </w:p>
    <w:p w14:paraId="27E55800">
      <w:pPr>
        <w:pStyle w:val="30"/>
        <w:rPr>
          <w:color w:val="000000"/>
          <w:highlight w:val="none"/>
        </w:rPr>
      </w:pPr>
    </w:p>
    <w:p w14:paraId="26E0678E">
      <w:pPr>
        <w:pStyle w:val="30"/>
        <w:rPr>
          <w:color w:val="000000"/>
          <w:highlight w:val="none"/>
        </w:rPr>
      </w:pPr>
    </w:p>
    <w:p w14:paraId="48CA7D8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285"/>
      <w:bookmarkStart w:id="1" w:name="_Toc50736465"/>
      <w:bookmarkStart w:id="2" w:name="_Toc50737317"/>
      <w:bookmarkStart w:id="3" w:name="_Toc76354913"/>
      <w:bookmarkStart w:id="4" w:name="_Toc385940868"/>
      <w:bookmarkStart w:id="5" w:name="_Toc385939527"/>
      <w:bookmarkStart w:id="6" w:name="_Toc5069101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174C45F9">
      <w:pPr>
        <w:pStyle w:val="30"/>
        <w:rPr>
          <w:color w:val="000000"/>
          <w:highlight w:val="none"/>
        </w:rPr>
      </w:pPr>
    </w:p>
    <w:p w14:paraId="4ADF3F46">
      <w:pPr>
        <w:pStyle w:val="30"/>
        <w:rPr>
          <w:color w:val="000000"/>
          <w:highlight w:val="none"/>
        </w:rPr>
      </w:pPr>
    </w:p>
    <w:p w14:paraId="69A45DEE">
      <w:pPr>
        <w:pStyle w:val="30"/>
        <w:rPr>
          <w:color w:val="000000"/>
          <w:highlight w:val="none"/>
        </w:rPr>
      </w:pPr>
    </w:p>
    <w:p w14:paraId="1033D826">
      <w:pPr>
        <w:pStyle w:val="30"/>
        <w:rPr>
          <w:color w:val="000000"/>
          <w:highlight w:val="none"/>
        </w:rPr>
      </w:pPr>
    </w:p>
    <w:p w14:paraId="4C870A26">
      <w:pPr>
        <w:pStyle w:val="30"/>
        <w:rPr>
          <w:color w:val="000000"/>
          <w:highlight w:val="none"/>
        </w:rPr>
      </w:pPr>
    </w:p>
    <w:p w14:paraId="6527001C">
      <w:pPr>
        <w:pStyle w:val="30"/>
        <w:rPr>
          <w:color w:val="000000"/>
          <w:highlight w:val="none"/>
        </w:rPr>
      </w:pPr>
    </w:p>
    <w:p w14:paraId="51F28267">
      <w:pPr>
        <w:pStyle w:val="30"/>
        <w:rPr>
          <w:color w:val="000000"/>
          <w:highlight w:val="none"/>
        </w:rPr>
      </w:pPr>
    </w:p>
    <w:p w14:paraId="4822D30C">
      <w:pPr>
        <w:pStyle w:val="30"/>
        <w:rPr>
          <w:color w:val="000000"/>
          <w:highlight w:val="none"/>
        </w:rPr>
      </w:pPr>
    </w:p>
    <w:p w14:paraId="028EDB90">
      <w:pPr>
        <w:pStyle w:val="30"/>
        <w:rPr>
          <w:color w:val="000000"/>
          <w:highlight w:val="none"/>
        </w:rPr>
      </w:pPr>
    </w:p>
    <w:p w14:paraId="5BC09AA0">
      <w:pPr>
        <w:pStyle w:val="30"/>
        <w:rPr>
          <w:color w:val="000000"/>
          <w:highlight w:val="none"/>
        </w:rPr>
      </w:pPr>
    </w:p>
    <w:p w14:paraId="7CD3DFA6">
      <w:pPr>
        <w:pStyle w:val="30"/>
        <w:rPr>
          <w:color w:val="000000"/>
          <w:highlight w:val="none"/>
        </w:rPr>
      </w:pPr>
    </w:p>
    <w:p w14:paraId="16DFCBCC">
      <w:pPr>
        <w:pStyle w:val="30"/>
        <w:rPr>
          <w:color w:val="000000"/>
          <w:highlight w:val="none"/>
        </w:rPr>
      </w:pPr>
    </w:p>
    <w:p w14:paraId="7DBCA1C1">
      <w:pPr>
        <w:pStyle w:val="30"/>
        <w:rPr>
          <w:color w:val="000000"/>
          <w:highlight w:val="none"/>
        </w:rPr>
      </w:pPr>
    </w:p>
    <w:p w14:paraId="66F99881">
      <w:pPr>
        <w:pStyle w:val="30"/>
        <w:rPr>
          <w:color w:val="000000"/>
          <w:highlight w:val="none"/>
        </w:rPr>
      </w:pPr>
    </w:p>
    <w:p w14:paraId="26D878F8">
      <w:pPr>
        <w:pStyle w:val="30"/>
        <w:rPr>
          <w:color w:val="000000"/>
          <w:highlight w:val="none"/>
        </w:rPr>
      </w:pPr>
    </w:p>
    <w:p w14:paraId="20A699A5">
      <w:pPr>
        <w:pStyle w:val="30"/>
        <w:rPr>
          <w:color w:val="000000"/>
          <w:highlight w:val="none"/>
        </w:rPr>
      </w:pPr>
    </w:p>
    <w:p w14:paraId="45103F02">
      <w:pPr>
        <w:pStyle w:val="30"/>
        <w:rPr>
          <w:color w:val="000000"/>
          <w:highlight w:val="none"/>
        </w:rPr>
      </w:pPr>
    </w:p>
    <w:p w14:paraId="5173B04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067BD73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1F0EAD0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76C29284">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我院逸仙楼天面供暖系统升级改造服务采购项目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EDF7D94">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ZCB-2024107</w:t>
      </w:r>
    </w:p>
    <w:p w14:paraId="5AC78C5B">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逸仙楼天面供暖系统升级改造服务采购项目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423EBEFD">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5"/>
        <w:gridCol w:w="1981"/>
        <w:gridCol w:w="2857"/>
      </w:tblGrid>
      <w:tr w14:paraId="73A0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15FD63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14:paraId="0496F3C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076" w:type="pct"/>
            <w:tcBorders>
              <w:top w:val="single" w:color="auto" w:sz="4" w:space="0"/>
              <w:left w:val="nil"/>
              <w:bottom w:val="single" w:color="auto" w:sz="4" w:space="0"/>
              <w:right w:val="single" w:color="auto" w:sz="4" w:space="0"/>
            </w:tcBorders>
            <w:vAlign w:val="center"/>
          </w:tcPr>
          <w:p w14:paraId="0A06005B">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552" w:type="pct"/>
            <w:tcBorders>
              <w:top w:val="single" w:color="auto" w:sz="4" w:space="0"/>
              <w:left w:val="nil"/>
              <w:bottom w:val="single" w:color="auto" w:sz="4" w:space="0"/>
              <w:right w:val="single" w:color="auto" w:sz="4" w:space="0"/>
            </w:tcBorders>
            <w:vAlign w:val="center"/>
          </w:tcPr>
          <w:p w14:paraId="0B895B6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04FD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712F18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逸仙楼天面供暖系统升级改造服务</w:t>
            </w:r>
          </w:p>
        </w:tc>
        <w:tc>
          <w:tcPr>
            <w:tcW w:w="763" w:type="pct"/>
            <w:tcBorders>
              <w:top w:val="single" w:color="auto" w:sz="4" w:space="0"/>
              <w:left w:val="nil"/>
              <w:bottom w:val="single" w:color="auto" w:sz="4" w:space="0"/>
              <w:right w:val="single" w:color="auto" w:sz="4" w:space="0"/>
            </w:tcBorders>
            <w:vAlign w:val="center"/>
          </w:tcPr>
          <w:p w14:paraId="65962BF2">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自采购人通知之日起30日内</w:t>
            </w:r>
          </w:p>
        </w:tc>
        <w:tc>
          <w:tcPr>
            <w:tcW w:w="1076" w:type="pct"/>
            <w:tcBorders>
              <w:top w:val="single" w:color="auto" w:sz="4" w:space="0"/>
              <w:left w:val="nil"/>
              <w:bottom w:val="single" w:color="auto" w:sz="4" w:space="0"/>
              <w:right w:val="single" w:color="auto" w:sz="4" w:space="0"/>
            </w:tcBorders>
            <w:vAlign w:val="center"/>
          </w:tcPr>
          <w:p w14:paraId="6AE6D28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14:paraId="45E413F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w:t>
            </w:r>
            <w:r>
              <w:rPr>
                <w:rFonts w:hint="eastAsia" w:ascii="仿宋" w:hAnsi="仿宋" w:eastAsia="仿宋" w:cs="仿宋"/>
                <w:sz w:val="24"/>
                <w:szCs w:val="24"/>
                <w:highlight w:val="none"/>
              </w:rPr>
              <w:t>民币</w:t>
            </w:r>
            <w:r>
              <w:rPr>
                <w:rFonts w:hint="eastAsia" w:ascii="仿宋" w:hAnsi="仿宋" w:eastAsia="仿宋" w:cs="仿宋"/>
                <w:sz w:val="24"/>
                <w:szCs w:val="24"/>
                <w:highlight w:val="none"/>
                <w:lang w:val="en-US" w:eastAsia="zh-CN"/>
              </w:rPr>
              <w:t>420201.92</w:t>
            </w:r>
            <w:r>
              <w:rPr>
                <w:rFonts w:hint="eastAsia" w:ascii="仿宋" w:hAnsi="仿宋" w:eastAsia="仿宋" w:cs="仿宋"/>
                <w:sz w:val="24"/>
                <w:szCs w:val="24"/>
              </w:rPr>
              <w:t>元</w:t>
            </w:r>
          </w:p>
        </w:tc>
      </w:tr>
    </w:tbl>
    <w:p w14:paraId="21465AD3">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15EC561D">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14:paraId="0339CE8D">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项目地点：中山大学孙逸仙纪念医院南院区</w:t>
      </w:r>
      <w:r>
        <w:rPr>
          <w:rFonts w:hint="eastAsia" w:ascii="仿宋" w:hAnsi="仿宋" w:eastAsia="仿宋" w:cs="仿宋"/>
          <w:sz w:val="24"/>
          <w:szCs w:val="24"/>
          <w:lang w:val="zh-CN"/>
        </w:rPr>
        <w:t>（</w:t>
      </w:r>
      <w:r>
        <w:rPr>
          <w:rFonts w:hint="eastAsia" w:ascii="仿宋" w:hAnsi="仿宋" w:eastAsia="仿宋" w:cs="仿宋"/>
          <w:bCs/>
          <w:color w:val="000000"/>
          <w:sz w:val="24"/>
          <w:szCs w:val="24"/>
          <w:highlight w:val="none"/>
          <w:lang w:val="en-US" w:eastAsia="zh-CN"/>
        </w:rPr>
        <w:t>广州市海珠区盈丰路33号</w:t>
      </w:r>
      <w:r>
        <w:rPr>
          <w:rFonts w:hint="eastAsia" w:ascii="仿宋" w:hAnsi="仿宋" w:eastAsia="仿宋" w:cs="仿宋"/>
          <w:sz w:val="24"/>
          <w:szCs w:val="24"/>
          <w:lang w:val="zh-CN"/>
        </w:rPr>
        <w:t>）</w:t>
      </w:r>
      <w:r>
        <w:rPr>
          <w:rFonts w:hint="eastAsia" w:ascii="仿宋" w:hAnsi="仿宋" w:eastAsia="仿宋" w:cs="仿宋"/>
          <w:bCs/>
          <w:color w:val="000000"/>
          <w:sz w:val="24"/>
          <w:szCs w:val="24"/>
          <w:highlight w:val="none"/>
          <w:lang w:val="en-US" w:eastAsia="zh-CN"/>
        </w:rPr>
        <w:t>。</w:t>
      </w:r>
    </w:p>
    <w:p w14:paraId="60E811E1">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226910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24718F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D7E083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逸仙楼天面供暖系统升级改造服务</w:t>
      </w:r>
      <w:r>
        <w:rPr>
          <w:rFonts w:hint="eastAsia" w:ascii="仿宋" w:hAnsi="仿宋" w:eastAsia="仿宋" w:cs="仿宋"/>
          <w:i w:val="0"/>
          <w:iCs w:val="0"/>
          <w:caps w:val="0"/>
          <w:color w:val="000000"/>
          <w:spacing w:val="0"/>
          <w:sz w:val="24"/>
          <w:szCs w:val="24"/>
          <w:highlight w:val="none"/>
          <w:u w:val="none"/>
          <w:vertAlign w:val="baseline"/>
        </w:rPr>
        <w:t>-某某公司</w:t>
      </w:r>
    </w:p>
    <w:p w14:paraId="1E82C25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04DE4A2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13</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2448A4B0">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31614ED9">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2024年9月19日下午12:00，广州市越秀区长堤大马路171号一方长堤健康产业中心（原威力斯大楼）907室。</w:t>
      </w:r>
    </w:p>
    <w:p w14:paraId="7BE6AC2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74770CE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7C619E52">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（根据医院工作安排开展评审，响应人无需出席比选现场）</w:t>
      </w:r>
      <w:r>
        <w:rPr>
          <w:rFonts w:hint="eastAsia" w:ascii="仿宋" w:hAnsi="仿宋" w:eastAsia="仿宋" w:cs="仿宋"/>
          <w:b/>
          <w:bCs/>
          <w:color w:val="000000"/>
          <w:sz w:val="24"/>
          <w:szCs w:val="24"/>
          <w:highlight w:val="none"/>
        </w:rPr>
        <w:t>。</w:t>
      </w:r>
    </w:p>
    <w:p w14:paraId="737B02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bookmarkStart w:id="22" w:name="_GoBack"/>
      <w:bookmarkEnd w:id="22"/>
    </w:p>
    <w:p w14:paraId="2DF6891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585BC13E">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7DE37BC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9日</w:t>
      </w:r>
    </w:p>
    <w:p w14:paraId="23D84E23">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4BB1BE82">
      <w:pPr>
        <w:pStyle w:val="30"/>
        <w:rPr>
          <w:color w:val="000000"/>
          <w:highlight w:val="none"/>
        </w:rPr>
      </w:pPr>
    </w:p>
    <w:p w14:paraId="1E7E1831">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76354916"/>
      <w:bookmarkStart w:id="9" w:name="_Toc50737288"/>
      <w:bookmarkStart w:id="10" w:name="_Toc50737320"/>
      <w:bookmarkStart w:id="11" w:name="_Toc50736468"/>
      <w:bookmarkStart w:id="12" w:name="_Toc50691021"/>
      <w:bookmarkStart w:id="13" w:name="_Toc385940869"/>
      <w:bookmarkStart w:id="14" w:name="_Toc385939528"/>
      <w:bookmarkStart w:id="15" w:name="_Toc417914518"/>
    </w:p>
    <w:p w14:paraId="1F0C7A60">
      <w:pPr>
        <w:pStyle w:val="27"/>
        <w:rPr>
          <w:rFonts w:hint="eastAsia"/>
        </w:rPr>
      </w:pPr>
    </w:p>
    <w:p w14:paraId="562B028F">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3D9B6F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02AF24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910BA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B634E6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34E21606">
      <w:pPr>
        <w:pStyle w:val="30"/>
        <w:rPr>
          <w:color w:val="000000"/>
          <w:highlight w:val="none"/>
        </w:rPr>
      </w:pPr>
    </w:p>
    <w:p w14:paraId="5AD4D733">
      <w:pPr>
        <w:pStyle w:val="30"/>
        <w:rPr>
          <w:color w:val="000000"/>
          <w:highlight w:val="none"/>
        </w:rPr>
      </w:pPr>
    </w:p>
    <w:p w14:paraId="0E6FBAC7">
      <w:pPr>
        <w:pStyle w:val="30"/>
        <w:rPr>
          <w:color w:val="000000"/>
          <w:highlight w:val="none"/>
        </w:rPr>
      </w:pPr>
    </w:p>
    <w:p w14:paraId="2F0308D2">
      <w:pPr>
        <w:pStyle w:val="30"/>
        <w:rPr>
          <w:color w:val="000000"/>
          <w:highlight w:val="none"/>
        </w:rPr>
      </w:pPr>
    </w:p>
    <w:p w14:paraId="4E881EE8">
      <w:pPr>
        <w:pStyle w:val="30"/>
        <w:rPr>
          <w:color w:val="000000"/>
          <w:highlight w:val="none"/>
        </w:rPr>
      </w:pPr>
    </w:p>
    <w:p w14:paraId="06EDEF5B">
      <w:pPr>
        <w:pStyle w:val="30"/>
        <w:rPr>
          <w:color w:val="000000"/>
          <w:highlight w:val="none"/>
        </w:rPr>
      </w:pPr>
    </w:p>
    <w:p w14:paraId="2741129F">
      <w:pPr>
        <w:pStyle w:val="30"/>
        <w:rPr>
          <w:color w:val="000000"/>
          <w:highlight w:val="none"/>
        </w:rPr>
      </w:pPr>
    </w:p>
    <w:p w14:paraId="35A0A565">
      <w:pPr>
        <w:pStyle w:val="30"/>
        <w:rPr>
          <w:color w:val="000000"/>
          <w:highlight w:val="none"/>
        </w:rPr>
      </w:pPr>
    </w:p>
    <w:p w14:paraId="7F115C6F">
      <w:pPr>
        <w:pStyle w:val="30"/>
        <w:rPr>
          <w:color w:val="000000"/>
          <w:highlight w:val="none"/>
        </w:rPr>
      </w:pPr>
    </w:p>
    <w:p w14:paraId="3D3351FC">
      <w:pPr>
        <w:pStyle w:val="30"/>
        <w:rPr>
          <w:color w:val="000000"/>
          <w:highlight w:val="none"/>
        </w:rPr>
      </w:pPr>
    </w:p>
    <w:p w14:paraId="133CDD06">
      <w:pPr>
        <w:pStyle w:val="30"/>
        <w:rPr>
          <w:color w:val="000000"/>
          <w:highlight w:val="none"/>
        </w:rPr>
      </w:pPr>
    </w:p>
    <w:p w14:paraId="05AC9A25">
      <w:pPr>
        <w:pStyle w:val="30"/>
        <w:rPr>
          <w:color w:val="000000"/>
          <w:highlight w:val="none"/>
        </w:rPr>
      </w:pPr>
    </w:p>
    <w:p w14:paraId="07DDC221">
      <w:pPr>
        <w:pStyle w:val="30"/>
        <w:rPr>
          <w:color w:val="000000"/>
          <w:highlight w:val="none"/>
        </w:rPr>
      </w:pPr>
    </w:p>
    <w:p w14:paraId="7182B58E">
      <w:pPr>
        <w:pStyle w:val="30"/>
        <w:rPr>
          <w:color w:val="000000"/>
          <w:highlight w:val="none"/>
        </w:rPr>
      </w:pPr>
    </w:p>
    <w:p w14:paraId="0DE10949">
      <w:pPr>
        <w:pStyle w:val="30"/>
        <w:rPr>
          <w:color w:val="000000"/>
          <w:highlight w:val="none"/>
        </w:rPr>
      </w:pPr>
    </w:p>
    <w:p w14:paraId="6FE7FA18">
      <w:pPr>
        <w:pStyle w:val="30"/>
        <w:rPr>
          <w:color w:val="000000"/>
          <w:highlight w:val="none"/>
        </w:rPr>
      </w:pPr>
    </w:p>
    <w:p w14:paraId="001E02D0">
      <w:pPr>
        <w:pStyle w:val="30"/>
        <w:rPr>
          <w:color w:val="000000"/>
          <w:highlight w:val="none"/>
        </w:rPr>
      </w:pPr>
    </w:p>
    <w:p w14:paraId="2327326F">
      <w:pPr>
        <w:pStyle w:val="30"/>
        <w:rPr>
          <w:color w:val="000000"/>
          <w:highlight w:val="none"/>
        </w:rPr>
      </w:pPr>
    </w:p>
    <w:p w14:paraId="1FD723D4">
      <w:pPr>
        <w:pStyle w:val="30"/>
        <w:rPr>
          <w:color w:val="000000"/>
          <w:highlight w:val="none"/>
        </w:rPr>
      </w:pPr>
    </w:p>
    <w:p w14:paraId="074801ED">
      <w:pPr>
        <w:pStyle w:val="30"/>
        <w:rPr>
          <w:color w:val="000000"/>
          <w:highlight w:val="none"/>
        </w:rPr>
      </w:pPr>
    </w:p>
    <w:p w14:paraId="2EDB2A33">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7CF942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670E553">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1B4D15FE">
      <w:pPr>
        <w:keepNext w:val="0"/>
        <w:keepLines w:val="0"/>
        <w:widowControl/>
        <w:suppressLineNumbers w:val="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3182E443">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3468112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FF6A8F">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1326419E">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2DC1725E">
      <w:pPr>
        <w:keepNext w:val="0"/>
        <w:keepLines w:val="0"/>
        <w:widowControl/>
        <w:suppressLineNumbers w:val="0"/>
        <w:jc w:val="left"/>
        <w:rPr>
          <w:b/>
          <w:bCs/>
          <w:color w:val="000000"/>
          <w:highlight w:val="none"/>
        </w:rPr>
      </w:pPr>
    </w:p>
    <w:p w14:paraId="696B6CA4">
      <w:pPr>
        <w:pStyle w:val="30"/>
        <w:rPr>
          <w:rFonts w:hint="eastAsia"/>
          <w:color w:val="000000"/>
          <w:highlight w:val="none"/>
        </w:rPr>
      </w:pPr>
    </w:p>
    <w:p w14:paraId="57A719BD">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22"/>
        <w:tblW w:w="36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6"/>
        <w:gridCol w:w="2250"/>
        <w:gridCol w:w="2561"/>
      </w:tblGrid>
      <w:tr w14:paraId="38AE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采购内容</w:t>
            </w:r>
          </w:p>
        </w:tc>
        <w:tc>
          <w:tcPr>
            <w:tcW w:w="1545" w:type="pct"/>
            <w:tcBorders>
              <w:top w:val="single" w:color="000000" w:sz="8" w:space="0"/>
              <w:left w:val="single" w:color="000000" w:sz="8" w:space="0"/>
              <w:bottom w:val="single" w:color="000000" w:sz="8" w:space="0"/>
              <w:right w:val="single" w:color="000000" w:sz="8" w:space="0"/>
            </w:tcBorders>
            <w:shd w:val="clear" w:color="auto" w:fill="auto"/>
            <w:vAlign w:val="top"/>
          </w:tcPr>
          <w:p w14:paraId="04303CA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354D3F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14:paraId="58A1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1694"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逸仙楼天面供暖系统升级改造服务</w:t>
            </w:r>
          </w:p>
        </w:tc>
        <w:tc>
          <w:tcPr>
            <w:tcW w:w="1545"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自采购人通知之日起30日内</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人民币420201.92元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CBBF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6DFB94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1.项目概况</w:t>
      </w:r>
    </w:p>
    <w:p w14:paraId="7E69D9D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采购内容为中山大学孙逸仙纪念医院逸仙楼天面供暖系统升级改造服务采购，要求供应商的货物必须是合格的、未曾使用过的全新产品，所采用的材料优良、质量上乘，原材料、辅料、成品均须符合相应的国家标准和行业标准，要求，美观、牢固、耐用。空气源热泵机组要符合国家节能产品要求，能效等级需达到一级。</w:t>
      </w:r>
    </w:p>
    <w:p w14:paraId="5EE912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2.价格清单及单价最高限价</w:t>
      </w:r>
    </w:p>
    <w:tbl>
      <w:tblPr>
        <w:tblStyle w:val="22"/>
        <w:tblW w:w="9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903"/>
        <w:gridCol w:w="2252"/>
        <w:gridCol w:w="1554"/>
        <w:gridCol w:w="846"/>
        <w:gridCol w:w="886"/>
        <w:gridCol w:w="1514"/>
      </w:tblGrid>
      <w:tr w14:paraId="6952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7E0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7C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86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规格型号/项目说明</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7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B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09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D2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单价限价（元）</w:t>
            </w:r>
          </w:p>
        </w:tc>
      </w:tr>
      <w:tr w14:paraId="7653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CA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1.热泵机组设备安装</w:t>
            </w:r>
          </w:p>
        </w:tc>
      </w:tr>
      <w:tr w14:paraId="6822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C1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2C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空气源热泵机组</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0E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DKFXRS-85或同等级别型号规格，包含设备安装</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C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海尔或同等级别品牌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8B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2A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12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88200.00 </w:t>
            </w:r>
          </w:p>
        </w:tc>
      </w:tr>
      <w:tr w14:paraId="68D7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8D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2.主机保温系统安装</w:t>
            </w:r>
          </w:p>
        </w:tc>
      </w:tr>
      <w:tr w14:paraId="597D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69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4D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铝皮保温风管</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DD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包含风管制作与安装</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4B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39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05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7F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328.00 </w:t>
            </w:r>
          </w:p>
        </w:tc>
      </w:tr>
      <w:tr w14:paraId="0FC7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71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3.管道系统安装</w:t>
            </w:r>
          </w:p>
        </w:tc>
      </w:tr>
      <w:tr w14:paraId="41C2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B5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43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镀锌钢管</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7F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8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荣钢或同等级别品牌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C5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1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79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255.6</w:t>
            </w:r>
          </w:p>
        </w:tc>
      </w:tr>
      <w:tr w14:paraId="40E4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80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AC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镀锌钢管</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9C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DN65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B0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荣钢或同等级别品牌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ED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8C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C0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115.87</w:t>
            </w:r>
          </w:p>
        </w:tc>
      </w:tr>
      <w:tr w14:paraId="3E37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3A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BA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橡塑保温</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F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DN65*30mm</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D3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贝柠或同等级别品牌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25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43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46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r>
      <w:tr w14:paraId="421F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DE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78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橡塑保温</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C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DN100*30mm</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F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贝柠或同等级别品牌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8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69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43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60.27</w:t>
            </w:r>
          </w:p>
        </w:tc>
      </w:tr>
      <w:tr w14:paraId="3D94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B7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10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橡塑保温专用胶水</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DC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1D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金力士或同等级别品牌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AD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B3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0B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r>
      <w:tr w14:paraId="1983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64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792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平衡阀</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D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7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塘沽塘正或同等级别品牌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05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3E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86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3750</w:t>
            </w:r>
          </w:p>
        </w:tc>
      </w:tr>
      <w:tr w14:paraId="2300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AA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22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蝶阀</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5DF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55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塘沽塘正或同等级别品牌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3D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A2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B4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918</w:t>
            </w:r>
          </w:p>
        </w:tc>
      </w:tr>
      <w:tr w14:paraId="0FC4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0D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E8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电动蝶阀</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D3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91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塘沽塘正或同等级别品牌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F0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07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75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4520</w:t>
            </w:r>
          </w:p>
        </w:tc>
      </w:tr>
      <w:tr w14:paraId="71DC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0A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83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蝶阀</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93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DN65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F0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塘沽塘正或同等级别品牌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3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B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C1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746</w:t>
            </w:r>
          </w:p>
        </w:tc>
      </w:tr>
      <w:tr w14:paraId="29C8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1F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99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过滤器</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2A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DN65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F9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塘沽塘正或同等级别品牌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D8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67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2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1208</w:t>
            </w:r>
          </w:p>
        </w:tc>
      </w:tr>
      <w:tr w14:paraId="4023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C1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48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排气阀</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8B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16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埃美柯或同等级别品牌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20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D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F3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r>
      <w:tr w14:paraId="1DB3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66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5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泄水阀</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0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DN32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EF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埃美柯或同等级别品牌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97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8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D4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r>
      <w:tr w14:paraId="1E88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F3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94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橡胶软接管</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7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DN65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35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上海静宁或同等级别品牌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0E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11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B6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r>
      <w:tr w14:paraId="1F0E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05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A6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压力表</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4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08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EB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E0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67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r>
      <w:tr w14:paraId="6E45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DE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FD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温度表</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F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D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B2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17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B2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r>
      <w:tr w14:paraId="4CF7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D2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F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管件</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D3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1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8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77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19600</w:t>
            </w:r>
          </w:p>
        </w:tc>
      </w:tr>
      <w:tr w14:paraId="6BD6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3C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DA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支吊架五金油漆</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F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D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F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48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1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3300</w:t>
            </w:r>
          </w:p>
        </w:tc>
      </w:tr>
      <w:tr w14:paraId="4C3C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51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4.控制系统线路安装</w:t>
            </w:r>
          </w:p>
        </w:tc>
      </w:tr>
      <w:tr w14:paraId="20E4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AC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0A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主机温控器布线安装</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C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6*0.75平方护套线</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珠江或同等级别品牌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C0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17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9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950</w:t>
            </w:r>
          </w:p>
        </w:tc>
      </w:tr>
      <w:tr w14:paraId="2B21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1F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F5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主机电缆安装</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06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25平方*3+16平方*2五芯电缆</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0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珠江或同等级别品牌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0F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68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8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125.6</w:t>
            </w:r>
          </w:p>
        </w:tc>
      </w:tr>
      <w:tr w14:paraId="0CD9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7F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40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镀锌线槽</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A0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D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CC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39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0E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127.8</w:t>
            </w:r>
          </w:p>
        </w:tc>
      </w:tr>
      <w:tr w14:paraId="4E3E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AF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07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总电箱</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37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81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正泰或同等级别品牌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BF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ED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56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4720</w:t>
            </w:r>
          </w:p>
        </w:tc>
      </w:tr>
      <w:tr w14:paraId="7182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1C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5.其他</w:t>
            </w:r>
          </w:p>
        </w:tc>
      </w:tr>
      <w:tr w14:paraId="670C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4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5A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主机镀锌混凝土基础、槽钢支架</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99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按现场需求综合考虑报价，不再单独计算混凝土、钢筋、防水等配套辅助工作</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E8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5E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C7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47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6690</w:t>
            </w:r>
          </w:p>
        </w:tc>
      </w:tr>
      <w:tr w14:paraId="2E70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D8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9A5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不锈钢过桥</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66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6D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4A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B9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F6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6000</w:t>
            </w:r>
          </w:p>
        </w:tc>
      </w:tr>
      <w:tr w14:paraId="1EA1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AC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3F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主机弹簧减震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2E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6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93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84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2A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r>
      <w:tr w14:paraId="5B4E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A6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06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楼顶主机管道包铝板</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1C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4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C0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8D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19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4600</w:t>
            </w:r>
          </w:p>
        </w:tc>
      </w:tr>
      <w:tr w14:paraId="4400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7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9A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主机机械吊机费</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59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C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CD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6F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6B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35000</w:t>
            </w:r>
          </w:p>
        </w:tc>
      </w:tr>
      <w:tr w14:paraId="518B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0D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2F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系统试压/调试费</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E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F4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D1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1E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F6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6000</w:t>
            </w:r>
          </w:p>
        </w:tc>
      </w:tr>
      <w:tr w14:paraId="628F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27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E8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运杂费</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22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8C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81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A1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7B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7400</w:t>
            </w:r>
          </w:p>
        </w:tc>
      </w:tr>
      <w:tr w14:paraId="003F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7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46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6.移动温室</w:t>
            </w:r>
          </w:p>
        </w:tc>
      </w:tr>
      <w:tr w14:paraId="0B7F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A0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22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立柱</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F60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DN50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68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07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5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96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r>
      <w:tr w14:paraId="141E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94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B6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底梁</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BC8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DN40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67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DA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4E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54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r>
      <w:tr w14:paraId="68BA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B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AA5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梁上</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968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DN40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F3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D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B7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B8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r>
      <w:tr w14:paraId="6589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4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86A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交叉杆</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366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8A6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6A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9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64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114.4</w:t>
            </w:r>
          </w:p>
        </w:tc>
      </w:tr>
      <w:tr w14:paraId="56B6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6F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62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方通立柱</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4AA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DN40</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AD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6A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3B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6D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r>
      <w:tr w14:paraId="5531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A4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759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防风轮</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F6C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耐磨轮，8寸</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AF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B0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8E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CD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r>
      <w:tr w14:paraId="1193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FB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F02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刀刮布</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0A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85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0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C1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08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199.2</w:t>
            </w:r>
          </w:p>
        </w:tc>
      </w:tr>
      <w:tr w14:paraId="4AE5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FF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48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工字钢</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B2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2000mm*1000mm</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30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C7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8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3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1205</w:t>
            </w:r>
          </w:p>
        </w:tc>
      </w:tr>
      <w:tr w14:paraId="3C67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5F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27D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镀锡管跑道</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355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DN32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C0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7E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7A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28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r>
      <w:tr w14:paraId="71B6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D2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7F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预埋板</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F35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2000mm*2000mm</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44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97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D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62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r>
      <w:tr w14:paraId="3AC7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A9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712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角铁</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5B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400mm*400mm</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45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A2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0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C1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r>
      <w:tr w14:paraId="2B69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F7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A5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辅料</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07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综合考虑本项目改造涉及到的其他辅助材料，不再单独计算辅材</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0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6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1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A8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7000</w:t>
            </w:r>
          </w:p>
        </w:tc>
      </w:tr>
    </w:tbl>
    <w:p w14:paraId="2E4161D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3.供应商必须承诺提供厂商原装全新、型号、性能及指标符合国家及比选文件提出的有关技术、质量、安全标准、要求的货物，序列号、包装箱号与出厂批号一致，并可追索查阅。</w:t>
      </w:r>
    </w:p>
    <w:p w14:paraId="6660AB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4.所投货物必须符合国家质量检测标准和专业设备检测标准。</w:t>
      </w:r>
    </w:p>
    <w:p w14:paraId="356D5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5.设备包装均应有良好的防湿、防锈、防潮、防雨、防腐及防碰撞的措施。凡由于包装不良造成的损失和由此产生的费用均由供应商承担。</w:t>
      </w:r>
    </w:p>
    <w:p w14:paraId="09A169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6.若供应商报名响应时所采用的设备如在实际供货时已经废型（不列入该厂家当时的产品系统），则在供货时应使用该厂家的最新产品提供给院方，其性能指标不得低于所投设备，并且价格不变。</w:t>
      </w:r>
    </w:p>
    <w:p w14:paraId="6D2351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7.供应商应确保设备及所有配套件的完整性和可靠性。对于比选文件没有列出但对维持该设备的正常运行及维护必不可少的部件、配件等，供应商有责任给予补充。</w:t>
      </w:r>
    </w:p>
    <w:p w14:paraId="263C8C1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8.供应商应将关键材料设备的质量合格证明文件、检测报告、产品质量认证或生产许可证及配备件、随机工具等交付给采购人，使用操作及安全须知等重要资料应附有中文说明。</w:t>
      </w:r>
    </w:p>
    <w:p w14:paraId="703320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★三、施工要求</w:t>
      </w:r>
    </w:p>
    <w:p w14:paraId="4133B67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本项目涉及施工，因本项目服务地点位于医院公共区域内，因此供应商须严格遵守以下约定：</w:t>
      </w:r>
    </w:p>
    <w:p w14:paraId="45CE9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1．采用预约施工形式，施工前应当与主管职能部门和相关区域所在科室商议好施工时间才可开展，不得在未经允许的时间段内施工。</w:t>
      </w:r>
    </w:p>
    <w:p w14:paraId="6A4D726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2．施工期间，供应商须做好设备吊装搬运与电梯使用的保护、场地的围蔽与地面墙身保护工作，每次施工完毕后需清理施工现场，不得影响医院业务正常运作。</w:t>
      </w:r>
    </w:p>
    <w:p w14:paraId="372E00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3．供应商所提供的所有设备、材料均应符合国标的优质产品。安装前，需会同采购人相关管理人员共同校对配件的品牌、产地、规格、数量后方可安装。</w:t>
      </w:r>
    </w:p>
    <w:p w14:paraId="7B1BECD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供应商须严格按照施工规范开展安全文明施工，应严格按国家相关法律、法规及采购人相关规定采取必要的安全防护措施。供应商人员须具备开展相应工作的资质或资格。如在施工过程中发生责任事故，或因操作不当引起意外的，由供应商负一切责任。</w:t>
      </w:r>
    </w:p>
    <w:p w14:paraId="6DE0713E">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四、空气源热泵机组的技术要求</w:t>
      </w:r>
    </w:p>
    <w:p w14:paraId="6CAC40E4">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空气源热泵机组采用R410A环保冷媒制冷剂；</w:t>
      </w:r>
    </w:p>
    <w:p w14:paraId="150F9505">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▲空气源热泵机组能效等级：一级；（提供具备CNAS或CMA认证的检测报告）</w:t>
      </w:r>
    </w:p>
    <w:p w14:paraId="64298A77">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▲空气源热泵机组制热量≥85KW，制热消耗功率≤23KW；（提供具备CNAS或CMA认证的检测报告）</w:t>
      </w:r>
    </w:p>
    <w:p w14:paraId="2AAC4793">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▲空气源热泵机组性能系数≥3.70W/W；（提供具备CNAS或CMA认证的检测报告）</w:t>
      </w:r>
    </w:p>
    <w:p w14:paraId="49A1CC74">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空气源热泵机组热水出水温度≥55℃；</w:t>
      </w:r>
    </w:p>
    <w:p w14:paraId="73D11204">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空气源热泵机组具备自动融霜技术；</w:t>
      </w:r>
    </w:p>
    <w:p w14:paraId="70CBD10F">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▲空气源热泵机组最大负荷性能：热水机在最大负荷工况下应能正常运行，各部件不应损坏，过载保护器不应跳开；（提供具备CNAS或CMA认证的检测报告）</w:t>
      </w:r>
    </w:p>
    <w:p w14:paraId="0D4E542D">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▲空气源热泵机组低温工况性能：热水机在低温工况下应能正常运行，各部件不应损坏，高压、防冻及过载保护器不应跳开；（提供具备CNAS或CMA认证的检测报告）</w:t>
      </w:r>
    </w:p>
    <w:p w14:paraId="6A650266">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空气源热泵机组运行环境温度：-15℃~50°C；</w:t>
      </w:r>
    </w:p>
    <w:p w14:paraId="74F2EE64">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空气源热泵机组电源为3N～380V 50Hz；</w:t>
      </w:r>
    </w:p>
    <w:p w14:paraId="6E57DED1">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▲空气源热泵机组噪音≤73.0dB（A）；（提供具备CNAS或CMA认证的检测报告）</w:t>
      </w:r>
    </w:p>
    <w:p w14:paraId="6963EE35">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空气源热泵压缩机应为知名品牌的热泵专用涡旋压缩机，确保效率高、能耗低；水侧换热器采用加强型螺旋管高效套管式换热器，风侧换热器形式V型/U型翅片换热器，四面环绕；</w:t>
      </w:r>
    </w:p>
    <w:p w14:paraId="0A7BD4FF">
      <w:pPr>
        <w:pStyle w:val="21"/>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中的空气源热泵机组包含空气源热泵压缩机，空气源热泵压缩机属于节能产品政府采购品目清单中的强制采购品目产品，供应商应当提供国家确定的认证机构出具的、处于有效期之内的节能产品认证证书（复印件加盖供应商公章），否则将按无效响应处理。认证机构以中国政府采购网最新公布的《市场监管总局关于发布参与实施政府采购节能产品、环境标志产品认证机构名录的公告》中所列机构为准。</w:t>
      </w:r>
    </w:p>
    <w:p w14:paraId="3475EECF">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五、商务要求</w:t>
      </w:r>
    </w:p>
    <w:p w14:paraId="2210882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1.运输及保管、保险</w:t>
      </w:r>
    </w:p>
    <w:p w14:paraId="6876F79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(1)供应商负责根据各设备或系统不同的安装地点，负责将设备材料送到指定现场过程中的全部运输：包括装卸车、货物现场的搬运、设备或系统的安装、调试等。</w:t>
      </w:r>
    </w:p>
    <w:p w14:paraId="4B0FF61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(2)各种设备必须提供装箱清单，按装箱清单验收货物。</w:t>
      </w:r>
    </w:p>
    <w:p w14:paraId="675A61A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(3)设备在现场的保管由供应商负责，直至项目安装、验收完毕。</w:t>
      </w:r>
    </w:p>
    <w:p w14:paraId="53BBF0F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(4)设备在安装调试验收合格前的保险由供应商负责，供应商负责其派出的现场服务人员人身意外保险。</w:t>
      </w:r>
    </w:p>
    <w:p w14:paraId="215D6C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2.安装调试：</w:t>
      </w:r>
    </w:p>
    <w:p w14:paraId="774EFB3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(1)安装：供应商负责到安装地点进行安装调试。供应商应提交详细安装进度表，设安装负责人，负责安装协调管理工作。</w:t>
      </w:r>
    </w:p>
    <w:p w14:paraId="1AEAF47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(2)供应商必须按计划安排，派出恰当的技术人员到安装现场安装和负责调试工作（该项服务包含在响应报价内）。</w:t>
      </w:r>
    </w:p>
    <w:p w14:paraId="0533B5B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调试：按国家相关施工验收规范进行，分阶段进行调试。设备的拆箱、安装、通电、调试等各项工作由供应商负责，但必须在采购人指定人员的参与下进行。调试的原始记录须经各方签字后作为验收的文件之一。</w:t>
      </w:r>
    </w:p>
    <w:p w14:paraId="357B915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3.服务时间要求：合同签订后，自采购人通知之日起30日内完成设备的供货、安装、调试及验收，并交付给采购人正常使用。</w:t>
      </w:r>
    </w:p>
    <w:p w14:paraId="576352D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4.售后服务</w:t>
      </w:r>
    </w:p>
    <w:p w14:paraId="04FD3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合同设备质保期为一年，自设备验收合格并交付使用之日起算。</w:t>
      </w:r>
    </w:p>
    <w:p w14:paraId="7428C6F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质保期内非因采购人人为原因而出现产品质量及安装问题，由供应商负责包修、包换或包退，供应商承担因此而产生的一切费用。供应商应在收到采购人通知后1小时内响应，2小时内派员到现场维修(技术要求另有规定除外)，8小时内处理完毕。如在12小时内无法处理完毕，供应商应提供合理解决方案，否则采购人有权委托第三方机构及时处理，因此发生的一切费用由供应商承担。  </w:t>
      </w:r>
    </w:p>
    <w:p w14:paraId="4F2E0B5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质保期后，供应商对合同设备提供终身保修服务，如需更换零配件，供应商只能收取零配件费。</w:t>
      </w:r>
    </w:p>
    <w:p w14:paraId="3E26048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5.培训要求</w:t>
      </w:r>
    </w:p>
    <w:p w14:paraId="76CE5A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为了使得采购人指定的员工熟练操作设备，保证设备良好运作，供应商应当提供培训服务计划，包括设备的基本结构、性能、主要部件的构造及原理、设备日常使用操作、保养维护与管理，常见故障的排除，紧急情况的处理等。培训地点、人数、时间由双方协商安排。（该项服务包含在响应报价内）</w:t>
      </w:r>
    </w:p>
    <w:p w14:paraId="0E3C31A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.验收要求</w:t>
      </w:r>
    </w:p>
    <w:p w14:paraId="05EBFE1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（1）交付验收标准依次序对照适用标准为：①符合中华人民共和国国家安全质量标准、环保标准或行业标准；②符合</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文件和响应承诺中</w:t>
      </w:r>
      <w:r>
        <w:rPr>
          <w:rFonts w:hint="eastAsia" w:ascii="仿宋" w:hAnsi="仿宋" w:eastAsia="仿宋" w:cs="仿宋"/>
          <w:b w:val="0"/>
          <w:bCs/>
          <w:color w:val="000000"/>
          <w:sz w:val="24"/>
          <w:szCs w:val="24"/>
          <w:highlight w:val="none"/>
          <w:lang w:val="en-US" w:eastAsia="zh-CN"/>
        </w:rPr>
        <w:t>采购人</w:t>
      </w:r>
      <w:r>
        <w:rPr>
          <w:rFonts w:hint="eastAsia" w:ascii="仿宋" w:hAnsi="仿宋" w:eastAsia="仿宋" w:cs="仿宋"/>
          <w:b w:val="0"/>
          <w:bCs/>
          <w:color w:val="000000"/>
          <w:sz w:val="24"/>
          <w:szCs w:val="24"/>
          <w:highlight w:val="none"/>
          <w:lang w:eastAsia="zh-CN"/>
        </w:rPr>
        <w:t>认可的合理最佳配置、参数及各项要求。</w:t>
      </w:r>
    </w:p>
    <w:p w14:paraId="3E65D0B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采购人依照</w:t>
      </w:r>
      <w:r>
        <w:rPr>
          <w:rFonts w:hint="eastAsia" w:ascii="仿宋" w:hAnsi="仿宋" w:eastAsia="仿宋" w:cs="仿宋"/>
          <w:b w:val="0"/>
          <w:bCs/>
          <w:color w:val="000000"/>
          <w:sz w:val="24"/>
          <w:szCs w:val="24"/>
          <w:highlight w:val="none"/>
          <w:lang w:eastAsia="zh-CN"/>
        </w:rPr>
        <w:t>验收标准开展验收</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，必要时邀请相关的专业人员或机构参与验收。</w:t>
      </w:r>
      <w:r>
        <w:rPr>
          <w:rFonts w:hint="eastAsia" w:ascii="仿宋" w:hAnsi="仿宋" w:eastAsia="仿宋" w:cs="仿宋"/>
          <w:b w:val="0"/>
          <w:bCs/>
          <w:color w:val="000000"/>
          <w:sz w:val="24"/>
          <w:szCs w:val="24"/>
          <w:highlight w:val="none"/>
          <w:lang w:eastAsia="zh-CN"/>
        </w:rPr>
        <w:t>验收测试的过程和结果须详细记录，测试中如发现材料设备性能指标或功能上不符合比选文件和合同要求时，将被看作性能不合格，采购人有权拒收并要求赔偿。</w:t>
      </w:r>
    </w:p>
    <w:p w14:paraId="40DBFC2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7.知识产权</w:t>
      </w:r>
    </w:p>
    <w:p w14:paraId="2D08966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供应商须保证所提供的货物不侵犯任何第三方的专利权、商标权或其它知识产权。否则，供应商须承担对第三方的专利权、商标权或其它知识产权的侵权责任并承担因此而发生的所有费用及给采购人造成的损失。</w:t>
      </w:r>
    </w:p>
    <w:p w14:paraId="29D500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8.报价要求</w:t>
      </w:r>
    </w:p>
    <w:p w14:paraId="3AEB3BF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应按照采购项目需求书的内容、范围、条款等进行报价，包含完成本项目的所有费用，含货物采购、包装、装卸、检测、运输、安装、调试、资料费、服务费、税费和伴随货物服务的其他所有费用。供应商报价的综合单价均应包含材料设备安装的辅材、辅料、配件，确保提供的产品及所有配套件的完整性，采购人不再对此另行支付任何费用。</w:t>
      </w:r>
    </w:p>
    <w:p w14:paraId="7E9D4D5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auto"/>
          <w:sz w:val="24"/>
          <w:szCs w:val="24"/>
          <w:highlight w:val="none"/>
          <w:lang w:val="en-US" w:eastAsia="zh-CN"/>
        </w:rPr>
        <w:t>供应商应在充分考虑可能发生的突发状况的基础上合理报价，在合同执行期间保持不变，供应商不得再以其它任何形式向院方索要增加任何的费用。</w:t>
      </w:r>
    </w:p>
    <w:p w14:paraId="75504A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★9.履约保证金</w:t>
      </w:r>
    </w:p>
    <w:p w14:paraId="760F60C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（1）履约保证金为合同总额的</w:t>
      </w:r>
      <w:r>
        <w:rPr>
          <w:rFonts w:hint="eastAsia" w:ascii="仿宋" w:hAnsi="仿宋" w:eastAsia="仿宋" w:cs="仿宋"/>
          <w:b w:val="0"/>
          <w:bCs/>
          <w:color w:val="000000"/>
          <w:sz w:val="24"/>
          <w:szCs w:val="24"/>
          <w:highlight w:val="none"/>
          <w:lang w:val="en-US" w:eastAsia="zh-CN"/>
        </w:rPr>
        <w:t>10</w:t>
      </w:r>
      <w:r>
        <w:rPr>
          <w:rFonts w:hint="eastAsia" w:ascii="仿宋" w:hAnsi="仿宋" w:eastAsia="仿宋" w:cs="仿宋"/>
          <w:b w:val="0"/>
          <w:bCs/>
          <w:color w:val="000000"/>
          <w:sz w:val="24"/>
          <w:szCs w:val="24"/>
          <w:highlight w:val="none"/>
          <w:lang w:eastAsia="zh-CN"/>
        </w:rPr>
        <w:t>%，须在合同签订后7个工作日内缴纳。若供应商没有违约行为，履约保证金在交付验收合格并提供完整的验收技术档案资料后30日内由采购人无息退还供应商。</w:t>
      </w:r>
    </w:p>
    <w:p w14:paraId="109F52A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（2）履约保证金不予退还的情形：</w:t>
      </w:r>
    </w:p>
    <w:p w14:paraId="7340C8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①供应商违反合同条款的，应扣除违约金后再退还履约保证金；履约保证金不足赔偿违约金时，采购人向供应商追付。</w:t>
      </w:r>
    </w:p>
    <w:p w14:paraId="75C0D7D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②供应商如没有按合同规定履行售后服务承诺，采购人可自行安排第三方单位修复，其费用全部由供应商支付，否则将没收供应商的履约保证金。</w:t>
      </w:r>
    </w:p>
    <w:p w14:paraId="58358CC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③供应商无正当理由单方面解除合同的，履约保证金不予退还。</w:t>
      </w:r>
    </w:p>
    <w:p w14:paraId="506CDC1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10.结算方式</w:t>
      </w:r>
    </w:p>
    <w:p w14:paraId="206B638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（1）在供应商完成</w:t>
      </w:r>
      <w:r>
        <w:rPr>
          <w:rFonts w:hint="eastAsia" w:ascii="仿宋" w:hAnsi="仿宋" w:eastAsia="仿宋" w:cs="仿宋"/>
          <w:b w:val="0"/>
          <w:bCs/>
          <w:color w:val="000000"/>
          <w:sz w:val="24"/>
          <w:szCs w:val="24"/>
          <w:highlight w:val="none"/>
          <w:lang w:val="en-US" w:eastAsia="zh-CN"/>
        </w:rPr>
        <w:t>本项目</w:t>
      </w:r>
      <w:r>
        <w:rPr>
          <w:rFonts w:hint="eastAsia" w:ascii="仿宋" w:hAnsi="仿宋" w:eastAsia="仿宋" w:cs="仿宋"/>
          <w:b w:val="0"/>
          <w:bCs/>
          <w:color w:val="000000"/>
          <w:sz w:val="24"/>
          <w:szCs w:val="24"/>
          <w:highlight w:val="none"/>
          <w:lang w:eastAsia="zh-CN"/>
        </w:rPr>
        <w:t>服务后，供应商</w:t>
      </w:r>
      <w:r>
        <w:rPr>
          <w:rFonts w:hint="eastAsia" w:ascii="仿宋" w:hAnsi="仿宋" w:eastAsia="仿宋" w:cs="仿宋"/>
          <w:b w:val="0"/>
          <w:bCs/>
          <w:color w:val="000000"/>
          <w:sz w:val="24"/>
          <w:szCs w:val="24"/>
          <w:highlight w:val="none"/>
          <w:lang w:val="en-US" w:eastAsia="zh-CN"/>
        </w:rPr>
        <w:t>凭</w:t>
      </w:r>
      <w:r>
        <w:rPr>
          <w:rFonts w:hint="eastAsia" w:ascii="仿宋" w:hAnsi="仿宋" w:eastAsia="仿宋" w:cs="仿宋"/>
          <w:b w:val="0"/>
          <w:bCs/>
          <w:color w:val="000000"/>
          <w:sz w:val="24"/>
          <w:szCs w:val="24"/>
          <w:highlight w:val="none"/>
          <w:lang w:eastAsia="zh-CN"/>
        </w:rPr>
        <w:t>发票</w:t>
      </w: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sz w:val="24"/>
          <w:szCs w:val="24"/>
          <w:highlight w:val="none"/>
          <w:lang w:eastAsia="zh-CN"/>
        </w:rPr>
        <w:t>供暖系统升级改造服务清单（须经采购人确认）向采购人申请付款，采购人验收通过的，支付供应商</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费用。如服务过程中发现有不达标情况，采购方可拒绝验收通过。</w:t>
      </w:r>
      <w:r>
        <w:rPr>
          <w:rFonts w:hint="eastAsia" w:ascii="仿宋" w:hAnsi="仿宋" w:eastAsia="仿宋" w:cs="仿宋"/>
          <w:b w:val="0"/>
          <w:bCs/>
          <w:color w:val="000000"/>
          <w:sz w:val="24"/>
          <w:szCs w:val="24"/>
          <w:highlight w:val="none"/>
          <w:lang w:val="en-US" w:eastAsia="zh-CN"/>
        </w:rPr>
        <w:t xml:space="preserve">  </w:t>
      </w:r>
    </w:p>
    <w:p w14:paraId="3EFD386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（2）在采购人确定本项目逸仙楼天面供暖系统升级改造服务工作的具体内容后，供应商需编制相关改造施工方案及材料清单的工程量清单，经采购人确认同意后方可实施。</w:t>
      </w:r>
      <w:r>
        <w:rPr>
          <w:rFonts w:hint="eastAsia" w:ascii="仿宋" w:hAnsi="仿宋" w:eastAsia="仿宋" w:cs="仿宋"/>
          <w:b w:val="0"/>
          <w:bCs/>
          <w:color w:val="000000"/>
          <w:sz w:val="24"/>
          <w:szCs w:val="24"/>
          <w:highlight w:val="none"/>
          <w:lang w:val="en-US" w:eastAsia="zh-CN"/>
        </w:rPr>
        <w:t>相关工程费用已包含在响应报价内，</w:t>
      </w:r>
      <w:r>
        <w:rPr>
          <w:rFonts w:hint="eastAsia" w:ascii="仿宋" w:hAnsi="仿宋" w:eastAsia="仿宋" w:cs="仿宋"/>
          <w:b w:val="0"/>
          <w:bCs/>
          <w:color w:val="000000"/>
          <w:sz w:val="24"/>
          <w:szCs w:val="24"/>
          <w:highlight w:val="none"/>
          <w:lang w:eastAsia="zh-CN"/>
        </w:rPr>
        <w:t>未经采购人同意的改造施工内容所产生的</w:t>
      </w:r>
      <w:r>
        <w:rPr>
          <w:rFonts w:hint="eastAsia" w:ascii="仿宋" w:hAnsi="仿宋" w:eastAsia="仿宋" w:cs="仿宋"/>
          <w:b w:val="0"/>
          <w:bCs/>
          <w:color w:val="000000"/>
          <w:sz w:val="24"/>
          <w:szCs w:val="24"/>
          <w:highlight w:val="none"/>
          <w:lang w:val="en-US" w:eastAsia="zh-CN"/>
        </w:rPr>
        <w:t>额外</w:t>
      </w:r>
      <w:r>
        <w:rPr>
          <w:rFonts w:hint="eastAsia" w:ascii="仿宋" w:hAnsi="仿宋" w:eastAsia="仿宋" w:cs="仿宋"/>
          <w:b w:val="0"/>
          <w:bCs/>
          <w:color w:val="000000"/>
          <w:sz w:val="24"/>
          <w:szCs w:val="24"/>
          <w:highlight w:val="none"/>
          <w:lang w:eastAsia="zh-CN"/>
        </w:rPr>
        <w:t>费用，采购人不予支付。</w:t>
      </w:r>
    </w:p>
    <w:p w14:paraId="6A422E8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（3）采购方在收到供应商开具等额合法发票且审核无误后的30日内支付结算价款。</w:t>
      </w:r>
    </w:p>
    <w:p w14:paraId="2858A2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11.其他</w:t>
      </w:r>
    </w:p>
    <w:p w14:paraId="47D6A6B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（1）采购人有权监督供应商的服务质量，若采购人对服务工作不满或有疑问，供应商应整改调整。</w:t>
      </w:r>
    </w:p>
    <w:p w14:paraId="6A977DD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（2）供应商的工作成果须满足现行国家、行业及地区的规范、规程、标准、规定。</w:t>
      </w:r>
    </w:p>
    <w:p w14:paraId="30F91A1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（3）供应商须按合同约定的需求完成技术服务，并向采购人汇报服务情况。</w:t>
      </w:r>
    </w:p>
    <w:p w14:paraId="2EEE32E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（4）供应商应成立由各专业技术人员组成的稳定的工作组，保证有效、持续地开展工作。</w:t>
      </w:r>
    </w:p>
    <w:p w14:paraId="70AAF6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供应商对与本项目有关的采购人提供的技术文件及数据有保密义务，未经采购人书面允许不得将该项目有关的技术文件及数据提供给其他单位或个人，不得用于商业用途。供应商若发生泄密事件，采购人将追究法律责任。</w:t>
      </w:r>
    </w:p>
    <w:p w14:paraId="565DD7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（6）供应商须按要求参加采购人组织的会议、技术研讨会、专家审查会等。</w:t>
      </w:r>
    </w:p>
    <w:p w14:paraId="69ACDC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12.违约责任</w:t>
      </w:r>
    </w:p>
    <w:p w14:paraId="0F1BA57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（1）项目实施改造内容过程中，若出现因供应商不按施工规范与合同条款导致采购人发生事故的情况，由供应商承担全部责任，并赔偿采购人一切损失。该情况下，采购人同时享有单方解除合同的权利。</w:t>
      </w:r>
    </w:p>
    <w:p w14:paraId="1645F8E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（2）双方有一方无法继续履行合同的（因供应商未能按约定履约导致采购人主动解约的情况除外），应当提前30天正式通知另一方，并向对方支付该项目合同费用总金额</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0%的违约金。</w:t>
      </w:r>
    </w:p>
    <w:p w14:paraId="03F2B3E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若供应商未能按照合同规定时间内完成本项目实施改造内容的，超出规定时间的按每日合同总金额的0.5％向采购人支付违约金，违约金总额不超过合同费用总金额的20％。否则，采购人同时享有单方解除合同的权利。</w:t>
      </w:r>
    </w:p>
    <w:p w14:paraId="4FA73F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在本项目实施改造内容时，若供应商交付的货品规格、型号、技术参数不符，或无法供应其承诺的指定型号、规格、技术参数的货物时，采购人有权拒收。若出现3次此类情况，采购人有权利终止合同，供应商不得有异议。</w:t>
      </w:r>
    </w:p>
    <w:p w14:paraId="1D0F07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（5）双方在货物质量上存在异议，协商不成时，由广东省质检部门质量鉴定。</w:t>
      </w:r>
      <w:r>
        <w:rPr>
          <w:rFonts w:hint="eastAsia" w:ascii="仿宋" w:hAnsi="仿宋" w:eastAsia="仿宋" w:cs="仿宋"/>
          <w:b w:val="0"/>
          <w:bCs/>
          <w:color w:val="000000"/>
          <w:sz w:val="24"/>
          <w:szCs w:val="24"/>
          <w:highlight w:val="none"/>
          <w:lang w:val="en-US" w:eastAsia="zh-CN"/>
        </w:rPr>
        <w:t>鉴定结果如</w:t>
      </w:r>
      <w:r>
        <w:rPr>
          <w:rFonts w:hint="eastAsia" w:ascii="仿宋" w:hAnsi="仿宋" w:eastAsia="仿宋" w:cs="仿宋"/>
          <w:b w:val="0"/>
          <w:bCs/>
          <w:color w:val="000000"/>
          <w:sz w:val="24"/>
          <w:szCs w:val="24"/>
          <w:highlight w:val="none"/>
          <w:lang w:eastAsia="zh-CN"/>
        </w:rPr>
        <w:t>符合质量标准的，鉴定费用由采购人承担；经鉴定后供应商所供货品确为伪劣商品或不符合比选文件要求的，采购人有权利终止合同，供应商应承担货品的检测费用及违约费用，并承担相应法律责任。</w:t>
      </w:r>
    </w:p>
    <w:p w14:paraId="2C580BB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若供应商在合同期内，若发生未按合同规定的服务要求完成相关升级改造服务，经采购人3次提醒或警告不改正，且造成采购人损失情况的，由供应商承担全部责任，且赔偿采购人一切损失。该情况下，采购人同时享有单方解除合同的权利。</w:t>
      </w:r>
    </w:p>
    <w:p w14:paraId="4AFF36E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（7）若其中一方违约，对方有权提前解除本合同并追索相应之损失。</w:t>
      </w:r>
    </w:p>
    <w:p w14:paraId="106CE27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8</w:t>
      </w: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p w14:paraId="1F23ECDE">
      <w:pPr>
        <w:pStyle w:val="27"/>
        <w:rPr>
          <w:rFonts w:hint="eastAsia"/>
          <w:highlight w:val="none"/>
        </w:rPr>
      </w:pPr>
    </w:p>
    <w:p w14:paraId="762C3D6A">
      <w:pPr>
        <w:pStyle w:val="27"/>
        <w:rPr>
          <w:rFonts w:hint="eastAsia"/>
          <w:highlight w:val="none"/>
        </w:rPr>
      </w:pPr>
    </w:p>
    <w:p w14:paraId="52754984">
      <w:pPr>
        <w:pStyle w:val="27"/>
        <w:rPr>
          <w:rFonts w:hint="eastAsia"/>
          <w:highlight w:val="none"/>
        </w:rPr>
      </w:pPr>
    </w:p>
    <w:p w14:paraId="614A269A">
      <w:pPr>
        <w:pStyle w:val="27"/>
        <w:rPr>
          <w:rFonts w:hint="eastAsia"/>
          <w:highlight w:val="none"/>
        </w:rPr>
      </w:pPr>
    </w:p>
    <w:p w14:paraId="5F43F1A7">
      <w:pPr>
        <w:pStyle w:val="27"/>
        <w:rPr>
          <w:rFonts w:hint="eastAsia"/>
          <w:highlight w:val="none"/>
        </w:rPr>
      </w:pPr>
    </w:p>
    <w:p w14:paraId="79D43616">
      <w:pPr>
        <w:rPr>
          <w:rFonts w:hint="eastAsia" w:ascii="微软雅黑" w:hAnsi="微软雅黑" w:eastAsia="微软雅黑" w:cs="微软雅黑"/>
          <w:color w:val="000000"/>
          <w:highlight w:val="none"/>
        </w:rPr>
      </w:pPr>
    </w:p>
    <w:p w14:paraId="5F54E88E">
      <w:pPr>
        <w:rPr>
          <w:rFonts w:hint="eastAsia" w:ascii="微软雅黑" w:hAnsi="微软雅黑" w:eastAsia="微软雅黑" w:cs="微软雅黑"/>
          <w:color w:val="000000"/>
          <w:highlight w:val="none"/>
        </w:rPr>
      </w:pPr>
    </w:p>
    <w:p w14:paraId="08D89989">
      <w:pPr>
        <w:pStyle w:val="2"/>
        <w:rPr>
          <w:rFonts w:hint="eastAsia" w:ascii="微软雅黑" w:hAnsi="微软雅黑" w:eastAsia="微软雅黑" w:cs="微软雅黑"/>
          <w:color w:val="000000"/>
          <w:highlight w:val="none"/>
        </w:rPr>
      </w:pPr>
    </w:p>
    <w:p w14:paraId="3A9DA70B">
      <w:pPr>
        <w:rPr>
          <w:rFonts w:hint="eastAsia" w:ascii="微软雅黑" w:hAnsi="微软雅黑" w:eastAsia="微软雅黑" w:cs="微软雅黑"/>
          <w:color w:val="000000"/>
          <w:highlight w:val="none"/>
        </w:rPr>
      </w:pPr>
    </w:p>
    <w:p w14:paraId="0A57EF63">
      <w:pPr>
        <w:rPr>
          <w:rFonts w:hint="eastAsia" w:ascii="微软雅黑" w:hAnsi="微软雅黑" w:eastAsia="微软雅黑" w:cs="微软雅黑"/>
          <w:color w:val="000000"/>
          <w:highlight w:val="none"/>
        </w:rPr>
      </w:pPr>
    </w:p>
    <w:p w14:paraId="25E51B6E">
      <w:pPr>
        <w:rPr>
          <w:rFonts w:hint="eastAsia" w:ascii="微软雅黑" w:hAnsi="微软雅黑" w:eastAsia="微软雅黑" w:cs="微软雅黑"/>
          <w:color w:val="000000"/>
          <w:highlight w:val="none"/>
        </w:rPr>
      </w:pPr>
    </w:p>
    <w:p w14:paraId="477B6FBC">
      <w:pPr>
        <w:rPr>
          <w:rFonts w:hint="eastAsia" w:ascii="微软雅黑" w:hAnsi="微软雅黑" w:eastAsia="微软雅黑" w:cs="微软雅黑"/>
          <w:color w:val="000000"/>
          <w:highlight w:val="none"/>
        </w:rPr>
      </w:pPr>
    </w:p>
    <w:p w14:paraId="4AAE841E">
      <w:pPr>
        <w:rPr>
          <w:rFonts w:hint="eastAsia" w:ascii="微软雅黑" w:hAnsi="微软雅黑" w:eastAsia="微软雅黑" w:cs="微软雅黑"/>
          <w:color w:val="000000"/>
          <w:highlight w:val="none"/>
        </w:rPr>
      </w:pPr>
    </w:p>
    <w:p w14:paraId="7545D5E7">
      <w:pPr>
        <w:rPr>
          <w:rFonts w:hint="eastAsia" w:ascii="微软雅黑" w:hAnsi="微软雅黑" w:eastAsia="微软雅黑" w:cs="微软雅黑"/>
          <w:color w:val="000000"/>
          <w:highlight w:val="none"/>
        </w:rPr>
      </w:pPr>
    </w:p>
    <w:p w14:paraId="283A022F">
      <w:pPr>
        <w:rPr>
          <w:rFonts w:hint="eastAsia" w:ascii="微软雅黑" w:hAnsi="微软雅黑" w:eastAsia="微软雅黑" w:cs="微软雅黑"/>
          <w:color w:val="000000"/>
          <w:highlight w:val="none"/>
        </w:rPr>
      </w:pPr>
    </w:p>
    <w:p w14:paraId="1890C1FC">
      <w:pPr>
        <w:rPr>
          <w:rFonts w:hint="eastAsia" w:ascii="微软雅黑" w:hAnsi="微软雅黑" w:eastAsia="微软雅黑" w:cs="微软雅黑"/>
          <w:color w:val="000000"/>
          <w:highlight w:val="none"/>
        </w:rPr>
      </w:pPr>
    </w:p>
    <w:p w14:paraId="1046949B">
      <w:pPr>
        <w:rPr>
          <w:rFonts w:hint="eastAsia" w:ascii="微软雅黑" w:hAnsi="微软雅黑" w:eastAsia="微软雅黑" w:cs="微软雅黑"/>
          <w:color w:val="000000"/>
          <w:highlight w:val="none"/>
        </w:rPr>
      </w:pPr>
    </w:p>
    <w:p w14:paraId="31C287C3">
      <w:pPr>
        <w:rPr>
          <w:rFonts w:hint="eastAsia" w:ascii="微软雅黑" w:hAnsi="微软雅黑" w:eastAsia="微软雅黑" w:cs="微软雅黑"/>
          <w:color w:val="000000"/>
          <w:highlight w:val="none"/>
        </w:rPr>
      </w:pPr>
    </w:p>
    <w:p w14:paraId="5E400BD6">
      <w:pPr>
        <w:rPr>
          <w:rFonts w:hint="eastAsia" w:ascii="微软雅黑" w:hAnsi="微软雅黑" w:eastAsia="微软雅黑" w:cs="微软雅黑"/>
          <w:color w:val="000000"/>
          <w:highlight w:val="none"/>
        </w:rPr>
      </w:pPr>
    </w:p>
    <w:p w14:paraId="041C46A2">
      <w:pPr>
        <w:rPr>
          <w:rFonts w:hint="eastAsia" w:ascii="微软雅黑" w:hAnsi="微软雅黑" w:eastAsia="微软雅黑" w:cs="微软雅黑"/>
          <w:color w:val="000000"/>
          <w:highlight w:val="none"/>
        </w:rPr>
      </w:pPr>
    </w:p>
    <w:p w14:paraId="14313EDE">
      <w:pPr>
        <w:rPr>
          <w:rFonts w:hint="eastAsia" w:ascii="微软雅黑" w:hAnsi="微软雅黑" w:eastAsia="微软雅黑" w:cs="微软雅黑"/>
          <w:color w:val="000000"/>
          <w:highlight w:val="none"/>
        </w:rPr>
      </w:pPr>
    </w:p>
    <w:p w14:paraId="7164D8C7">
      <w:pPr>
        <w:rPr>
          <w:rFonts w:hint="eastAsia" w:ascii="微软雅黑" w:hAnsi="微软雅黑" w:eastAsia="微软雅黑" w:cs="微软雅黑"/>
          <w:color w:val="000000"/>
          <w:highlight w:val="none"/>
        </w:rPr>
      </w:pPr>
    </w:p>
    <w:p w14:paraId="6CBEF74E">
      <w:pPr>
        <w:rPr>
          <w:rFonts w:hint="eastAsia" w:ascii="微软雅黑" w:hAnsi="微软雅黑" w:eastAsia="微软雅黑" w:cs="微软雅黑"/>
          <w:color w:val="000000"/>
          <w:highlight w:val="none"/>
        </w:rPr>
      </w:pPr>
    </w:p>
    <w:p w14:paraId="45AC817A">
      <w:pPr>
        <w:rPr>
          <w:rFonts w:hint="eastAsia" w:ascii="微软雅黑" w:hAnsi="微软雅黑" w:eastAsia="微软雅黑" w:cs="微软雅黑"/>
          <w:color w:val="000000"/>
          <w:highlight w:val="none"/>
        </w:rPr>
      </w:pPr>
    </w:p>
    <w:p w14:paraId="56457742">
      <w:pPr>
        <w:rPr>
          <w:rFonts w:hint="eastAsia" w:ascii="微软雅黑" w:hAnsi="微软雅黑" w:eastAsia="微软雅黑" w:cs="微软雅黑"/>
          <w:color w:val="000000"/>
          <w:highlight w:val="none"/>
        </w:rPr>
      </w:pPr>
    </w:p>
    <w:p w14:paraId="25FDB1D8">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EE005E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45E1316">
      <w:pPr>
        <w:pStyle w:val="30"/>
        <w:rPr>
          <w:rFonts w:hint="eastAsia"/>
          <w:color w:val="000000"/>
          <w:highlight w:val="none"/>
        </w:rPr>
      </w:pPr>
    </w:p>
    <w:p w14:paraId="2BF868CB">
      <w:pPr>
        <w:pStyle w:val="30"/>
        <w:rPr>
          <w:rFonts w:hint="eastAsia"/>
          <w:color w:val="000000"/>
          <w:highlight w:val="none"/>
        </w:rPr>
      </w:pPr>
    </w:p>
    <w:p w14:paraId="7B6A5285">
      <w:pPr>
        <w:pStyle w:val="30"/>
        <w:rPr>
          <w:rFonts w:hint="eastAsia"/>
          <w:color w:val="000000"/>
          <w:highlight w:val="none"/>
        </w:rPr>
      </w:pPr>
    </w:p>
    <w:p w14:paraId="1BD8F686">
      <w:pPr>
        <w:pStyle w:val="30"/>
        <w:rPr>
          <w:rFonts w:hint="eastAsia"/>
          <w:color w:val="000000"/>
          <w:highlight w:val="none"/>
        </w:rPr>
      </w:pPr>
    </w:p>
    <w:p w14:paraId="6EB34B35">
      <w:pPr>
        <w:pStyle w:val="30"/>
        <w:rPr>
          <w:rFonts w:hint="eastAsia"/>
          <w:color w:val="000000"/>
          <w:highlight w:val="none"/>
        </w:rPr>
      </w:pPr>
    </w:p>
    <w:p w14:paraId="54F34365">
      <w:pPr>
        <w:pStyle w:val="30"/>
        <w:rPr>
          <w:rFonts w:hint="eastAsia"/>
          <w:color w:val="000000"/>
          <w:highlight w:val="none"/>
        </w:rPr>
      </w:pPr>
    </w:p>
    <w:p w14:paraId="5BF57DC8">
      <w:pPr>
        <w:pStyle w:val="30"/>
        <w:rPr>
          <w:rFonts w:hint="eastAsia"/>
          <w:color w:val="000000"/>
          <w:highlight w:val="none"/>
        </w:rPr>
      </w:pPr>
    </w:p>
    <w:p w14:paraId="729FFD2D">
      <w:pPr>
        <w:pStyle w:val="30"/>
        <w:rPr>
          <w:rFonts w:hint="eastAsia"/>
          <w:color w:val="000000"/>
          <w:highlight w:val="none"/>
        </w:rPr>
      </w:pPr>
    </w:p>
    <w:p w14:paraId="12CBE418">
      <w:pPr>
        <w:pStyle w:val="30"/>
        <w:rPr>
          <w:rFonts w:hint="eastAsia"/>
          <w:color w:val="000000"/>
          <w:highlight w:val="none"/>
        </w:rPr>
      </w:pPr>
    </w:p>
    <w:p w14:paraId="20CBF8A0">
      <w:pPr>
        <w:pStyle w:val="30"/>
        <w:rPr>
          <w:rFonts w:hint="eastAsia"/>
          <w:color w:val="000000"/>
          <w:highlight w:val="none"/>
        </w:rPr>
      </w:pPr>
    </w:p>
    <w:p w14:paraId="7CEC3F1F">
      <w:pPr>
        <w:pStyle w:val="30"/>
        <w:rPr>
          <w:rFonts w:hint="eastAsia"/>
          <w:color w:val="000000"/>
          <w:highlight w:val="none"/>
        </w:rPr>
      </w:pPr>
    </w:p>
    <w:p w14:paraId="6A89C217">
      <w:pPr>
        <w:pStyle w:val="30"/>
        <w:rPr>
          <w:rFonts w:hint="eastAsia"/>
          <w:color w:val="000000"/>
          <w:highlight w:val="none"/>
        </w:rPr>
      </w:pPr>
    </w:p>
    <w:p w14:paraId="309B8D22">
      <w:pPr>
        <w:pStyle w:val="30"/>
        <w:rPr>
          <w:rFonts w:hint="eastAsia"/>
          <w:color w:val="000000"/>
          <w:highlight w:val="none"/>
        </w:rPr>
      </w:pPr>
    </w:p>
    <w:p w14:paraId="61DE7C8D">
      <w:pPr>
        <w:pStyle w:val="30"/>
        <w:rPr>
          <w:rFonts w:hint="eastAsia"/>
          <w:color w:val="000000"/>
          <w:highlight w:val="none"/>
        </w:rPr>
      </w:pPr>
    </w:p>
    <w:p w14:paraId="5AE3687B">
      <w:pPr>
        <w:pStyle w:val="30"/>
        <w:rPr>
          <w:rFonts w:hint="eastAsia"/>
          <w:color w:val="000000"/>
          <w:highlight w:val="none"/>
        </w:rPr>
      </w:pPr>
    </w:p>
    <w:p w14:paraId="42724215">
      <w:pPr>
        <w:pStyle w:val="30"/>
        <w:rPr>
          <w:rFonts w:hint="eastAsia"/>
          <w:color w:val="000000"/>
          <w:highlight w:val="none"/>
        </w:rPr>
      </w:pPr>
    </w:p>
    <w:p w14:paraId="079EACA4">
      <w:pPr>
        <w:pStyle w:val="30"/>
        <w:rPr>
          <w:rFonts w:hint="eastAsia"/>
          <w:color w:val="000000"/>
          <w:highlight w:val="none"/>
        </w:rPr>
      </w:pPr>
    </w:p>
    <w:p w14:paraId="72AAF911">
      <w:pPr>
        <w:pStyle w:val="30"/>
        <w:rPr>
          <w:rFonts w:hint="eastAsia"/>
          <w:color w:val="000000"/>
          <w:highlight w:val="none"/>
        </w:rPr>
      </w:pPr>
    </w:p>
    <w:p w14:paraId="04F256D5">
      <w:pPr>
        <w:pStyle w:val="30"/>
        <w:rPr>
          <w:rFonts w:hint="eastAsia"/>
          <w:color w:val="000000"/>
          <w:highlight w:val="none"/>
        </w:rPr>
      </w:pPr>
    </w:p>
    <w:p w14:paraId="27B419EA">
      <w:pPr>
        <w:pStyle w:val="30"/>
        <w:rPr>
          <w:rFonts w:hint="eastAsia"/>
          <w:color w:val="000000"/>
          <w:highlight w:val="none"/>
        </w:rPr>
      </w:pPr>
    </w:p>
    <w:p w14:paraId="608182AD">
      <w:pPr>
        <w:pStyle w:val="30"/>
        <w:rPr>
          <w:rFonts w:hint="eastAsia"/>
          <w:color w:val="000000"/>
          <w:highlight w:val="none"/>
        </w:rPr>
      </w:pPr>
    </w:p>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678BC65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4A6FCB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6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A95E9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2B0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5C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3CBB79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65A12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37054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90002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1232C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9CB7E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D3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C0B5C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87BEC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099DDB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6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D0669E5">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44CCF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40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7EB5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60EBF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E4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2F1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3C0DC8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3EB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B340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0A0B24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4CC9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2E794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6CBFB21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18ED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E54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03C139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71F3F05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313D311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60D6CE8C">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423F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FFA55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74A2282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342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5F3FA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C18C78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D310BB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ADAB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00425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F534DB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18DDB9E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2F853D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82D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77ED9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73823C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24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BE41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059E73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43A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734D3E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2846D71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541027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520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65CF79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38D2F9B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521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8BA0A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843DAD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7F2598D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2399EF6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61D6D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5BFB8F5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3B65E7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评分（20.5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16B2D5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评分（59.5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77AAF77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945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F881FD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D4ECC6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20.5分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C71F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59.5分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A0D34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14:paraId="3D67206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454D594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商务评审表（20.5分）</w:t>
      </w:r>
    </w:p>
    <w:tbl>
      <w:tblPr>
        <w:tblStyle w:val="2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03E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jc w:val="center"/>
        </w:trPr>
        <w:tc>
          <w:tcPr>
            <w:tcW w:w="1682" w:type="dxa"/>
            <w:shd w:val="clear" w:color="auto" w:fill="auto"/>
            <w:vAlign w:val="center"/>
          </w:tcPr>
          <w:p w14:paraId="48CD4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2764C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1A645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01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5FF72FE">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76CFAA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B2B49A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3277CF2F">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6E6460D6">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0D9E2BEC">
            <w:pPr>
              <w:pStyle w:val="7"/>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618C96A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354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649EACB">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F28AFCA">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9</w:t>
            </w:r>
          </w:p>
        </w:tc>
        <w:tc>
          <w:tcPr>
            <w:tcW w:w="7061" w:type="dxa"/>
            <w:shd w:val="clear" w:color="auto" w:fill="auto"/>
            <w:vAlign w:val="center"/>
          </w:tcPr>
          <w:p w14:paraId="2A7A1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21</w:t>
            </w:r>
            <w:r>
              <w:rPr>
                <w:rFonts w:hint="eastAsia" w:ascii="仿宋" w:hAnsi="仿宋" w:eastAsia="仿宋" w:cs="仿宋"/>
                <w:bCs/>
                <w:color w:val="000000"/>
                <w:sz w:val="20"/>
                <w:szCs w:val="20"/>
              </w:rPr>
              <w:t>年1月1日（以合同签订时间为准）以来，完成同类项目业绩进行评分，每提供一个业绩得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14:paraId="2F6D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3A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82" w:type="dxa"/>
            <w:shd w:val="clear" w:color="auto" w:fill="auto"/>
            <w:vAlign w:val="center"/>
          </w:tcPr>
          <w:p w14:paraId="54F744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116DFF4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lang w:val="en-US" w:eastAsia="zh-CN"/>
              </w:rPr>
              <w:t>5.5</w:t>
            </w:r>
          </w:p>
        </w:tc>
        <w:tc>
          <w:tcPr>
            <w:tcW w:w="7061" w:type="dxa"/>
            <w:shd w:val="clear" w:color="auto" w:fill="auto"/>
            <w:vAlign w:val="center"/>
          </w:tcPr>
          <w:p w14:paraId="5702DB54">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项目负责人持有电气(或相关专业)高级职称的，得3.5分。</w:t>
            </w:r>
          </w:p>
          <w:p w14:paraId="4567BFE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项目团队人员（除项目负责人外）持有电气(或相关专业)中级或以上职称的，得2分。 </w:t>
            </w:r>
          </w:p>
          <w:p w14:paraId="6D738390">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注：须提供以上相关人员有效期内的证书复印件及2024年1月以来任意一个月的响应供应商为其缴纳的社保证明材料复印件，缺一不可。</w:t>
            </w:r>
          </w:p>
        </w:tc>
      </w:tr>
    </w:tbl>
    <w:p w14:paraId="7F63888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7D71AABD">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技术评审表（59.5分）</w:t>
      </w:r>
    </w:p>
    <w:tbl>
      <w:tblPr>
        <w:tblStyle w:val="2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62D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E0D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D02E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77A5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27A6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8BE2FD8">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对采购需求中带▲号的重要技术（服务）条款的响应程度</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58F80B2">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63223FA">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采购需求中带▲号的重要技术（服务）条款，每满足一条得</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个带▲号条款，最高得</w:t>
            </w:r>
            <w:r>
              <w:rPr>
                <w:rFonts w:hint="eastAsia" w:ascii="仿宋" w:hAnsi="仿宋" w:eastAsia="仿宋" w:cs="仿宋"/>
                <w:color w:val="000000"/>
                <w:sz w:val="21"/>
                <w:szCs w:val="21"/>
                <w:lang w:val="en-US" w:eastAsia="zh-CN"/>
              </w:rPr>
              <w:t>24</w:t>
            </w:r>
            <w:r>
              <w:rPr>
                <w:rFonts w:hint="eastAsia" w:ascii="仿宋" w:hAnsi="仿宋" w:eastAsia="仿宋" w:cs="仿宋"/>
                <w:color w:val="000000"/>
                <w:sz w:val="21"/>
                <w:szCs w:val="21"/>
              </w:rPr>
              <w:t>分。</w:t>
            </w:r>
          </w:p>
          <w:p w14:paraId="6329885A">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32D5A97F">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（参与本项评审的“▲”号技术（服务）条款总数：共</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条）</w:t>
            </w:r>
          </w:p>
          <w:p w14:paraId="6F1292F8">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1E5EACA">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注：本项评审证明文件按照采购需求的要求提供证明文件，并加盖公章。</w:t>
            </w:r>
          </w:p>
        </w:tc>
      </w:tr>
      <w:tr w14:paraId="04F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5BE00B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C663949">
            <w:pPr>
              <w:pStyle w:val="19"/>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17.5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B84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5CD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A1B3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2155C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B14A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FFBF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0881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 w:val="21"/>
                <w:szCs w:val="21"/>
                <w:lang w:val="en-US" w:eastAsia="zh-CN"/>
              </w:rPr>
              <w:t>3.5</w:t>
            </w:r>
            <w:r>
              <w:rPr>
                <w:rFonts w:hint="eastAsia" w:ascii="仿宋" w:hAnsi="仿宋" w:eastAsia="仿宋" w:cs="仿宋"/>
                <w:color w:val="000000"/>
                <w:sz w:val="21"/>
                <w:szCs w:val="21"/>
              </w:rPr>
              <w:t>分；若提供的内容较为详细具体，有较为具体规范的措施来保证项目质量，部分满足采购需求的，每项得</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分；若提供的内容片面或明显有瑕疵，难以满足采购需求的，每项得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17.5</w:t>
            </w:r>
            <w:r>
              <w:rPr>
                <w:rFonts w:hint="eastAsia" w:ascii="仿宋" w:hAnsi="仿宋" w:eastAsia="仿宋" w:cs="仿宋"/>
                <w:color w:val="000000"/>
                <w:sz w:val="21"/>
                <w:szCs w:val="21"/>
              </w:rPr>
              <w:t>分。</w:t>
            </w:r>
          </w:p>
        </w:tc>
      </w:tr>
      <w:tr w14:paraId="56C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vMerge w:val="restart"/>
            <w:tcBorders>
              <w:top w:val="single" w:color="auto" w:sz="4" w:space="0"/>
              <w:left w:val="single" w:color="auto" w:sz="4" w:space="0"/>
              <w:right w:val="single" w:color="auto" w:sz="4" w:space="0"/>
            </w:tcBorders>
            <w:shd w:val="clear" w:color="auto" w:fill="auto"/>
            <w:vAlign w:val="center"/>
          </w:tcPr>
          <w:p w14:paraId="6E5559AD">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售后服务方案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51A5786">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C1C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B18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D255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66EEB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FED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0D2B72F0">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 w:val="21"/>
                <w:szCs w:val="21"/>
                <w:lang w:val="en-US" w:eastAsia="zh-CN"/>
              </w:rPr>
              <w:t>3.5</w:t>
            </w:r>
            <w:r>
              <w:rPr>
                <w:rFonts w:hint="eastAsia" w:ascii="仿宋" w:hAnsi="仿宋" w:eastAsia="仿宋" w:cs="仿宋"/>
                <w:color w:val="000000"/>
                <w:sz w:val="21"/>
                <w:szCs w:val="21"/>
              </w:rPr>
              <w:t>分；若提供的内容较为详细具体，有较为具体规范的措施来保证项目质量，部分满足采购需求的，每项得</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分；若提供的内容片面或明显有瑕疵，难以满足采购需求的，每项得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14</w:t>
            </w:r>
            <w:r>
              <w:rPr>
                <w:rFonts w:hint="eastAsia" w:ascii="仿宋" w:hAnsi="仿宋" w:eastAsia="仿宋" w:cs="仿宋"/>
                <w:color w:val="000000"/>
                <w:sz w:val="21"/>
                <w:szCs w:val="21"/>
              </w:rPr>
              <w:t>分。</w:t>
            </w:r>
          </w:p>
        </w:tc>
      </w:tr>
      <w:tr w14:paraId="448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vMerge w:val="continue"/>
            <w:tcBorders>
              <w:left w:val="single" w:color="auto" w:sz="4" w:space="0"/>
              <w:bottom w:val="single" w:color="auto" w:sz="4" w:space="0"/>
              <w:right w:val="single" w:color="auto" w:sz="4" w:space="0"/>
            </w:tcBorders>
            <w:shd w:val="clear" w:color="auto" w:fill="auto"/>
            <w:vAlign w:val="center"/>
          </w:tcPr>
          <w:p w14:paraId="7F083CD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35602B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lang w:val="en-US" w:eastAsia="zh-CN"/>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823811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sz w:val="21"/>
                <w:szCs w:val="21"/>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质保期承诺：响应人满足采购需求里合同设备质保期1年的前提下，每增加半年质保得2分，最高得4分。（提供承诺函，加盖公章）</w:t>
            </w:r>
          </w:p>
        </w:tc>
      </w:tr>
    </w:tbl>
    <w:p w14:paraId="1AFB21C8">
      <w:pPr>
        <w:pStyle w:val="30"/>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60D66E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C5B8DC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最低的价格为评分基准价，价格得分＝（评分基准价/响应报价）*20，保留两位小数。</w:t>
      </w:r>
    </w:p>
    <w:p w14:paraId="2FFF7A8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957B4DF">
      <w:pPr>
        <w:pStyle w:val="27"/>
        <w:rPr>
          <w:rFonts w:hint="eastAsia" w:ascii="微软雅黑" w:hAnsi="微软雅黑" w:eastAsia="微软雅黑" w:cs="微软雅黑"/>
          <w:color w:val="000000"/>
          <w:highlight w:val="none"/>
        </w:rPr>
      </w:pPr>
    </w:p>
    <w:p w14:paraId="4C31636B">
      <w:pPr>
        <w:pStyle w:val="27"/>
        <w:rPr>
          <w:rFonts w:hint="eastAsia" w:ascii="微软雅黑" w:hAnsi="微软雅黑" w:eastAsia="微软雅黑" w:cs="微软雅黑"/>
          <w:color w:val="000000"/>
          <w:highlight w:val="none"/>
        </w:rPr>
      </w:pPr>
    </w:p>
    <w:p w14:paraId="43B15B10">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57EAB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90A961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E31EE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BE7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3A11F96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81CE8F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2226785">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D3098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1F7CCA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96EE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EA16A9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C3A938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EB5480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8E34C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57AF5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E51CF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0D90B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669253C">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205E10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7168AB3">
      <w:pPr>
        <w:shd w:val="clear" w:color="auto" w:fill="FFFFFF"/>
        <w:spacing w:beforeAutospacing="1"/>
        <w:rPr>
          <w:rFonts w:hint="eastAsia" w:ascii="仿宋" w:hAnsi="仿宋" w:eastAsia="仿宋" w:cs="仿宋"/>
          <w:color w:val="000000"/>
          <w:sz w:val="21"/>
          <w:szCs w:val="24"/>
          <w:highlight w:val="none"/>
          <w:shd w:val="clear" w:color="auto" w:fill="FFFFFF"/>
        </w:rPr>
      </w:pPr>
    </w:p>
    <w:p w14:paraId="755A30BE">
      <w:pPr>
        <w:shd w:val="clear" w:color="auto" w:fill="FFFFFF"/>
        <w:spacing w:beforeAutospacing="1"/>
        <w:rPr>
          <w:rFonts w:hint="eastAsia" w:ascii="仿宋" w:hAnsi="仿宋" w:eastAsia="仿宋" w:cs="仿宋"/>
          <w:color w:val="000000"/>
          <w:sz w:val="21"/>
          <w:szCs w:val="24"/>
          <w:highlight w:val="none"/>
          <w:shd w:val="clear" w:color="auto" w:fill="FFFFFF"/>
        </w:rPr>
      </w:pPr>
    </w:p>
    <w:p w14:paraId="28E4B9A6">
      <w:pPr>
        <w:pStyle w:val="27"/>
        <w:rPr>
          <w:rFonts w:hint="eastAsia" w:ascii="仿宋" w:hAnsi="仿宋" w:eastAsia="仿宋" w:cs="仿宋"/>
          <w:highlight w:val="none"/>
        </w:rPr>
      </w:pPr>
    </w:p>
    <w:p w14:paraId="1258DF77">
      <w:pPr>
        <w:shd w:val="clear" w:color="auto" w:fill="FFFFFF"/>
        <w:spacing w:beforeAutospacing="1"/>
        <w:rPr>
          <w:rFonts w:hint="eastAsia" w:ascii="仿宋" w:hAnsi="仿宋" w:eastAsia="仿宋" w:cs="仿宋"/>
          <w:color w:val="000000"/>
          <w:sz w:val="21"/>
          <w:szCs w:val="24"/>
          <w:highlight w:val="none"/>
          <w:shd w:val="clear" w:color="auto" w:fill="FFFFFF"/>
        </w:rPr>
      </w:pPr>
    </w:p>
    <w:p w14:paraId="06750B8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58BFD1E">
      <w:pPr>
        <w:spacing w:beforeAutospacing="1" w:line="360" w:lineRule="auto"/>
        <w:rPr>
          <w:rFonts w:hint="eastAsia" w:ascii="仿宋" w:hAnsi="仿宋" w:eastAsia="仿宋" w:cs="仿宋"/>
          <w:b/>
          <w:color w:val="000000"/>
          <w:sz w:val="48"/>
          <w:szCs w:val="48"/>
          <w:highlight w:val="none"/>
        </w:rPr>
      </w:pPr>
    </w:p>
    <w:p w14:paraId="105704C3">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C571655">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72EF01C3">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E72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43034B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F70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735796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DDA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4E2BDF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0760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FD7FF7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3DEFE925">
      <w:pPr>
        <w:spacing w:beforeAutospacing="1" w:line="360" w:lineRule="auto"/>
        <w:rPr>
          <w:rFonts w:hint="eastAsia" w:ascii="仿宋_GB2312" w:eastAsia="仿宋_GB2312" w:cs="仿宋_GB2312"/>
          <w:b/>
          <w:color w:val="000000"/>
          <w:sz w:val="28"/>
          <w:szCs w:val="28"/>
          <w:highlight w:val="none"/>
        </w:rPr>
      </w:pPr>
    </w:p>
    <w:p w14:paraId="62D20C85">
      <w:pPr>
        <w:pStyle w:val="27"/>
        <w:rPr>
          <w:rFonts w:hint="eastAsia"/>
          <w:highlight w:val="none"/>
        </w:rPr>
      </w:pPr>
    </w:p>
    <w:p w14:paraId="2DBDA043">
      <w:pPr>
        <w:pStyle w:val="27"/>
        <w:rPr>
          <w:rFonts w:hint="eastAsia"/>
          <w:highlight w:val="none"/>
        </w:rPr>
      </w:pPr>
    </w:p>
    <w:p w14:paraId="2CA1C2EA">
      <w:pPr>
        <w:pStyle w:val="27"/>
        <w:rPr>
          <w:rFonts w:hint="eastAsia"/>
          <w:highlight w:val="none"/>
        </w:rPr>
      </w:pPr>
    </w:p>
    <w:p w14:paraId="31BAD6D9">
      <w:pPr>
        <w:pStyle w:val="27"/>
        <w:rPr>
          <w:rFonts w:hint="eastAsia"/>
          <w:highlight w:val="none"/>
        </w:rPr>
      </w:pPr>
    </w:p>
    <w:p w14:paraId="2022E1A0">
      <w:pPr>
        <w:pStyle w:val="30"/>
        <w:ind w:firstLine="0" w:firstLineChars="0"/>
        <w:rPr>
          <w:rFonts w:hint="eastAsia" w:ascii="仿宋_GB2312" w:eastAsia="仿宋_GB2312" w:cs="仿宋_GB2312"/>
          <w:b/>
          <w:color w:val="000000"/>
          <w:sz w:val="28"/>
          <w:szCs w:val="28"/>
          <w:highlight w:val="none"/>
        </w:rPr>
      </w:pPr>
    </w:p>
    <w:p w14:paraId="5410CEC8">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根据《中华人民共和国民法典》及中山大学孙逸仙纪念医院逸仙楼天面供暖系统升级改造服务项目的采购结果和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14:paraId="4D9BC47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项目名称：中山大学孙逸仙纪念医院逸仙楼天面供暖系统升级改造服务项目</w:t>
      </w:r>
    </w:p>
    <w:p w14:paraId="538FDCF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项目地点：中山大学孙逸仙纪念医院南院区（广州市海珠区盈丰路33号）。</w:t>
      </w:r>
    </w:p>
    <w:p w14:paraId="05D885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服务期限：自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通知之日起30日内完成设备的供货、安装、调试及验收，并交付给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正常使用。</w:t>
      </w:r>
    </w:p>
    <w:p w14:paraId="716C70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技术要求</w:t>
      </w:r>
    </w:p>
    <w:p w14:paraId="513DAC5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1．空气源热泵机组采用R410A环保冷媒制冷剂；</w:t>
      </w:r>
    </w:p>
    <w:p w14:paraId="6A55AAD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2．空气源热泵机组能效等级：一级；</w:t>
      </w:r>
    </w:p>
    <w:p w14:paraId="7E4E95F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3．空气源热泵机组制热量≥85KW，制热消耗功率≤23KW；</w:t>
      </w:r>
    </w:p>
    <w:p w14:paraId="276822A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4．空气源热泵机组性能系数≥3.70W/W；</w:t>
      </w:r>
    </w:p>
    <w:p w14:paraId="6376844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5．空气源热泵机组热水出水温度≥55℃；</w:t>
      </w:r>
    </w:p>
    <w:p w14:paraId="14D9ED9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6．空气源热泵机组具备自动融霜技术；</w:t>
      </w:r>
    </w:p>
    <w:p w14:paraId="0B1CCDF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7．空气源热泵机组最大负荷性能：热水机在最大负荷工况下应能正常运行，各部件不应损坏，过载保护器不应跳开；</w:t>
      </w:r>
    </w:p>
    <w:p w14:paraId="6BA3193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8．空气源热泵机组低温工况性能：热水机在低温工况下应能正常运行，各部件不应损坏，高压、防冻及过载保护器不应跳开；</w:t>
      </w:r>
    </w:p>
    <w:p w14:paraId="65E6026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9．空气源热泵机组运行环境温度：-15℃~50°C；</w:t>
      </w:r>
    </w:p>
    <w:p w14:paraId="307B8C1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10．空气源热泵机组电源为3N～380V 50Hz；</w:t>
      </w:r>
    </w:p>
    <w:p w14:paraId="0866595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11．空气源热泵机组噪音≤73.0dB（A）；</w:t>
      </w:r>
    </w:p>
    <w:p w14:paraId="2CDEBC7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12．空气源热泵压缩机应为知名品牌的热泵专用涡旋压缩机，确保效率高、能耗低；水侧换热器采用加强型螺旋管高效套管式换热器，风侧换热器形式V型/U型翅片换热器，四面环绕；</w:t>
      </w:r>
    </w:p>
    <w:p w14:paraId="34DAF85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13．本项目中的空气源热泵机组包含空气源热泵压缩机，空气源热泵压缩机属于节能产品政府采购品目清单中的强制采购品目产品。</w:t>
      </w:r>
    </w:p>
    <w:p w14:paraId="474B5D8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合同金额</w:t>
      </w:r>
    </w:p>
    <w:p w14:paraId="44AACCA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1.合同</w:t>
      </w:r>
      <w:r>
        <w:rPr>
          <w:rFonts w:hint="eastAsia" w:ascii="仿宋" w:hAnsi="仿宋" w:eastAsia="仿宋" w:cs="仿宋"/>
          <w:color w:val="000000"/>
          <w:sz w:val="24"/>
          <w:szCs w:val="24"/>
          <w:highlight w:val="none"/>
        </w:rPr>
        <w:t>总金额：￥     元（大写：     元）。该合同总金额是完成本项目的所有费用，含货物采购、包装、装卸、检测、运输、安装、调试、资料费、服务费、税费和伴随货物服务的其他所有费用。</w:t>
      </w:r>
    </w:p>
    <w:p w14:paraId="25BFE6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乙方报价的综合单价均应包含材料设备安装的辅材、辅料、配件，确保提供的产品及所有配套件的完整性，甲方不再对此另行支付任何费用。</w:t>
      </w:r>
    </w:p>
    <w:p w14:paraId="1C39CDF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3.乙方</w:t>
      </w:r>
      <w:r>
        <w:rPr>
          <w:rFonts w:hint="eastAsia" w:ascii="仿宋" w:hAnsi="仿宋" w:eastAsia="仿宋" w:cs="仿宋"/>
          <w:color w:val="000000"/>
          <w:sz w:val="24"/>
          <w:szCs w:val="24"/>
          <w:highlight w:val="none"/>
        </w:rPr>
        <w:t>应在充分考虑可能发生的突发状况的基础上合理报价，在合同执行期间保持不变，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不得再以其它任何形式向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索要增加任何的费用。</w:t>
      </w:r>
    </w:p>
    <w:p w14:paraId="5C5176D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价格清单详见附件。</w:t>
      </w:r>
    </w:p>
    <w:p w14:paraId="5ECF044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14:paraId="4AF4FB0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完成本项目服务后，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凭发票、供暖系统升级改造服务清单（须经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申请付款，</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验收通过的，支付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服务费用。如服务过程中发现有不达标情况，</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可拒绝验收通过。  </w:t>
      </w:r>
    </w:p>
    <w:p w14:paraId="4F4FC8B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确定本项目逸仙楼天面供暖系统升级改造服务工作的具体内容后，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确认同意后方可实施。相关工程费用已包含在</w:t>
      </w:r>
      <w:r>
        <w:rPr>
          <w:rFonts w:hint="eastAsia" w:ascii="仿宋" w:hAnsi="仿宋" w:eastAsia="仿宋" w:cs="仿宋"/>
          <w:color w:val="000000"/>
          <w:sz w:val="24"/>
          <w:szCs w:val="24"/>
          <w:highlight w:val="none"/>
          <w:lang w:val="en-US" w:eastAsia="zh-CN"/>
        </w:rPr>
        <w:t>合同总价</w:t>
      </w:r>
      <w:r>
        <w:rPr>
          <w:rFonts w:hint="eastAsia" w:ascii="仿宋" w:hAnsi="仿宋" w:eastAsia="仿宋" w:cs="仿宋"/>
          <w:color w:val="000000"/>
          <w:sz w:val="24"/>
          <w:szCs w:val="24"/>
          <w:highlight w:val="none"/>
        </w:rPr>
        <w:t>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14:paraId="279046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开具等额合法发票且审核无误后的30日内支付结算价款。</w:t>
      </w:r>
    </w:p>
    <w:p w14:paraId="734FFF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14:paraId="727880F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履约保证金为合同总额的</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%，须在合同签订后7个工作日内缴纳。若乙方没有违约行为，履约保证金在交付验收合格并提供完整的验收技术档案资料后30日内由甲方无息退还乙方。</w:t>
      </w:r>
    </w:p>
    <w:p w14:paraId="01A5823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履约保证金不予退还的情形：</w:t>
      </w:r>
    </w:p>
    <w:p w14:paraId="1B54080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①乙方违反合同条款的，应扣除违约金后再退还履约保证金；履约保证金不足赔偿违约金时，甲方向乙方追付。</w:t>
      </w:r>
    </w:p>
    <w:p w14:paraId="0C42E4C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②乙方如没有按合同规定履行售后服务承诺，甲方可自行安排第三方单位修复，其费用全部由乙方支付，否则，将没收乙方的履约保证金。</w:t>
      </w:r>
    </w:p>
    <w:p w14:paraId="4510705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③乙方无正当理由单方面解除合同的，履约保证金不予退还。</w:t>
      </w:r>
    </w:p>
    <w:p w14:paraId="7468D7B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14:paraId="10B236B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乙方必须提供厂商原装全新、型号、性能及指标符合国家及比选文件提出的有关技术、质量、安全标准、要求的货物，序列号、包装箱号与出厂批号一致，并可追索查阅。</w:t>
      </w:r>
    </w:p>
    <w:p w14:paraId="1AD9773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所投货物必须符合国家质量检测标准和专业设备检测标准。</w:t>
      </w:r>
    </w:p>
    <w:p w14:paraId="3E7113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设备包装均应有良好的防湿、防锈、防潮、防雨、防腐及防碰撞的措施。凡由于包装不良造成的损失和由此产生的费用均由乙方承担。</w:t>
      </w:r>
    </w:p>
    <w:p w14:paraId="549706E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乙方报名响应时所采用的设备如在实际供货时已经废型（不列入该厂家当时的产品系统），则乙方供货时应使用该厂家的最新产品提供给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，其性能指标不得低于所投设备，并且价格不变。</w:t>
      </w:r>
    </w:p>
    <w:p w14:paraId="4865C99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p>
    <w:p w14:paraId="3FDB0A1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乙方应将关键材料设备的质量合格证明文件、检测报告、产品质量认证或生产许可证及配备件、随机工具等交付给甲方，使用操作及安全须知等重要资料应附有中文说明。</w:t>
      </w:r>
    </w:p>
    <w:p w14:paraId="560A5B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14:paraId="4331A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1．采用预约施工形式，施工前</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应当与主管职能部门和相关区域所在科室商议好施工时间才可开展，不得在未经允许的时间段内施工。</w:t>
      </w:r>
    </w:p>
    <w:p w14:paraId="4C47CB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2．施工期间，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须做好设备吊装搬运与电梯使用的保护、场地的围蔽与地面墙身保护工作，每次施工完毕后需清理施工现场，不得影响</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业务正常运作。</w:t>
      </w:r>
    </w:p>
    <w:p w14:paraId="2B02A20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所提供的所有设备、材料均应符合国标的优质产品。安装前，需会同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相关管理人员共同校对配件的品牌、产地、规格、数量后方可安装。</w:t>
      </w:r>
    </w:p>
    <w:p w14:paraId="3F054A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须严格按照施工规范开展安全文明施工，应严格按国家相关法律、法规及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相关规定采取必要的安全防护措施。</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人员须具备开展相应工作的资质或资格。如在施工过程中发生责任事故，或因操作不当引起意外的，由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负一切责任。</w:t>
      </w:r>
    </w:p>
    <w:p w14:paraId="3DFD9B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八、售后服务</w:t>
      </w:r>
    </w:p>
    <w:p w14:paraId="405C612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合同设备质保期为一年，自设备验收合格并交付使用之日起算。</w:t>
      </w:r>
    </w:p>
    <w:p w14:paraId="323B5B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质保期内非因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人为原因而出现产品质量及安装问题，由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负责包修、包换或包退，</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承担因此而产生的一切费用。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应在收到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通知后1小时内响应，2小时内派员到现场维修(技术要求另有规定除外)，8小时内处理完毕。如在12小时内无法处理完毕，</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应提供合理解决方案，否则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有权委托第三方机构及时处理，因此发生的一切费用由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14:paraId="4A3AE2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对合同设备提供终身保修服务，如需更换零配件，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只能收取零配件费。</w:t>
      </w:r>
    </w:p>
    <w:p w14:paraId="4C41F2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14:paraId="3CF916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交付验收标准依次序对照适用标准为：①符合中华人民共和国国家安全质量标准、环保标准或行业标准；②符合比选文件和响应承诺中</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认可的合理最佳配置、参数及各项要求。</w:t>
      </w:r>
    </w:p>
    <w:p w14:paraId="4680C0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依照验收标准开展验收，必要时邀请相关的专业人员或机构参与验收。验收测试的过程和结果须详细记录，测试中如发现材料设备性能指标或功能上不符合比选文件和合同要求时，将被看作性能不合格，</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有权拒收并要求赔偿。</w:t>
      </w:r>
    </w:p>
    <w:p w14:paraId="0BFADC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服务要求</w:t>
      </w:r>
    </w:p>
    <w:p w14:paraId="20AA05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运输及保管、保险</w:t>
      </w:r>
    </w:p>
    <w:p w14:paraId="4550B766">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负责根据各设备或系统不同的安装地点，负责将设备材料送到指定现场过程中的全部运输：包括装卸车、货物现场的搬运、设备或系统的安装、调试等。</w:t>
      </w:r>
    </w:p>
    <w:p w14:paraId="5A22F60F">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各种设备必须提供装箱清单，按装箱清单验收货物。</w:t>
      </w:r>
    </w:p>
    <w:p w14:paraId="4B02AD0E">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设备在现场的保管由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负责，直至项目安装、验收完毕。</w:t>
      </w:r>
    </w:p>
    <w:p w14:paraId="300C7A3A">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设备在安装调试验收合格前的保险由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负责其派出的现场服务人员人身意外保险。</w:t>
      </w:r>
    </w:p>
    <w:p w14:paraId="308389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（二）安装调试</w:t>
      </w:r>
    </w:p>
    <w:p w14:paraId="2FC85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1.安装：乙方负责到安装地点进行安装调试。乙方应提交详细安装进度表，设安装负责人，负责安装协调管理工作。</w:t>
      </w:r>
    </w:p>
    <w:p w14:paraId="50FD0B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2.乙方必须按计划安排，派出恰当的技术人员到安装现场安装和负责调试工作。</w:t>
      </w:r>
    </w:p>
    <w:p w14:paraId="0C4F9F6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3.调试：按国家相关施工验收规范进行，分阶段进行调试。设备的拆箱、安装、通电、调试等各项工作由乙方负责，但必须在甲方指定人员的参与下进行。调试的原始记录须经各方签字后作为验收的文件之一。</w:t>
      </w:r>
    </w:p>
    <w:p w14:paraId="392CE2A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（三）其他</w:t>
      </w:r>
    </w:p>
    <w:p w14:paraId="5F38824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1.甲方有权监督乙方的服务质量，若甲方对服务工作不满或有疑问，乙方应整改调整。</w:t>
      </w:r>
    </w:p>
    <w:p w14:paraId="60BF38A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2.乙方的工作成果须满足现行国家、行业及地区的规范、规程、标准、规定。</w:t>
      </w:r>
    </w:p>
    <w:p w14:paraId="3B1FFC9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3.乙方须按合同约定的需求完成技术服务，并向甲方汇报服务情况。</w:t>
      </w:r>
    </w:p>
    <w:p w14:paraId="3CBCC76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4.乙方应成立由各专业技术人员组成的稳定的工作组，保证有效、持续地开展工作。</w:t>
      </w:r>
    </w:p>
    <w:p w14:paraId="3751F4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5.乙方对与本项目有关的甲方提供的技术文件及数据有保密义务，未经甲方书面允许不得将该项目有关的技术文件及数据提供给其他单位或个人，不得用于商业用途。乙方若发生泄密事件，甲方将追究法律责任。</w:t>
      </w:r>
    </w:p>
    <w:p w14:paraId="099EBA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6.乙方须按要求参加甲方组织的会议、技术研讨会、专家审查会等。</w:t>
      </w:r>
    </w:p>
    <w:p w14:paraId="6AE4BC7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十一、培训要求</w:t>
      </w:r>
    </w:p>
    <w:p w14:paraId="33F637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了使得甲方指定的员工熟练操作设备，保证设备良好运作，乙方应当提供培训服务计划，包括设备的基本结构、性能、主要部件的构造及原理、设备日常使用操作、保养维护与管理，常见故障的排除，紧急情况的处理等。培训地点、人数、时间由双方协商安排。</w:t>
      </w:r>
    </w:p>
    <w:p w14:paraId="74D72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、知识产权</w:t>
      </w:r>
    </w:p>
    <w:p w14:paraId="0582C8B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乙方保证合同项下提供的货物不侵犯任何第三方的专利权、商标权或其它知识产权。否则，乙方须承担对第三方的专利权、商标权或其它知识产权的侵权责任并承担因此而发生的所有费用及给甲方造成的损失。</w:t>
      </w:r>
    </w:p>
    <w:p w14:paraId="7DDE9FF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、违约责任</w:t>
      </w:r>
    </w:p>
    <w:p w14:paraId="680CC4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项目实施改造内容过程中，若出现因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不按施工规范与合同条款导致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发生事故的情况，由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承担全部责任，并赔偿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5FE30FF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双方有一方无法继续履行合同的（因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未能按约定履约导致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主动解约的情况除外），应当提前30天正式通知另一方，并向对方支付该项目合同费用总金额20%的违约金。</w:t>
      </w:r>
    </w:p>
    <w:p w14:paraId="52E7D5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未能按照合同规定时间内完成本项目实施改造内容的，超出规定时间的按每日合同总金额的0.5％向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支付违约金，违约金总额不超过合同费用总金额的20％。否则，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3CE5E19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在本项目实施改造内容时，若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交付的货品规格、型号、技术参数不符，或无法供应其承诺的指定型号、规格、技术参数的货物时，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有权拒收。若出现3次此类情况，</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不得有异议。</w:t>
      </w:r>
    </w:p>
    <w:p w14:paraId="5A479E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双方在货物质量上存在异议，协商不成时，由广东省质检部门质量鉴定。鉴定结果如符合质量标准的，鉴定费用由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承担；经鉴定后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所供货品确为伪劣商品或不符合比选文件要求的，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应承担货品的检测费用及违约费用，并承担相应法律责任。</w:t>
      </w:r>
    </w:p>
    <w:p w14:paraId="7788ECA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在合同期内，若发生未按合同规定的服务要求完成相关升级改造服务，经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3次提醒或警告不改正，且造成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损失情况的，由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6A6F14D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若其中一方违约，对方有权提前解除本合同并追索相应之损失。</w:t>
      </w:r>
    </w:p>
    <w:p w14:paraId="1CDACC8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其它违约责任按合同其他条款约定及《中华人民共和国民法典》规定处理。</w:t>
      </w:r>
    </w:p>
    <w:p w14:paraId="11E872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、不可抗力</w:t>
      </w:r>
    </w:p>
    <w:p w14:paraId="53311FC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7CC9188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14:paraId="262E75E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十五、法律诉讼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十六、其它约定事项</w:t>
      </w:r>
    </w:p>
    <w:p w14:paraId="24B794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068D80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47A985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33B28DA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附件：中山大学孙逸仙纪念医院逸仙楼天面供暖系统升级改造服务采购项目明细报价表</w:t>
      </w:r>
    </w:p>
    <w:p w14:paraId="7577CF4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020ACFFC">
      <w:pPr>
        <w:pStyle w:val="21"/>
        <w:rPr>
          <w:rFonts w:hint="eastAsia" w:ascii="仿宋" w:hAnsi="仿宋" w:eastAsia="仿宋" w:cs="仿宋"/>
          <w:b w:val="0"/>
          <w:bCs/>
          <w:color w:val="000000"/>
          <w:kern w:val="2"/>
          <w:sz w:val="24"/>
          <w:szCs w:val="24"/>
          <w:highlight w:val="none"/>
          <w:lang w:val="en-US" w:eastAsia="zh-CN" w:bidi="ar-SA"/>
        </w:rPr>
      </w:pPr>
    </w:p>
    <w:p w14:paraId="0C2A0278">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1F9C770D">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71DAD10B">
      <w:pPr>
        <w:pStyle w:val="21"/>
        <w:rPr>
          <w:rFonts w:hint="eastAsia" w:ascii="仿宋" w:hAnsi="仿宋" w:eastAsia="仿宋" w:cs="仿宋"/>
          <w:b w:val="0"/>
          <w:bCs/>
          <w:color w:val="000000"/>
          <w:kern w:val="2"/>
          <w:sz w:val="24"/>
          <w:szCs w:val="24"/>
          <w:highlight w:val="none"/>
          <w:lang w:val="en-US" w:eastAsia="zh-CN" w:bidi="ar-SA"/>
        </w:rPr>
      </w:pPr>
    </w:p>
    <w:p w14:paraId="7BBCE517">
      <w:pPr>
        <w:pStyle w:val="21"/>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w:t>
      </w:r>
    </w:p>
    <w:tbl>
      <w:tblPr>
        <w:tblStyle w:val="22"/>
        <w:tblW w:w="101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182"/>
        <w:gridCol w:w="2183"/>
        <w:gridCol w:w="1080"/>
        <w:gridCol w:w="1080"/>
        <w:gridCol w:w="1080"/>
        <w:gridCol w:w="1426"/>
      </w:tblGrid>
      <w:tr w14:paraId="0B38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23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28"/>
                <w:szCs w:val="28"/>
                <w:u w:val="none"/>
                <w:lang w:val="en-US" w:eastAsia="zh-CN" w:bidi="ar"/>
              </w:rPr>
              <w:t>中山大学孙逸仙纪念医院逸仙楼天面供暖系统升级改造服务采购项目明细报价表</w:t>
            </w:r>
          </w:p>
        </w:tc>
      </w:tr>
      <w:tr w14:paraId="2B64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EB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4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66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规格型号/项目说明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3E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F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6F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0B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单价（元）</w:t>
            </w:r>
          </w:p>
        </w:tc>
      </w:tr>
      <w:tr w14:paraId="005B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F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1.热泵机组设备安装</w:t>
            </w:r>
          </w:p>
        </w:tc>
      </w:tr>
      <w:tr w14:paraId="2B13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B6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0E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空气源热泵机组</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00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DKFXRS-85或同等级别型号规格，包含设备安装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18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E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29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FE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1919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1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2.主机保温系统安装</w:t>
            </w:r>
          </w:p>
        </w:tc>
      </w:tr>
      <w:tr w14:paraId="54DB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E4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99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铝皮保温风管</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2A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包含风管制作与安装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1F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5C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C0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7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5EBE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B6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3.管道系统安装</w:t>
            </w:r>
          </w:p>
        </w:tc>
      </w:tr>
      <w:tr w14:paraId="7BC2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97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49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镀锌钢管</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EB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81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8D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C2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42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63F6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CA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22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镀锌钢管</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3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6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B2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C8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E8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6EE3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E5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D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橡塑保温</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62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DN65*30mm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9A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CA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FD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74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5225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50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B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橡塑保温</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50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C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76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71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1B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40EA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EE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C0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橡塑保温专用胶水</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BE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36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D2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1E88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0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C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平衡阀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5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A7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5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9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6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7127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5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23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蝶阀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AC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5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32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10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5B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4134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A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A1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电动蝶阀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5C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44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40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60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08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0089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D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4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蝶阀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70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50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E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C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543A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2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BA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过滤器</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AC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5C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4E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AD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B4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02D8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08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8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排气阀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1F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D2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0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A1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3B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15F2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A5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D2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泄水阀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A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8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F5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C6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F1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1E65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1C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BF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橡胶软接管</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36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A2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92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6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1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697D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68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26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压力表</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B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3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03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1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2A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2106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98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7D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温度表</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71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FA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75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E3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54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4038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3C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10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管件</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FE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F7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D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72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68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4859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E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1C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支吊架五金油漆</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AB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F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C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86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8B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32B4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E2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4.控制系统线路安装</w:t>
            </w:r>
          </w:p>
        </w:tc>
      </w:tr>
      <w:tr w14:paraId="0333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9B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7A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主机温控器布线安装</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2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6*0.75平方护套线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8B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53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1C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EC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0187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2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84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主机电缆安装</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E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25平方*3+16平方*2五芯电缆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B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23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A3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54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3304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2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8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镀锌线槽</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14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D3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E4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22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8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4F84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D4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43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总电箱</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F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FF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D0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5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84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3983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3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5.其他</w:t>
            </w:r>
          </w:p>
        </w:tc>
      </w:tr>
      <w:tr w14:paraId="673C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9F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4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主机镀锌混凝土基础、槽钢支架</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E1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按现场需求综合考虑报价，不再单独计算混凝土、钢筋、防水等配套辅助工作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6B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1F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80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F4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3EEE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27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不锈钢过桥</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0A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B3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CA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0B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1B38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9C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FD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主机弹簧减震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7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D2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43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63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32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7FF8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8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9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楼顶主机管道包铝板</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07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A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76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7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D6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35EB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88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03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主机机械吊机费</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B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89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B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7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06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4395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D2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4C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系统试压/调试费</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F8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A1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B8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FD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3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7DCC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C9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C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运杂费</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B5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DB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DE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E8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4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2C2E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CC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6.移动温室安装</w:t>
            </w:r>
          </w:p>
        </w:tc>
      </w:tr>
      <w:tr w14:paraId="3328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E2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8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立柱</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2C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A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2C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D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9F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0861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B8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6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底梁</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CE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48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A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F5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CA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7958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72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梁上</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1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E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1E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33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F4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0043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1F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0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交叉杆</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C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B8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11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1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B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14DD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6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4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方通立柱</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34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49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F6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9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56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2A48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17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62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防风轮</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7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耐磨轮，8寸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39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3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8E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5C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3F6E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77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C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刀刮布</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9A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DB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E8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D9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90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72A6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2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0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工字钢</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C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2000mm*1000mm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C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4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B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B9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1390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CE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8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镀锡管跑道</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2F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50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52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E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8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72C2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F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40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预埋板</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10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2000mm*2000mm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9E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D2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E5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98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7226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9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2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角铁</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D4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400mm*400mm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9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68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23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48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r w14:paraId="55A6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9D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4F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辅料</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57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综合考虑本项目改造涉及到的其他辅助材料，不再单独计算辅材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18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74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微软雅黑" w:hAnsi="微软雅黑" w:eastAsia="微软雅黑" w:cs="微软雅黑"/>
                <w:i w:val="0"/>
                <w:iCs w:val="0"/>
                <w:color w:val="000000"/>
                <w:sz w:val="20"/>
                <w:szCs w:val="20"/>
                <w:u w:val="none"/>
              </w:rPr>
            </w:pPr>
          </w:p>
        </w:tc>
      </w:tr>
    </w:tbl>
    <w:p w14:paraId="4CC6D9B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24B565">
      <w:pPr>
        <w:rPr>
          <w:rFonts w:hint="eastAsia" w:ascii="微软雅黑" w:hAnsi="微软雅黑" w:eastAsia="微软雅黑" w:cs="微软雅黑"/>
          <w:color w:val="000000"/>
          <w:highlight w:val="none"/>
        </w:rPr>
      </w:pPr>
    </w:p>
    <w:p w14:paraId="3BF42057">
      <w:pPr>
        <w:pStyle w:val="2"/>
        <w:rPr>
          <w:rFonts w:hint="eastAsia" w:ascii="微软雅黑" w:hAnsi="微软雅黑" w:eastAsia="微软雅黑" w:cs="微软雅黑"/>
          <w:color w:val="000000"/>
          <w:highlight w:val="none"/>
        </w:rPr>
      </w:pPr>
    </w:p>
    <w:p w14:paraId="45C9AF79">
      <w:pPr>
        <w:rPr>
          <w:rFonts w:hint="eastAsia" w:ascii="微软雅黑" w:hAnsi="微软雅黑" w:eastAsia="微软雅黑" w:cs="微软雅黑"/>
          <w:color w:val="000000"/>
          <w:highlight w:val="none"/>
        </w:rPr>
      </w:pPr>
    </w:p>
    <w:p w14:paraId="79E439DE">
      <w:pPr>
        <w:rPr>
          <w:rFonts w:hint="eastAsia" w:ascii="微软雅黑" w:hAnsi="微软雅黑" w:eastAsia="微软雅黑" w:cs="微软雅黑"/>
          <w:color w:val="000000"/>
          <w:highlight w:val="none"/>
        </w:rPr>
      </w:pPr>
    </w:p>
    <w:p w14:paraId="0AA19A6F">
      <w:pPr>
        <w:rPr>
          <w:rFonts w:hint="eastAsia" w:ascii="微软雅黑" w:hAnsi="微软雅黑" w:eastAsia="微软雅黑" w:cs="微软雅黑"/>
          <w:color w:val="000000"/>
          <w:highlight w:val="none"/>
        </w:rPr>
      </w:pPr>
    </w:p>
    <w:p w14:paraId="14534EB1">
      <w:pPr>
        <w:rPr>
          <w:rFonts w:hint="eastAsia" w:ascii="微软雅黑" w:hAnsi="微软雅黑" w:eastAsia="微软雅黑" w:cs="微软雅黑"/>
          <w:color w:val="000000"/>
          <w:highlight w:val="none"/>
        </w:rPr>
      </w:pPr>
    </w:p>
    <w:p w14:paraId="04A936D6">
      <w:pPr>
        <w:rPr>
          <w:rFonts w:hint="eastAsia" w:ascii="微软雅黑" w:hAnsi="微软雅黑" w:eastAsia="微软雅黑" w:cs="微软雅黑"/>
          <w:color w:val="000000"/>
          <w:highlight w:val="none"/>
        </w:rPr>
      </w:pPr>
    </w:p>
    <w:p w14:paraId="64E49116">
      <w:pPr>
        <w:rPr>
          <w:rFonts w:hint="eastAsia" w:ascii="微软雅黑" w:hAnsi="微软雅黑" w:eastAsia="微软雅黑" w:cs="微软雅黑"/>
          <w:color w:val="000000"/>
          <w:highlight w:val="none"/>
        </w:rPr>
      </w:pPr>
    </w:p>
    <w:p w14:paraId="30BAF5A9">
      <w:pPr>
        <w:rPr>
          <w:rFonts w:hint="eastAsia" w:ascii="微软雅黑" w:hAnsi="微软雅黑" w:eastAsia="微软雅黑" w:cs="微软雅黑"/>
          <w:color w:val="000000"/>
          <w:highlight w:val="none"/>
        </w:rPr>
      </w:pPr>
    </w:p>
    <w:p w14:paraId="55973D14">
      <w:pPr>
        <w:rPr>
          <w:rFonts w:hint="eastAsia" w:ascii="微软雅黑" w:hAnsi="微软雅黑" w:eastAsia="微软雅黑" w:cs="微软雅黑"/>
          <w:color w:val="000000"/>
          <w:highlight w:val="none"/>
        </w:rPr>
      </w:pPr>
    </w:p>
    <w:p w14:paraId="6E700624">
      <w:pPr>
        <w:rPr>
          <w:rFonts w:hint="eastAsia" w:ascii="微软雅黑" w:hAnsi="微软雅黑" w:eastAsia="微软雅黑" w:cs="微软雅黑"/>
          <w:color w:val="000000"/>
          <w:highlight w:val="none"/>
        </w:rPr>
      </w:pPr>
    </w:p>
    <w:p w14:paraId="748FBC86">
      <w:pPr>
        <w:rPr>
          <w:rFonts w:hint="eastAsia" w:ascii="微软雅黑" w:hAnsi="微软雅黑" w:eastAsia="微软雅黑" w:cs="微软雅黑"/>
          <w:color w:val="000000"/>
          <w:highlight w:val="none"/>
        </w:rPr>
      </w:pPr>
    </w:p>
    <w:p w14:paraId="22F4846A">
      <w:pPr>
        <w:rPr>
          <w:rFonts w:hint="eastAsia" w:ascii="微软雅黑" w:hAnsi="微软雅黑" w:eastAsia="微软雅黑" w:cs="微软雅黑"/>
          <w:color w:val="000000"/>
          <w:highlight w:val="none"/>
        </w:rPr>
      </w:pPr>
    </w:p>
    <w:p w14:paraId="3C772EAC">
      <w:pPr>
        <w:rPr>
          <w:rFonts w:hint="eastAsia" w:ascii="微软雅黑" w:hAnsi="微软雅黑" w:eastAsia="微软雅黑" w:cs="微软雅黑"/>
          <w:color w:val="000000"/>
          <w:highlight w:val="none"/>
        </w:rPr>
      </w:pPr>
    </w:p>
    <w:p w14:paraId="23B9E5E0">
      <w:pPr>
        <w:rPr>
          <w:rFonts w:hint="eastAsia" w:ascii="微软雅黑" w:hAnsi="微软雅黑" w:eastAsia="微软雅黑" w:cs="微软雅黑"/>
          <w:color w:val="000000"/>
          <w:highlight w:val="none"/>
        </w:rPr>
      </w:pPr>
    </w:p>
    <w:p w14:paraId="3E069103">
      <w:pPr>
        <w:rPr>
          <w:rFonts w:hint="eastAsia" w:ascii="微软雅黑" w:hAnsi="微软雅黑" w:eastAsia="微软雅黑" w:cs="微软雅黑"/>
          <w:color w:val="000000"/>
          <w:highlight w:val="none"/>
        </w:rPr>
      </w:pPr>
    </w:p>
    <w:p w14:paraId="2DABBFFA">
      <w:pPr>
        <w:rPr>
          <w:rFonts w:hint="eastAsia" w:ascii="微软雅黑" w:hAnsi="微软雅黑" w:eastAsia="微软雅黑" w:cs="微软雅黑"/>
          <w:color w:val="000000"/>
          <w:highlight w:val="none"/>
        </w:rPr>
      </w:pPr>
    </w:p>
    <w:p w14:paraId="31EBA0B6">
      <w:pPr>
        <w:rPr>
          <w:rFonts w:hint="eastAsia" w:ascii="微软雅黑" w:hAnsi="微软雅黑" w:eastAsia="微软雅黑" w:cs="微软雅黑"/>
          <w:color w:val="000000"/>
          <w:highlight w:val="none"/>
        </w:rPr>
      </w:pPr>
    </w:p>
    <w:p w14:paraId="67A2B86A">
      <w:pPr>
        <w:rPr>
          <w:rFonts w:hint="eastAsia" w:ascii="微软雅黑" w:hAnsi="微软雅黑" w:eastAsia="微软雅黑" w:cs="微软雅黑"/>
          <w:color w:val="000000"/>
          <w:highlight w:val="none"/>
        </w:rPr>
      </w:pPr>
    </w:p>
    <w:p w14:paraId="421FE642">
      <w:pPr>
        <w:rPr>
          <w:rFonts w:hint="eastAsia" w:ascii="微软雅黑" w:hAnsi="微软雅黑" w:eastAsia="微软雅黑" w:cs="微软雅黑"/>
          <w:color w:val="000000"/>
          <w:highlight w:val="none"/>
        </w:rPr>
      </w:pPr>
    </w:p>
    <w:p w14:paraId="58302C99">
      <w:pPr>
        <w:rPr>
          <w:rFonts w:hint="eastAsia" w:ascii="微软雅黑" w:hAnsi="微软雅黑" w:eastAsia="微软雅黑" w:cs="微软雅黑"/>
          <w:color w:val="000000"/>
          <w:highlight w:val="none"/>
        </w:rPr>
      </w:pPr>
    </w:p>
    <w:p w14:paraId="5DE982A7">
      <w:pPr>
        <w:rPr>
          <w:rFonts w:hint="eastAsia" w:ascii="微软雅黑" w:hAnsi="微软雅黑" w:eastAsia="微软雅黑" w:cs="微软雅黑"/>
          <w:color w:val="000000"/>
          <w:highlight w:val="none"/>
        </w:rPr>
      </w:pPr>
    </w:p>
    <w:p w14:paraId="4CC6295B">
      <w:pPr>
        <w:rPr>
          <w:rFonts w:hint="eastAsia" w:ascii="微软雅黑" w:hAnsi="微软雅黑" w:eastAsia="微软雅黑" w:cs="微软雅黑"/>
          <w:color w:val="000000"/>
          <w:highlight w:val="none"/>
        </w:rPr>
      </w:pPr>
    </w:p>
    <w:p w14:paraId="66EE9364">
      <w:pPr>
        <w:rPr>
          <w:rFonts w:hint="eastAsia" w:ascii="微软雅黑" w:hAnsi="微软雅黑" w:eastAsia="微软雅黑" w:cs="微软雅黑"/>
          <w:color w:val="000000"/>
          <w:highlight w:val="none"/>
        </w:rPr>
      </w:pPr>
    </w:p>
    <w:p w14:paraId="34F5620B">
      <w:pPr>
        <w:pStyle w:val="2"/>
        <w:rPr>
          <w:rFonts w:hint="eastAsia"/>
        </w:rPr>
      </w:pPr>
    </w:p>
    <w:p w14:paraId="3561DC38">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283A833C">
      <w:pPr>
        <w:pStyle w:val="30"/>
        <w:rPr>
          <w:rFonts w:hint="eastAsia"/>
          <w:color w:val="000000"/>
          <w:highlight w:val="none"/>
        </w:rPr>
      </w:pPr>
    </w:p>
    <w:p w14:paraId="036C9A28">
      <w:pPr>
        <w:pStyle w:val="30"/>
        <w:rPr>
          <w:rFonts w:hint="eastAsia"/>
          <w:color w:val="000000"/>
          <w:highlight w:val="none"/>
        </w:rPr>
      </w:pPr>
    </w:p>
    <w:p w14:paraId="2EBB32AB">
      <w:pPr>
        <w:pStyle w:val="30"/>
        <w:rPr>
          <w:rFonts w:hint="eastAsia"/>
          <w:color w:val="000000"/>
          <w:highlight w:val="none"/>
        </w:rPr>
      </w:pPr>
    </w:p>
    <w:p w14:paraId="0ACD6317">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1940A8B2">
      <w:pPr>
        <w:pStyle w:val="30"/>
        <w:rPr>
          <w:rFonts w:hint="eastAsia"/>
          <w:color w:val="FF0000"/>
          <w:highlight w:val="none"/>
        </w:rPr>
      </w:pPr>
    </w:p>
    <w:p w14:paraId="67D11EA2">
      <w:pPr>
        <w:pStyle w:val="30"/>
        <w:rPr>
          <w:rFonts w:hint="eastAsia"/>
          <w:color w:val="000000"/>
          <w:highlight w:val="none"/>
        </w:rPr>
      </w:pPr>
    </w:p>
    <w:p w14:paraId="272A21F0">
      <w:pPr>
        <w:pStyle w:val="30"/>
        <w:rPr>
          <w:rFonts w:hint="eastAsia"/>
          <w:color w:val="000000"/>
          <w:highlight w:val="none"/>
        </w:rPr>
      </w:pPr>
    </w:p>
    <w:p w14:paraId="2A03ADBD">
      <w:pPr>
        <w:pStyle w:val="30"/>
        <w:rPr>
          <w:rFonts w:hint="eastAsia"/>
          <w:color w:val="000000"/>
          <w:highlight w:val="none"/>
        </w:rPr>
      </w:pPr>
    </w:p>
    <w:p w14:paraId="74DA84B0">
      <w:pPr>
        <w:pStyle w:val="30"/>
        <w:rPr>
          <w:rFonts w:hint="eastAsia"/>
          <w:color w:val="000000"/>
          <w:highlight w:val="none"/>
        </w:rPr>
      </w:pPr>
    </w:p>
    <w:p w14:paraId="12B7D3C6">
      <w:pPr>
        <w:pStyle w:val="30"/>
        <w:rPr>
          <w:rFonts w:hint="eastAsia"/>
          <w:color w:val="000000"/>
          <w:highlight w:val="none"/>
        </w:rPr>
      </w:pPr>
    </w:p>
    <w:p w14:paraId="77418CDB">
      <w:pPr>
        <w:pStyle w:val="30"/>
        <w:rPr>
          <w:rFonts w:hint="eastAsia"/>
          <w:color w:val="000000"/>
          <w:highlight w:val="none"/>
        </w:rPr>
      </w:pPr>
    </w:p>
    <w:p w14:paraId="1C5FA117">
      <w:pPr>
        <w:pStyle w:val="30"/>
        <w:rPr>
          <w:rFonts w:hint="eastAsia"/>
          <w:color w:val="000000"/>
          <w:highlight w:val="none"/>
        </w:rPr>
      </w:pPr>
    </w:p>
    <w:p w14:paraId="24B5F32F">
      <w:pPr>
        <w:pStyle w:val="30"/>
        <w:rPr>
          <w:rFonts w:hint="eastAsia"/>
          <w:color w:val="000000"/>
          <w:highlight w:val="none"/>
        </w:rPr>
      </w:pPr>
    </w:p>
    <w:p w14:paraId="188D4AE8">
      <w:pPr>
        <w:pStyle w:val="30"/>
        <w:rPr>
          <w:rFonts w:hint="eastAsia"/>
          <w:color w:val="000000"/>
          <w:highlight w:val="none"/>
        </w:rPr>
      </w:pPr>
    </w:p>
    <w:p w14:paraId="6A9433B2">
      <w:pPr>
        <w:pStyle w:val="30"/>
        <w:rPr>
          <w:rFonts w:hint="eastAsia"/>
          <w:color w:val="000000"/>
          <w:highlight w:val="none"/>
        </w:rPr>
      </w:pPr>
    </w:p>
    <w:p w14:paraId="150A0433">
      <w:pPr>
        <w:pStyle w:val="30"/>
        <w:rPr>
          <w:rFonts w:hint="eastAsia"/>
          <w:color w:val="000000"/>
          <w:highlight w:val="none"/>
        </w:rPr>
      </w:pPr>
    </w:p>
    <w:p w14:paraId="66CDF3BD">
      <w:pPr>
        <w:pStyle w:val="30"/>
        <w:rPr>
          <w:rFonts w:hint="eastAsia"/>
          <w:color w:val="000000"/>
          <w:highlight w:val="none"/>
        </w:rPr>
      </w:pPr>
    </w:p>
    <w:p w14:paraId="05DEBAB4">
      <w:pPr>
        <w:pStyle w:val="30"/>
        <w:rPr>
          <w:rFonts w:hint="eastAsia"/>
          <w:color w:val="000000"/>
          <w:highlight w:val="none"/>
        </w:rPr>
      </w:pPr>
    </w:p>
    <w:p w14:paraId="45030A14">
      <w:pPr>
        <w:pStyle w:val="30"/>
        <w:rPr>
          <w:rFonts w:hint="eastAsia"/>
          <w:color w:val="000000"/>
          <w:highlight w:val="none"/>
        </w:rPr>
      </w:pPr>
    </w:p>
    <w:p w14:paraId="2682D5DF">
      <w:pPr>
        <w:pStyle w:val="30"/>
        <w:rPr>
          <w:rFonts w:hint="eastAsia"/>
          <w:color w:val="000000"/>
          <w:highlight w:val="none"/>
        </w:rPr>
      </w:pPr>
    </w:p>
    <w:p w14:paraId="67477B46">
      <w:pPr>
        <w:pStyle w:val="30"/>
        <w:rPr>
          <w:rFonts w:hint="eastAsia"/>
          <w:color w:val="000000"/>
          <w:highlight w:val="none"/>
        </w:rPr>
      </w:pPr>
    </w:p>
    <w:p w14:paraId="513B1379">
      <w:pPr>
        <w:pStyle w:val="30"/>
        <w:rPr>
          <w:rFonts w:hint="eastAsia"/>
          <w:color w:val="000000"/>
          <w:highlight w:val="none"/>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2"/>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2"/>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17ADC5D">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F786BF6">
      <w:pPr>
        <w:pStyle w:val="30"/>
        <w:rPr>
          <w:rFonts w:hint="eastAsia" w:ascii="宋体" w:hAnsi="宋体" w:cs="宋体"/>
          <w:color w:val="000000"/>
          <w:sz w:val="32"/>
          <w:szCs w:val="32"/>
          <w:highlight w:val="none"/>
        </w:rPr>
      </w:pPr>
    </w:p>
    <w:p w14:paraId="447F7BC2">
      <w:pPr>
        <w:pStyle w:val="30"/>
        <w:rPr>
          <w:rFonts w:hint="eastAsia" w:ascii="宋体" w:hAnsi="宋体" w:cs="宋体"/>
          <w:color w:val="000000"/>
          <w:sz w:val="32"/>
          <w:szCs w:val="32"/>
          <w:highlight w:val="none"/>
        </w:rPr>
      </w:pPr>
    </w:p>
    <w:p w14:paraId="2ACC0762">
      <w:pPr>
        <w:pStyle w:val="30"/>
        <w:rPr>
          <w:rFonts w:hint="eastAsia" w:ascii="宋体" w:hAnsi="宋体" w:cs="宋体"/>
          <w:color w:val="000000"/>
          <w:sz w:val="32"/>
          <w:szCs w:val="32"/>
          <w:highlight w:val="none"/>
        </w:rPr>
      </w:pPr>
    </w:p>
    <w:p w14:paraId="1D33181D">
      <w:pPr>
        <w:pStyle w:val="2"/>
        <w:rPr>
          <w:rFonts w:hint="eastAsia"/>
        </w:rPr>
      </w:pPr>
    </w:p>
    <w:p w14:paraId="7B3865BC">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4D45092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D4483E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F265DDE">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DCA436B">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459879C">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1F26124">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F8E8687">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28592D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2E031C">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0EA439F">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411BCE4">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2A979DC">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0FC192B">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4A37206A">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42B59A9">
      <w:pPr>
        <w:keepNext w:val="0"/>
        <w:keepLines w:val="0"/>
        <w:widowControl/>
        <w:suppressLineNumbers w:val="0"/>
        <w:jc w:val="left"/>
        <w:rPr>
          <w:rFonts w:hint="eastAsia" w:ascii="仿宋" w:hAnsi="仿宋" w:eastAsia="仿宋" w:cs="仿宋"/>
          <w:color w:val="000000"/>
          <w:sz w:val="24"/>
          <w:szCs w:val="24"/>
          <w:highlight w:val="none"/>
        </w:rPr>
      </w:pPr>
    </w:p>
    <w:p w14:paraId="504A0AAE">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6AEA1194">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E4BECD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5F55505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1EE11A61">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38B95D85">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3DF34E02">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69BBDD4">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C6C71C1">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6956066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6CEB72F">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56CBF622">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4EE99C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D7938BB">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197131A9">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17E12D7E">
      <w:pPr>
        <w:shd w:val="clear" w:color="auto" w:fill="FFFFFF"/>
        <w:spacing w:line="360" w:lineRule="auto"/>
        <w:rPr>
          <w:rFonts w:hint="eastAsia" w:ascii="仿宋" w:hAnsi="仿宋" w:eastAsia="仿宋" w:cs="仿宋"/>
          <w:color w:val="000000"/>
          <w:sz w:val="24"/>
          <w:szCs w:val="36"/>
          <w:highlight w:val="none"/>
        </w:rPr>
      </w:pPr>
    </w:p>
    <w:p w14:paraId="46DA5A11">
      <w:pPr>
        <w:pStyle w:val="30"/>
        <w:rPr>
          <w:rFonts w:hint="eastAsia" w:ascii="仿宋" w:hAnsi="仿宋" w:eastAsia="仿宋" w:cs="仿宋"/>
          <w:color w:val="000000"/>
          <w:highlight w:val="none"/>
        </w:rPr>
      </w:pPr>
    </w:p>
    <w:p w14:paraId="76AD91F3">
      <w:pPr>
        <w:pStyle w:val="30"/>
        <w:ind w:left="0" w:leftChars="0" w:firstLine="0" w:firstLineChars="0"/>
        <w:rPr>
          <w:rFonts w:hint="eastAsia" w:ascii="仿宋" w:hAnsi="仿宋" w:eastAsia="仿宋" w:cs="仿宋"/>
          <w:color w:val="000000"/>
          <w:sz w:val="24"/>
          <w:szCs w:val="24"/>
          <w:highlight w:val="none"/>
        </w:rPr>
      </w:pPr>
    </w:p>
    <w:p w14:paraId="093F983C">
      <w:pPr>
        <w:pStyle w:val="30"/>
        <w:ind w:left="0" w:leftChars="0" w:firstLine="0" w:firstLineChars="0"/>
        <w:rPr>
          <w:rFonts w:hint="eastAsia" w:ascii="仿宋" w:hAnsi="仿宋" w:eastAsia="仿宋" w:cs="仿宋"/>
          <w:color w:val="000000"/>
          <w:sz w:val="24"/>
          <w:szCs w:val="24"/>
          <w:highlight w:val="none"/>
        </w:rPr>
      </w:pPr>
    </w:p>
    <w:p w14:paraId="3BDCAB4A">
      <w:pPr>
        <w:pStyle w:val="30"/>
        <w:ind w:firstLine="400"/>
        <w:rPr>
          <w:rFonts w:hint="eastAsia" w:ascii="仿宋" w:hAnsi="仿宋" w:eastAsia="仿宋" w:cs="仿宋"/>
          <w:color w:val="000000"/>
          <w:sz w:val="24"/>
          <w:szCs w:val="24"/>
          <w:highlight w:val="none"/>
        </w:rPr>
      </w:pPr>
    </w:p>
    <w:p w14:paraId="7FBDCBF1">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F1597DC">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E741A98">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81957C5">
      <w:pPr>
        <w:pStyle w:val="17"/>
        <w:spacing w:line="360" w:lineRule="auto"/>
        <w:rPr>
          <w:rFonts w:hint="eastAsia" w:ascii="仿宋" w:hAnsi="仿宋" w:eastAsia="仿宋" w:cs="仿宋"/>
          <w:color w:val="000000"/>
          <w:sz w:val="24"/>
          <w:szCs w:val="24"/>
          <w:highlight w:val="none"/>
        </w:rPr>
      </w:pPr>
    </w:p>
    <w:p w14:paraId="71E920C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4C71BE3">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339D18F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7B32711">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3428"/>
      </w:tblGrid>
      <w:tr w14:paraId="7EAFB353">
        <w:tblPrEx>
          <w:tblCellMar>
            <w:top w:w="0" w:type="dxa"/>
            <w:left w:w="108" w:type="dxa"/>
            <w:bottom w:w="0" w:type="dxa"/>
            <w:right w:w="108" w:type="dxa"/>
          </w:tblCellMar>
        </w:tblPrEx>
        <w:trPr>
          <w:jc w:val="center"/>
        </w:trPr>
        <w:tc>
          <w:tcPr>
            <w:tcW w:w="1560" w:type="dxa"/>
            <w:vAlign w:val="bottom"/>
          </w:tcPr>
          <w:p w14:paraId="753CC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38" w:type="dxa"/>
            <w:gridSpan w:val="3"/>
            <w:tcBorders>
              <w:top w:val="nil"/>
              <w:left w:val="nil"/>
              <w:bottom w:val="single" w:color="auto" w:sz="4" w:space="0"/>
              <w:right w:val="nil"/>
            </w:tcBorders>
            <w:vAlign w:val="bottom"/>
          </w:tcPr>
          <w:p w14:paraId="452C3D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中山大学孙逸仙纪念医院逸仙楼天面供暖系统升级改造服务采购项目</w:t>
            </w:r>
          </w:p>
        </w:tc>
      </w:tr>
      <w:tr w14:paraId="1C4C9677">
        <w:tblPrEx>
          <w:tblCellMar>
            <w:top w:w="0" w:type="dxa"/>
            <w:left w:w="108" w:type="dxa"/>
            <w:bottom w:w="0" w:type="dxa"/>
            <w:right w:w="108" w:type="dxa"/>
          </w:tblCellMar>
        </w:tblPrEx>
        <w:trPr>
          <w:jc w:val="center"/>
        </w:trPr>
        <w:tc>
          <w:tcPr>
            <w:tcW w:w="1560" w:type="dxa"/>
            <w:vAlign w:val="bottom"/>
          </w:tcPr>
          <w:p w14:paraId="18202D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9D4848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B9C53F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28" w:type="dxa"/>
            <w:tcBorders>
              <w:top w:val="single" w:color="auto" w:sz="4" w:space="0"/>
              <w:left w:val="nil"/>
              <w:bottom w:val="single" w:color="auto" w:sz="4" w:space="0"/>
              <w:right w:val="nil"/>
            </w:tcBorders>
          </w:tcPr>
          <w:p w14:paraId="360CBFE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184521B3">
        <w:tblPrEx>
          <w:tblCellMar>
            <w:top w:w="0" w:type="dxa"/>
            <w:left w:w="108" w:type="dxa"/>
            <w:bottom w:w="0" w:type="dxa"/>
            <w:right w:w="108" w:type="dxa"/>
          </w:tblCellMar>
        </w:tblPrEx>
        <w:trPr>
          <w:jc w:val="center"/>
        </w:trPr>
        <w:tc>
          <w:tcPr>
            <w:tcW w:w="1560" w:type="dxa"/>
            <w:vAlign w:val="bottom"/>
          </w:tcPr>
          <w:p w14:paraId="444782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63E9B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4669A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28" w:type="dxa"/>
            <w:tcBorders>
              <w:top w:val="single" w:color="auto" w:sz="4" w:space="0"/>
              <w:left w:val="nil"/>
              <w:bottom w:val="single" w:color="auto" w:sz="4" w:space="0"/>
              <w:right w:val="nil"/>
            </w:tcBorders>
          </w:tcPr>
          <w:p w14:paraId="261FB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51B1FC3">
      <w:pPr>
        <w:rPr>
          <w:highlight w:val="none"/>
        </w:rPr>
      </w:pPr>
    </w:p>
    <w:p w14:paraId="163C678D">
      <w:pPr>
        <w:rPr>
          <w:highlight w:val="none"/>
        </w:rPr>
      </w:pPr>
    </w:p>
    <w:tbl>
      <w:tblPr>
        <w:tblStyle w:val="22"/>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B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62139E0">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1C8D729D">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52FCFDE2">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0CF31942">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32D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24615C4E">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rPr>
              <w:t>中山大学孙逸仙纪念医院逸仙楼天面供暖系统升级改造服务采购项目</w:t>
            </w:r>
          </w:p>
        </w:tc>
        <w:tc>
          <w:tcPr>
            <w:tcW w:w="3402" w:type="dxa"/>
            <w:shd w:val="clear" w:color="auto" w:fill="FFFFFF"/>
            <w:vAlign w:val="center"/>
          </w:tcPr>
          <w:p w14:paraId="2B643CD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294B519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7E854407">
            <w:pPr>
              <w:pStyle w:val="34"/>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712FEF65">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1BCBBD21">
      <w:pPr>
        <w:pStyle w:val="7"/>
        <w:rPr>
          <w:b/>
          <w:bCs/>
          <w:highlight w:val="none"/>
        </w:rPr>
      </w:pPr>
    </w:p>
    <w:p w14:paraId="4152DFCD">
      <w:pPr>
        <w:pStyle w:val="30"/>
        <w:rPr>
          <w:rFonts w:hint="eastAsia" w:ascii="仿宋" w:hAnsi="仿宋" w:eastAsia="仿宋" w:cs="仿宋"/>
          <w:color w:val="000000"/>
          <w:sz w:val="21"/>
          <w:szCs w:val="21"/>
          <w:highlight w:val="none"/>
        </w:rPr>
      </w:pPr>
    </w:p>
    <w:p w14:paraId="3E9652F1">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7587449">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CEB5F24">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货物采购、包装、装卸、检测、运输、安装、调试、资料费、服务费、税费和伴随货物服务的其他所有费用）。</w:t>
      </w:r>
    </w:p>
    <w:p w14:paraId="7ED02D4B">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40B39DC">
      <w:pPr>
        <w:pStyle w:val="30"/>
        <w:rPr>
          <w:rFonts w:hint="eastAsia" w:ascii="仿宋" w:hAnsi="仿宋" w:eastAsia="仿宋" w:cs="仿宋"/>
          <w:color w:val="000000"/>
          <w:highlight w:val="none"/>
        </w:rPr>
      </w:pPr>
    </w:p>
    <w:p w14:paraId="7F23927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CBBFF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453C5E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91D9309">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44273C5B">
      <w:pPr>
        <w:numPr>
          <w:ilvl w:val="0"/>
          <w:numId w:val="0"/>
        </w:numPr>
        <w:rPr>
          <w:rFonts w:hint="eastAsia"/>
          <w:color w:val="000000" w:themeColor="text1"/>
          <w:highlight w:val="none"/>
          <w:lang w:val="en-US" w:eastAsia="zh-CN"/>
          <w14:textFill>
            <w14:solidFill>
              <w14:schemeClr w14:val="tx1"/>
            </w14:solidFill>
          </w14:textFill>
        </w:rPr>
      </w:pPr>
    </w:p>
    <w:p w14:paraId="60998889">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项目名称：中山大学孙逸仙纪念医院逸仙楼天面供暖系统升级改造服务采购项目</w:t>
      </w:r>
    </w:p>
    <w:p w14:paraId="44CB7CD0">
      <w:pPr>
        <w:pStyle w:val="14"/>
        <w:rPr>
          <w:rFonts w:hint="eastAsia" w:ascii="仿宋" w:hAnsi="仿宋" w:eastAsia="仿宋" w:cs="仿宋"/>
          <w:lang w:val="en-US" w:eastAsia="zh-CN"/>
        </w:rPr>
      </w:pPr>
    </w:p>
    <w:p w14:paraId="7F2E2721">
      <w:pPr>
        <w:rPr>
          <w:rFonts w:hint="eastAsia" w:ascii="仿宋" w:hAnsi="仿宋" w:eastAsia="仿宋" w:cs="仿宋"/>
          <w:lang w:val="en-US" w:eastAsia="zh-CN"/>
        </w:rPr>
      </w:pPr>
    </w:p>
    <w:p w14:paraId="02F9163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1.分项报价明细表另附，详见附件3：《中山大学孙逸仙纪念医院逸仙楼天面供暖系统升级改造服务采购项目分项报价明细表》</w:t>
      </w:r>
    </w:p>
    <w:p w14:paraId="7C020A8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14:paraId="416DF3C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14:paraId="4C108016">
      <w:pPr>
        <w:rPr>
          <w:rFonts w:hint="eastAsia" w:ascii="仿宋" w:hAnsi="仿宋" w:eastAsia="仿宋" w:cs="仿宋"/>
          <w:sz w:val="21"/>
          <w:szCs w:val="21"/>
          <w:lang w:val="en-US" w:eastAsia="zh-CN"/>
        </w:rPr>
      </w:pPr>
    </w:p>
    <w:p w14:paraId="0F546767">
      <w:pPr>
        <w:rPr>
          <w:rFonts w:hint="eastAsia" w:ascii="仿宋" w:hAnsi="仿宋" w:eastAsia="仿宋" w:cs="仿宋"/>
          <w:sz w:val="18"/>
          <w:szCs w:val="18"/>
          <w:lang w:val="en-US" w:eastAsia="zh-CN"/>
        </w:rPr>
      </w:pPr>
    </w:p>
    <w:p w14:paraId="09791F4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注：1.此表为报价总表内各项服务的报价明细表。</w:t>
      </w:r>
    </w:p>
    <w:p w14:paraId="7062C9F4">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14:paraId="56B1113A">
      <w:pPr>
        <w:pStyle w:val="14"/>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3.必须将标黄色的区域一一填写完整，标黄色的品牌区域要求必须列明所响应产品的品牌。</w:t>
      </w:r>
    </w:p>
    <w:p w14:paraId="7B4E3F7A">
      <w:pPr>
        <w:pStyle w:val="14"/>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4.不得修改本表格内的计算公式。</w:t>
      </w:r>
    </w:p>
    <w:p w14:paraId="7BEF3736">
      <w:pPr>
        <w:pStyle w:val="14"/>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5.所填报的单价报价均不得超过对应项目的单价最高限价。</w:t>
      </w:r>
    </w:p>
    <w:p w14:paraId="7D1ADE7B">
      <w:pPr>
        <w:pStyle w:val="14"/>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6.分项报价明细表的三年合计金额必须与《报价一览表》中的总报价一致。</w:t>
      </w:r>
    </w:p>
    <w:p w14:paraId="53E98B03">
      <w:pPr>
        <w:pStyle w:val="14"/>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7.未完全按第2-6点要求执行的，均按无效响应处理。</w:t>
      </w:r>
    </w:p>
    <w:p w14:paraId="2DE861A8">
      <w:pPr>
        <w:rPr>
          <w:rFonts w:hint="eastAsia" w:ascii="仿宋" w:hAnsi="仿宋" w:eastAsia="仿宋" w:cs="仿宋"/>
          <w:lang w:val="en-US" w:eastAsia="zh-CN"/>
        </w:rPr>
      </w:pPr>
    </w:p>
    <w:p w14:paraId="3E6A8F4F">
      <w:pPr>
        <w:pStyle w:val="14"/>
        <w:rPr>
          <w:rFonts w:hint="eastAsia" w:ascii="仿宋" w:hAnsi="仿宋" w:eastAsia="仿宋" w:cs="仿宋"/>
          <w:lang w:val="en-US" w:eastAsia="zh-CN"/>
        </w:rPr>
      </w:pPr>
    </w:p>
    <w:p w14:paraId="099C7C4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B23749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82E1F48">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AB29E2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767ADA4">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00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6F8F8A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3AB4EB">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1F18C51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7D0952">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10D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DE15B6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02ED42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03F58F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2EB0E0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F033B6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D213F36">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718A33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01B78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892514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D831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9CDC5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2C5F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EA2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F8E1A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659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8B75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75BFD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3C2E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9117C7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EAF592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A2C78C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B29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90AB1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761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5242364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C280BE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624977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73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BFD1E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02F2F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88FA9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E5A79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2365173">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481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D67E01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0A411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C6C0EB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D88517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414D34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ABE3F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2A8462B">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26BB0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107226A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91822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25A4B88">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A9AD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C260F5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4F4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5C77A32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624F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38C975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60380F5E">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F49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5B05B8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7D93557">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79098F61">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1AD0637C">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2AB1EF5A">
      <w:pPr>
        <w:pStyle w:val="30"/>
        <w:ind w:left="0" w:leftChars="0" w:firstLine="0" w:firstLineChars="0"/>
        <w:rPr>
          <w:rFonts w:hint="eastAsia" w:ascii="仿宋" w:hAnsi="仿宋" w:eastAsia="仿宋" w:cs="仿宋"/>
          <w:color w:val="000000"/>
          <w:szCs w:val="21"/>
          <w:highlight w:val="none"/>
          <w:lang w:eastAsia="zh-CN"/>
        </w:rPr>
      </w:pPr>
    </w:p>
    <w:p w14:paraId="20F8CAF9">
      <w:pPr>
        <w:pStyle w:val="30"/>
        <w:rPr>
          <w:rFonts w:hint="eastAsia" w:ascii="仿宋" w:hAnsi="仿宋" w:eastAsia="仿宋" w:cs="仿宋"/>
          <w:color w:val="000000"/>
          <w:szCs w:val="21"/>
          <w:highlight w:val="none"/>
          <w:lang w:eastAsia="zh-CN"/>
        </w:rPr>
      </w:pPr>
    </w:p>
    <w:p w14:paraId="3039CC8C">
      <w:pPr>
        <w:pStyle w:val="30"/>
        <w:rPr>
          <w:rFonts w:hint="eastAsia" w:ascii="仿宋" w:hAnsi="仿宋" w:eastAsia="仿宋" w:cs="仿宋"/>
          <w:color w:val="000000"/>
          <w:szCs w:val="21"/>
          <w:highlight w:val="none"/>
          <w:lang w:eastAsia="zh-CN"/>
        </w:rPr>
      </w:pPr>
    </w:p>
    <w:p w14:paraId="7BE7279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74926F3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C30D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3EFED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144CA24">
      <w:pPr>
        <w:pStyle w:val="30"/>
        <w:rPr>
          <w:rFonts w:ascii="仿宋_GB2312" w:hAnsi="华文仿宋" w:eastAsia="仿宋_GB2312" w:cs="华文仿宋"/>
          <w:bCs/>
          <w:color w:val="000000"/>
          <w:szCs w:val="21"/>
          <w:highlight w:val="none"/>
        </w:rPr>
      </w:pPr>
    </w:p>
    <w:p w14:paraId="0946A554">
      <w:pPr>
        <w:pStyle w:val="30"/>
        <w:rPr>
          <w:rFonts w:hint="eastAsia" w:ascii="宋体" w:hAnsi="宋体" w:cs="宋体"/>
          <w:color w:val="000000"/>
          <w:szCs w:val="21"/>
          <w:highlight w:val="none"/>
          <w:lang w:eastAsia="zh-CN"/>
        </w:rPr>
      </w:pPr>
    </w:p>
    <w:p w14:paraId="6B139F87">
      <w:pPr>
        <w:pStyle w:val="30"/>
        <w:rPr>
          <w:rFonts w:ascii="仿宋_GB2312" w:hAnsi="华文仿宋" w:eastAsia="仿宋_GB2312" w:cs="华文仿宋"/>
          <w:bCs/>
          <w:color w:val="000000"/>
          <w:szCs w:val="21"/>
          <w:highlight w:val="none"/>
        </w:rPr>
      </w:pPr>
    </w:p>
    <w:p w14:paraId="63BFEA37">
      <w:pPr>
        <w:pStyle w:val="30"/>
        <w:rPr>
          <w:rFonts w:hint="eastAsia" w:ascii="宋体" w:hAnsi="宋体" w:cs="宋体"/>
          <w:color w:val="000000"/>
          <w:szCs w:val="21"/>
          <w:highlight w:val="none"/>
          <w:lang w:eastAsia="zh-CN"/>
        </w:rPr>
      </w:pPr>
    </w:p>
    <w:p w14:paraId="255E6BB8">
      <w:pPr>
        <w:pStyle w:val="30"/>
        <w:rPr>
          <w:rFonts w:hint="eastAsia" w:ascii="宋体" w:hAnsi="宋体" w:cs="宋体"/>
          <w:color w:val="000000"/>
          <w:szCs w:val="21"/>
          <w:highlight w:val="none"/>
          <w:lang w:eastAsia="zh-CN"/>
        </w:rPr>
      </w:pPr>
    </w:p>
    <w:p w14:paraId="0E018755">
      <w:pPr>
        <w:pStyle w:val="30"/>
        <w:rPr>
          <w:rFonts w:hint="eastAsia" w:ascii="宋体" w:hAnsi="宋体" w:cs="宋体"/>
          <w:color w:val="000000"/>
          <w:szCs w:val="21"/>
          <w:highlight w:val="none"/>
          <w:lang w:eastAsia="zh-CN"/>
        </w:rPr>
      </w:pPr>
    </w:p>
    <w:p w14:paraId="5477B8FA">
      <w:pPr>
        <w:pStyle w:val="30"/>
        <w:rPr>
          <w:rFonts w:hint="eastAsia" w:ascii="宋体" w:hAnsi="宋体" w:cs="宋体"/>
          <w:color w:val="000000"/>
          <w:szCs w:val="21"/>
          <w:highlight w:val="none"/>
          <w:lang w:eastAsia="zh-CN"/>
        </w:rPr>
      </w:pPr>
    </w:p>
    <w:p w14:paraId="6B3C47D8">
      <w:pPr>
        <w:pStyle w:val="30"/>
        <w:rPr>
          <w:rFonts w:hint="eastAsia" w:ascii="宋体" w:hAnsi="宋体" w:cs="宋体"/>
          <w:color w:val="000000"/>
          <w:szCs w:val="21"/>
          <w:highlight w:val="none"/>
          <w:lang w:eastAsia="zh-CN"/>
        </w:rPr>
      </w:pPr>
    </w:p>
    <w:p w14:paraId="3ECF1575">
      <w:pPr>
        <w:pStyle w:val="30"/>
        <w:rPr>
          <w:rFonts w:hint="eastAsia" w:ascii="宋体" w:hAnsi="宋体" w:cs="宋体"/>
          <w:color w:val="000000"/>
          <w:szCs w:val="21"/>
          <w:highlight w:val="none"/>
          <w:lang w:eastAsia="zh-CN"/>
        </w:rPr>
      </w:pPr>
    </w:p>
    <w:p w14:paraId="2CDA2DA9">
      <w:pPr>
        <w:pStyle w:val="30"/>
        <w:rPr>
          <w:rFonts w:hint="eastAsia" w:ascii="宋体" w:hAnsi="宋体" w:cs="宋体"/>
          <w:color w:val="000000"/>
          <w:szCs w:val="21"/>
          <w:highlight w:val="none"/>
          <w:lang w:eastAsia="zh-CN"/>
        </w:rPr>
      </w:pPr>
    </w:p>
    <w:p w14:paraId="1059F33B">
      <w:pPr>
        <w:pStyle w:val="30"/>
        <w:rPr>
          <w:rFonts w:hint="eastAsia" w:ascii="宋体" w:hAnsi="宋体" w:cs="宋体"/>
          <w:color w:val="000000"/>
          <w:szCs w:val="21"/>
          <w:highlight w:val="none"/>
          <w:lang w:eastAsia="zh-CN"/>
        </w:rPr>
      </w:pPr>
    </w:p>
    <w:p w14:paraId="0903FA0F">
      <w:pPr>
        <w:pStyle w:val="30"/>
        <w:rPr>
          <w:rFonts w:ascii="仿宋_GB2312" w:hAnsi="华文仿宋" w:eastAsia="仿宋_GB2312" w:cs="华文仿宋"/>
          <w:bCs/>
          <w:color w:val="000000"/>
          <w:szCs w:val="21"/>
          <w:highlight w:val="none"/>
        </w:rPr>
      </w:pPr>
    </w:p>
    <w:p w14:paraId="6CF6FA3C">
      <w:pPr>
        <w:pStyle w:val="30"/>
        <w:rPr>
          <w:rFonts w:hint="eastAsia" w:ascii="宋体" w:hAnsi="宋体" w:cs="宋体"/>
          <w:color w:val="000000"/>
          <w:szCs w:val="21"/>
          <w:highlight w:val="none"/>
          <w:lang w:eastAsia="zh-CN"/>
        </w:rPr>
      </w:pPr>
    </w:p>
    <w:p w14:paraId="1DA14A48">
      <w:pPr>
        <w:pStyle w:val="30"/>
        <w:rPr>
          <w:rFonts w:hint="eastAsia" w:ascii="宋体" w:hAnsi="宋体" w:cs="宋体"/>
          <w:color w:val="000000"/>
          <w:szCs w:val="21"/>
          <w:highlight w:val="none"/>
          <w:lang w:eastAsia="zh-CN"/>
        </w:rPr>
      </w:pPr>
    </w:p>
    <w:p w14:paraId="72D0FFAD">
      <w:pPr>
        <w:pStyle w:val="30"/>
        <w:rPr>
          <w:rFonts w:hint="eastAsia" w:ascii="宋体" w:hAnsi="宋体" w:cs="宋体"/>
          <w:color w:val="000000"/>
          <w:szCs w:val="21"/>
          <w:highlight w:val="none"/>
          <w:lang w:eastAsia="zh-CN"/>
        </w:rPr>
      </w:pPr>
    </w:p>
    <w:p w14:paraId="1FCAC563">
      <w:pPr>
        <w:pStyle w:val="30"/>
        <w:rPr>
          <w:rFonts w:hint="eastAsia" w:ascii="宋体" w:hAnsi="宋体" w:cs="宋体"/>
          <w:color w:val="000000"/>
          <w:szCs w:val="21"/>
          <w:highlight w:val="none"/>
          <w:lang w:eastAsia="zh-CN"/>
        </w:rPr>
      </w:pPr>
    </w:p>
    <w:p w14:paraId="628AB989">
      <w:pPr>
        <w:pStyle w:val="30"/>
        <w:rPr>
          <w:rFonts w:hint="eastAsia" w:ascii="宋体" w:hAnsi="宋体" w:cs="宋体"/>
          <w:color w:val="000000"/>
          <w:szCs w:val="21"/>
          <w:highlight w:val="none"/>
          <w:lang w:eastAsia="zh-CN"/>
        </w:rPr>
      </w:pPr>
    </w:p>
    <w:p w14:paraId="0A1C4573">
      <w:pPr>
        <w:pStyle w:val="30"/>
        <w:rPr>
          <w:rFonts w:hint="eastAsia" w:ascii="宋体" w:hAnsi="宋体" w:cs="宋体"/>
          <w:color w:val="000000"/>
          <w:szCs w:val="21"/>
          <w:highlight w:val="none"/>
          <w:lang w:eastAsia="zh-CN"/>
        </w:rPr>
      </w:pPr>
    </w:p>
    <w:p w14:paraId="01B0DBBA">
      <w:pPr>
        <w:pStyle w:val="30"/>
        <w:rPr>
          <w:rFonts w:hint="eastAsia" w:ascii="宋体" w:hAnsi="宋体" w:cs="宋体"/>
          <w:color w:val="000000"/>
          <w:szCs w:val="21"/>
          <w:highlight w:val="none"/>
          <w:lang w:eastAsia="zh-CN"/>
        </w:rPr>
      </w:pPr>
    </w:p>
    <w:p w14:paraId="05E5BBC4">
      <w:pPr>
        <w:pStyle w:val="30"/>
        <w:rPr>
          <w:rFonts w:hint="eastAsia" w:ascii="宋体" w:hAnsi="宋体" w:cs="宋体"/>
          <w:color w:val="000000"/>
          <w:szCs w:val="21"/>
          <w:highlight w:val="none"/>
          <w:lang w:eastAsia="zh-CN"/>
        </w:rPr>
      </w:pPr>
    </w:p>
    <w:p w14:paraId="76CC915D">
      <w:pPr>
        <w:pStyle w:val="30"/>
        <w:rPr>
          <w:rFonts w:hint="eastAsia" w:ascii="宋体" w:hAnsi="宋体" w:cs="宋体"/>
          <w:color w:val="000000"/>
          <w:szCs w:val="21"/>
          <w:highlight w:val="none"/>
          <w:lang w:eastAsia="zh-CN"/>
        </w:rPr>
      </w:pPr>
    </w:p>
    <w:p w14:paraId="276A8583">
      <w:pPr>
        <w:pStyle w:val="30"/>
        <w:rPr>
          <w:rFonts w:hint="eastAsia" w:ascii="宋体" w:hAnsi="宋体" w:cs="宋体"/>
          <w:color w:val="000000"/>
          <w:szCs w:val="21"/>
          <w:highlight w:val="none"/>
          <w:lang w:eastAsia="zh-CN"/>
        </w:rPr>
      </w:pPr>
    </w:p>
    <w:p w14:paraId="09071581">
      <w:pPr>
        <w:pStyle w:val="30"/>
        <w:rPr>
          <w:rFonts w:hint="eastAsia" w:ascii="宋体" w:hAnsi="宋体" w:cs="宋体"/>
          <w:color w:val="000000"/>
          <w:szCs w:val="21"/>
          <w:highlight w:val="none"/>
          <w:lang w:eastAsia="zh-CN"/>
        </w:rPr>
      </w:pPr>
    </w:p>
    <w:p w14:paraId="63AB9538">
      <w:pPr>
        <w:pStyle w:val="30"/>
        <w:rPr>
          <w:rFonts w:hint="eastAsia" w:ascii="宋体" w:hAnsi="宋体" w:cs="宋体"/>
          <w:color w:val="000000"/>
          <w:szCs w:val="21"/>
          <w:highlight w:val="none"/>
          <w:lang w:eastAsia="zh-CN"/>
        </w:rPr>
      </w:pPr>
    </w:p>
    <w:p w14:paraId="2E9E2984">
      <w:pPr>
        <w:pStyle w:val="30"/>
        <w:rPr>
          <w:rFonts w:hint="eastAsia" w:ascii="宋体" w:hAnsi="宋体" w:cs="宋体"/>
          <w:color w:val="000000"/>
          <w:szCs w:val="21"/>
          <w:highlight w:val="none"/>
          <w:lang w:eastAsia="zh-CN"/>
        </w:rPr>
      </w:pPr>
    </w:p>
    <w:p w14:paraId="324BE760">
      <w:pPr>
        <w:pStyle w:val="30"/>
        <w:rPr>
          <w:rFonts w:hint="eastAsia" w:ascii="宋体" w:hAnsi="宋体" w:cs="宋体"/>
          <w:color w:val="000000"/>
          <w:szCs w:val="21"/>
          <w:highlight w:val="none"/>
          <w:lang w:eastAsia="zh-CN"/>
        </w:rPr>
      </w:pPr>
    </w:p>
    <w:p w14:paraId="47C6BCD9">
      <w:pPr>
        <w:pStyle w:val="30"/>
        <w:rPr>
          <w:rFonts w:hint="eastAsia" w:ascii="宋体" w:hAnsi="宋体" w:cs="宋体"/>
          <w:color w:val="000000"/>
          <w:szCs w:val="21"/>
          <w:highlight w:val="none"/>
          <w:lang w:eastAsia="zh-CN"/>
        </w:rPr>
      </w:pPr>
    </w:p>
    <w:p w14:paraId="05EC48E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3B3447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40A93FB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5E1B47F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69629A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07E6AD7D">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D729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7F3C9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F063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609D6C6E">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8EAF63E">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FEFB5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41A727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5F232F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549F23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068A9E">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79C803C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2FB376">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01CB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DEA7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3966B6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3DFC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06D5C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EC2F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A44C9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1EFD0ED">
      <w:pPr>
        <w:pStyle w:val="30"/>
        <w:rPr>
          <w:rFonts w:hint="eastAsia" w:ascii="宋体" w:hAnsi="宋体" w:cs="宋体"/>
          <w:color w:val="auto"/>
          <w:szCs w:val="21"/>
          <w:highlight w:val="none"/>
          <w:lang w:eastAsia="zh-CN"/>
        </w:rPr>
      </w:pPr>
    </w:p>
    <w:p w14:paraId="3EC82C59">
      <w:pPr>
        <w:pStyle w:val="30"/>
        <w:rPr>
          <w:rFonts w:hint="eastAsia" w:ascii="宋体" w:hAnsi="宋体" w:cs="宋体"/>
          <w:color w:val="auto"/>
          <w:szCs w:val="21"/>
          <w:highlight w:val="none"/>
          <w:lang w:eastAsia="zh-CN"/>
        </w:rPr>
      </w:pPr>
    </w:p>
    <w:p w14:paraId="70CA1EA1">
      <w:pPr>
        <w:pStyle w:val="30"/>
        <w:rPr>
          <w:rFonts w:hint="eastAsia" w:ascii="宋体" w:hAnsi="宋体" w:cs="宋体"/>
          <w:color w:val="auto"/>
          <w:szCs w:val="21"/>
          <w:highlight w:val="none"/>
          <w:lang w:eastAsia="zh-CN"/>
        </w:rPr>
      </w:pPr>
    </w:p>
    <w:p w14:paraId="45E1E8FE">
      <w:pPr>
        <w:pStyle w:val="30"/>
        <w:rPr>
          <w:rFonts w:hint="eastAsia" w:ascii="宋体" w:hAnsi="宋体" w:cs="宋体"/>
          <w:color w:val="auto"/>
          <w:szCs w:val="21"/>
          <w:highlight w:val="none"/>
          <w:lang w:eastAsia="zh-CN"/>
        </w:rPr>
      </w:pPr>
    </w:p>
    <w:p w14:paraId="5B05D1C1">
      <w:pPr>
        <w:pStyle w:val="30"/>
        <w:rPr>
          <w:rFonts w:hint="eastAsia" w:ascii="宋体" w:hAnsi="宋体" w:cs="宋体"/>
          <w:color w:val="auto"/>
          <w:szCs w:val="21"/>
          <w:highlight w:val="none"/>
          <w:lang w:eastAsia="zh-CN"/>
        </w:rPr>
      </w:pPr>
    </w:p>
    <w:p w14:paraId="4D1D35BB">
      <w:pPr>
        <w:pStyle w:val="30"/>
        <w:rPr>
          <w:rFonts w:hint="eastAsia" w:ascii="宋体" w:hAnsi="宋体" w:cs="宋体"/>
          <w:color w:val="auto"/>
          <w:szCs w:val="21"/>
          <w:highlight w:val="none"/>
          <w:lang w:eastAsia="zh-CN"/>
        </w:rPr>
      </w:pPr>
    </w:p>
    <w:p w14:paraId="51CA30A0">
      <w:pPr>
        <w:pStyle w:val="30"/>
        <w:rPr>
          <w:rFonts w:hint="eastAsia" w:ascii="宋体" w:hAnsi="宋体" w:cs="宋体"/>
          <w:color w:val="auto"/>
          <w:szCs w:val="21"/>
          <w:highlight w:val="none"/>
          <w:lang w:eastAsia="zh-CN"/>
        </w:rPr>
      </w:pPr>
    </w:p>
    <w:p w14:paraId="57A3925D">
      <w:pPr>
        <w:pStyle w:val="30"/>
        <w:rPr>
          <w:rFonts w:hint="eastAsia" w:ascii="宋体" w:hAnsi="宋体" w:cs="宋体"/>
          <w:color w:val="auto"/>
          <w:szCs w:val="21"/>
          <w:highlight w:val="none"/>
          <w:lang w:eastAsia="zh-CN"/>
        </w:rPr>
      </w:pPr>
    </w:p>
    <w:p w14:paraId="7FC71EE2">
      <w:pPr>
        <w:pStyle w:val="30"/>
        <w:rPr>
          <w:rFonts w:hint="eastAsia" w:ascii="宋体" w:hAnsi="宋体" w:cs="宋体"/>
          <w:color w:val="auto"/>
          <w:szCs w:val="21"/>
          <w:highlight w:val="none"/>
          <w:lang w:eastAsia="zh-CN"/>
        </w:rPr>
      </w:pPr>
    </w:p>
    <w:p w14:paraId="2951F14D">
      <w:pPr>
        <w:pStyle w:val="30"/>
        <w:rPr>
          <w:rFonts w:hint="eastAsia" w:ascii="宋体" w:hAnsi="宋体" w:cs="宋体"/>
          <w:color w:val="auto"/>
          <w:szCs w:val="21"/>
          <w:highlight w:val="none"/>
          <w:lang w:eastAsia="zh-CN"/>
        </w:rPr>
      </w:pPr>
    </w:p>
    <w:p w14:paraId="0A3CAE83">
      <w:pPr>
        <w:pStyle w:val="30"/>
        <w:rPr>
          <w:rFonts w:hint="eastAsia" w:ascii="宋体" w:hAnsi="宋体" w:cs="宋体"/>
          <w:color w:val="auto"/>
          <w:szCs w:val="21"/>
          <w:highlight w:val="none"/>
          <w:lang w:eastAsia="zh-CN"/>
        </w:rPr>
      </w:pPr>
    </w:p>
    <w:p w14:paraId="232798D6">
      <w:pPr>
        <w:pStyle w:val="30"/>
        <w:rPr>
          <w:rFonts w:hint="eastAsia" w:ascii="宋体" w:hAnsi="宋体" w:cs="宋体"/>
          <w:color w:val="auto"/>
          <w:szCs w:val="21"/>
          <w:highlight w:val="none"/>
          <w:lang w:eastAsia="zh-CN"/>
        </w:rPr>
      </w:pPr>
    </w:p>
    <w:p w14:paraId="5FCB678B">
      <w:pPr>
        <w:pStyle w:val="30"/>
        <w:rPr>
          <w:rFonts w:hint="eastAsia" w:ascii="宋体" w:hAnsi="宋体" w:cs="宋体"/>
          <w:color w:val="auto"/>
          <w:szCs w:val="21"/>
          <w:highlight w:val="none"/>
          <w:lang w:eastAsia="zh-CN"/>
        </w:rPr>
      </w:pPr>
    </w:p>
    <w:p w14:paraId="4602BE26">
      <w:pPr>
        <w:pStyle w:val="30"/>
        <w:rPr>
          <w:rFonts w:hint="eastAsia" w:ascii="宋体" w:hAnsi="宋体" w:cs="宋体"/>
          <w:color w:val="auto"/>
          <w:szCs w:val="21"/>
          <w:highlight w:val="none"/>
          <w:lang w:eastAsia="zh-CN"/>
        </w:rPr>
      </w:pPr>
    </w:p>
    <w:p w14:paraId="30994118">
      <w:pPr>
        <w:pStyle w:val="30"/>
        <w:rPr>
          <w:rFonts w:hint="eastAsia" w:ascii="宋体" w:hAnsi="宋体" w:cs="宋体"/>
          <w:color w:val="auto"/>
          <w:szCs w:val="21"/>
          <w:highlight w:val="none"/>
          <w:lang w:eastAsia="zh-CN"/>
        </w:rPr>
      </w:pPr>
    </w:p>
    <w:p w14:paraId="68D5403D">
      <w:pPr>
        <w:pStyle w:val="30"/>
        <w:rPr>
          <w:rFonts w:hint="eastAsia" w:ascii="宋体" w:hAnsi="宋体" w:cs="宋体"/>
          <w:color w:val="auto"/>
          <w:szCs w:val="21"/>
          <w:highlight w:val="none"/>
          <w:lang w:eastAsia="zh-CN"/>
        </w:rPr>
      </w:pPr>
    </w:p>
    <w:p w14:paraId="65EED135">
      <w:pPr>
        <w:pStyle w:val="30"/>
        <w:rPr>
          <w:rFonts w:hint="eastAsia" w:ascii="宋体" w:hAnsi="宋体" w:cs="宋体"/>
          <w:color w:val="auto"/>
          <w:szCs w:val="21"/>
          <w:highlight w:val="none"/>
          <w:lang w:eastAsia="zh-CN"/>
        </w:rPr>
      </w:pPr>
    </w:p>
    <w:p w14:paraId="7D67203E">
      <w:pPr>
        <w:pStyle w:val="30"/>
        <w:rPr>
          <w:rFonts w:hint="eastAsia" w:ascii="宋体" w:hAnsi="宋体" w:cs="宋体"/>
          <w:color w:val="auto"/>
          <w:szCs w:val="21"/>
          <w:highlight w:val="none"/>
          <w:lang w:eastAsia="zh-CN"/>
        </w:rPr>
      </w:pPr>
    </w:p>
    <w:p w14:paraId="5236D545">
      <w:pPr>
        <w:pStyle w:val="30"/>
        <w:rPr>
          <w:rFonts w:hint="eastAsia" w:ascii="宋体" w:hAnsi="宋体" w:cs="宋体"/>
          <w:color w:val="auto"/>
          <w:szCs w:val="21"/>
          <w:highlight w:val="none"/>
          <w:lang w:eastAsia="zh-CN"/>
        </w:rPr>
      </w:pPr>
    </w:p>
    <w:p w14:paraId="59C0DBE4">
      <w:pPr>
        <w:pStyle w:val="30"/>
        <w:rPr>
          <w:rFonts w:hint="eastAsia" w:ascii="宋体" w:hAnsi="宋体" w:cs="宋体"/>
          <w:color w:val="auto"/>
          <w:szCs w:val="21"/>
          <w:highlight w:val="none"/>
          <w:lang w:eastAsia="zh-CN"/>
        </w:rPr>
      </w:pPr>
    </w:p>
    <w:p w14:paraId="23244549">
      <w:pPr>
        <w:pStyle w:val="30"/>
        <w:rPr>
          <w:rFonts w:hint="eastAsia" w:ascii="宋体" w:hAnsi="宋体" w:cs="宋体"/>
          <w:color w:val="auto"/>
          <w:szCs w:val="21"/>
          <w:highlight w:val="none"/>
          <w:lang w:eastAsia="zh-CN"/>
        </w:rPr>
      </w:pPr>
    </w:p>
    <w:p w14:paraId="0E8AAD1D">
      <w:pPr>
        <w:pStyle w:val="30"/>
        <w:rPr>
          <w:rFonts w:hint="eastAsia" w:ascii="宋体" w:hAnsi="宋体" w:cs="宋体"/>
          <w:color w:val="auto"/>
          <w:szCs w:val="21"/>
          <w:highlight w:val="none"/>
          <w:lang w:eastAsia="zh-CN"/>
        </w:rPr>
      </w:pPr>
    </w:p>
    <w:p w14:paraId="7EB2BF72">
      <w:pPr>
        <w:pStyle w:val="30"/>
        <w:rPr>
          <w:rFonts w:hint="eastAsia" w:ascii="宋体" w:hAnsi="宋体" w:cs="宋体"/>
          <w:color w:val="auto"/>
          <w:szCs w:val="21"/>
          <w:highlight w:val="none"/>
          <w:lang w:eastAsia="zh-CN"/>
        </w:rPr>
      </w:pPr>
    </w:p>
    <w:p w14:paraId="660EFB06">
      <w:pPr>
        <w:pStyle w:val="30"/>
        <w:rPr>
          <w:rFonts w:hint="eastAsia" w:ascii="宋体" w:hAnsi="宋体" w:cs="宋体"/>
          <w:color w:val="auto"/>
          <w:szCs w:val="21"/>
          <w:highlight w:val="none"/>
          <w:lang w:eastAsia="zh-CN"/>
        </w:rPr>
      </w:pPr>
    </w:p>
    <w:p w14:paraId="784A74D7">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4434901">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900C3D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0AECFBE">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1183A52">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B2E13C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6988CC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30590ED9">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6771ACAB">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668E4C51">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489DEE4B">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6DD9FDCA">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中山大学孙逸仙纪念医院逸仙楼天面供暖系统升级改造服务采购项目  </w:t>
      </w:r>
    </w:p>
    <w:p w14:paraId="58277637">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8B8E66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70D749F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58AF519E">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7A0FE6E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61376EC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2AB29C2E">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31EBEFF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0A6C001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976269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588ED1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6B98AA3">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7F5E878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483EA23B">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5BED2F2">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461C3C64">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52B7801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1F2EFA80">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2DB10994">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1483A4E3">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643655B6">
      <w:pPr>
        <w:pStyle w:val="27"/>
        <w:rPr>
          <w:color w:val="000000"/>
          <w:highlight w:val="none"/>
        </w:rPr>
      </w:pPr>
    </w:p>
    <w:p w14:paraId="2E1CA998">
      <w:pPr>
        <w:pStyle w:val="27"/>
        <w:rPr>
          <w:color w:val="000000"/>
          <w:highlight w:val="none"/>
        </w:rPr>
      </w:pPr>
    </w:p>
    <w:p w14:paraId="7BAE010E">
      <w:pPr>
        <w:pStyle w:val="27"/>
        <w:rPr>
          <w:color w:val="000000"/>
          <w:highlight w:val="none"/>
        </w:rPr>
      </w:pPr>
    </w:p>
    <w:p w14:paraId="326A43F5">
      <w:pPr>
        <w:pStyle w:val="27"/>
        <w:rPr>
          <w:color w:val="000000"/>
          <w:highlight w:val="none"/>
        </w:rPr>
      </w:pPr>
    </w:p>
    <w:p w14:paraId="02F712D1">
      <w:pPr>
        <w:pStyle w:val="27"/>
        <w:rPr>
          <w:color w:val="000000"/>
          <w:highlight w:val="none"/>
        </w:rPr>
      </w:pPr>
    </w:p>
    <w:p w14:paraId="3969B5AF">
      <w:pPr>
        <w:pStyle w:val="27"/>
        <w:rPr>
          <w:color w:val="000000"/>
          <w:highlight w:val="none"/>
        </w:rPr>
      </w:pPr>
    </w:p>
    <w:p w14:paraId="41951B72">
      <w:pPr>
        <w:pStyle w:val="27"/>
        <w:rPr>
          <w:color w:val="000000"/>
          <w:highlight w:val="none"/>
        </w:rPr>
      </w:pPr>
    </w:p>
    <w:p w14:paraId="5D386794">
      <w:pPr>
        <w:pStyle w:val="27"/>
        <w:rPr>
          <w:color w:val="000000"/>
          <w:highlight w:val="none"/>
        </w:rPr>
      </w:pPr>
    </w:p>
    <w:p w14:paraId="11DE0438">
      <w:pPr>
        <w:pStyle w:val="27"/>
        <w:rPr>
          <w:color w:val="000000"/>
          <w:highlight w:val="none"/>
        </w:rPr>
      </w:pPr>
    </w:p>
    <w:p w14:paraId="257BAABA">
      <w:pPr>
        <w:pStyle w:val="27"/>
        <w:rPr>
          <w:color w:val="000000"/>
          <w:highlight w:val="none"/>
        </w:rPr>
      </w:pPr>
    </w:p>
    <w:p w14:paraId="3CFBCB37">
      <w:pPr>
        <w:pStyle w:val="27"/>
        <w:rPr>
          <w:color w:val="000000"/>
          <w:highlight w:val="none"/>
        </w:rPr>
      </w:pPr>
    </w:p>
    <w:p w14:paraId="10A812BA">
      <w:pPr>
        <w:pStyle w:val="27"/>
        <w:rPr>
          <w:color w:val="000000"/>
          <w:highlight w:val="none"/>
        </w:rPr>
      </w:pPr>
    </w:p>
    <w:p w14:paraId="2EDF4030">
      <w:pPr>
        <w:pStyle w:val="27"/>
        <w:rPr>
          <w:color w:val="000000"/>
          <w:highlight w:val="none"/>
        </w:rPr>
      </w:pPr>
    </w:p>
    <w:p w14:paraId="7B5EC7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91BB1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EEE5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6AF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1550E18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BBE5573">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763CE5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B5B2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117954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246BEAF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BCF73E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769C87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699D605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306FBA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191507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44AAD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B4B258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C7CB21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653B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BDD382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4D6EA5B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0105B5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7D5A89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BE7449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BD7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747BD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69D56A6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F09828C">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BA76D23">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6C22ED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B8FB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C2DC0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2937458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3D5E34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FAABFD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617EBE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947C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A52B39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B1A6BD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E338E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4CB4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73F9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445F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57E6914">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13EA612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07B05E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F1B93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4CFE2A8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D7C4E1F">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62D2E5E">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2B8902D">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1524CA9E">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5701ABFD">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33DB810">
      <w:pPr>
        <w:pStyle w:val="10"/>
        <w:shd w:val="clear" w:color="auto" w:fill="FFFFFF"/>
        <w:rPr>
          <w:rFonts w:hint="eastAsia" w:ascii="仿宋" w:hAnsi="仿宋" w:eastAsia="仿宋" w:cs="仿宋"/>
          <w:sz w:val="21"/>
          <w:szCs w:val="21"/>
          <w:highlight w:val="none"/>
        </w:rPr>
      </w:pPr>
    </w:p>
    <w:p w14:paraId="355B71A1">
      <w:pPr>
        <w:pStyle w:val="10"/>
        <w:shd w:val="clear" w:color="auto" w:fill="FFFFFF"/>
        <w:rPr>
          <w:rFonts w:hint="eastAsia" w:ascii="仿宋" w:hAnsi="仿宋" w:eastAsia="仿宋" w:cs="仿宋"/>
          <w:sz w:val="21"/>
          <w:szCs w:val="21"/>
          <w:highlight w:val="none"/>
        </w:rPr>
      </w:pPr>
    </w:p>
    <w:p w14:paraId="2C22367B">
      <w:pPr>
        <w:pStyle w:val="10"/>
        <w:shd w:val="clear" w:color="auto" w:fill="FFFFFF"/>
        <w:rPr>
          <w:rFonts w:hint="eastAsia" w:ascii="仿宋" w:hAnsi="仿宋" w:eastAsia="仿宋" w:cs="仿宋"/>
          <w:sz w:val="21"/>
          <w:szCs w:val="21"/>
          <w:highlight w:val="none"/>
        </w:rPr>
      </w:pPr>
    </w:p>
    <w:p w14:paraId="403C559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B176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70988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4BF794C">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702C3E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DDE9B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344A5FF">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B6B4334">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4C05CFDD">
      <w:pPr>
        <w:pStyle w:val="11"/>
        <w:tabs>
          <w:tab w:val="left" w:pos="900"/>
        </w:tabs>
        <w:spacing w:line="400" w:lineRule="exact"/>
        <w:ind w:firstLine="0"/>
        <w:rPr>
          <w:rFonts w:hint="eastAsia" w:ascii="仿宋" w:hAnsi="仿宋" w:eastAsia="仿宋" w:cs="仿宋"/>
          <w:bCs/>
          <w:color w:val="000000"/>
          <w:highlight w:val="none"/>
          <w:lang w:val="en-US"/>
        </w:rPr>
      </w:pPr>
    </w:p>
    <w:p w14:paraId="2A10569C">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67E56F6">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621CA9">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50D0DFB7">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4F55C25">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3AA1FA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32F3FD7">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80F32B8">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39766E2">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9220EF3">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F16B7D8">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5694A0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43409C18">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6F08D0E">
                            <w:pPr>
                              <w:pStyle w:val="7"/>
                              <w:rPr>
                                <w:sz w:val="20"/>
                              </w:rPr>
                            </w:pPr>
                          </w:p>
                          <w:p w14:paraId="0D2D7CF4">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6F08D0E">
                      <w:pPr>
                        <w:pStyle w:val="7"/>
                        <w:rPr>
                          <w:sz w:val="20"/>
                        </w:rPr>
                      </w:pPr>
                    </w:p>
                    <w:p w14:paraId="0D2D7CF4">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670A377">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784A87F">
      <w:pPr>
        <w:pStyle w:val="30"/>
        <w:ind w:left="0" w:leftChars="0" w:firstLine="0" w:firstLineChars="0"/>
        <w:rPr>
          <w:rFonts w:hint="eastAsia" w:ascii="仿宋" w:hAnsi="仿宋" w:eastAsia="仿宋" w:cs="仿宋"/>
          <w:highlight w:val="none"/>
          <w:lang w:eastAsia="zh-CN"/>
        </w:rPr>
      </w:pPr>
    </w:p>
    <w:p w14:paraId="7D54C461">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C020A8">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3FE2373">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D1D460">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E3E4286">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1A2AF40">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6F2581BA">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16AB0EC">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14:paraId="05B9E0E6">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B247053">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18A6D3A">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4344717">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1303C07">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072B4DF">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CDB9870">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922331E">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205F0BDD">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1F70888">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D4E8A0E">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EC4D584">
                            <w:pPr>
                              <w:pStyle w:val="7"/>
                              <w:rPr>
                                <w:sz w:val="20"/>
                              </w:rPr>
                            </w:pPr>
                          </w:p>
                          <w:p w14:paraId="08162A0B">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EC4D584">
                      <w:pPr>
                        <w:pStyle w:val="7"/>
                        <w:rPr>
                          <w:sz w:val="20"/>
                        </w:rPr>
                      </w:pPr>
                    </w:p>
                    <w:p w14:paraId="08162A0B">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ADBCA58">
                            <w:pPr>
                              <w:pStyle w:val="7"/>
                              <w:rPr>
                                <w:rFonts w:hint="eastAsia" w:ascii="华文中宋" w:hAnsi="华文中宋" w:eastAsia="华文中宋" w:cs="华文中宋"/>
                                <w:sz w:val="21"/>
                                <w:szCs w:val="21"/>
                              </w:rPr>
                            </w:pPr>
                          </w:p>
                          <w:p w14:paraId="23112ACA">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6ADBCA58">
                      <w:pPr>
                        <w:pStyle w:val="7"/>
                        <w:rPr>
                          <w:rFonts w:hint="eastAsia" w:ascii="华文中宋" w:hAnsi="华文中宋" w:eastAsia="华文中宋" w:cs="华文中宋"/>
                          <w:sz w:val="21"/>
                          <w:szCs w:val="21"/>
                        </w:rPr>
                      </w:pPr>
                    </w:p>
                    <w:p w14:paraId="23112ACA">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B830B04">
      <w:pPr>
        <w:pStyle w:val="30"/>
        <w:ind w:left="0" w:leftChars="0" w:firstLine="0" w:firstLineChars="0"/>
        <w:rPr>
          <w:rFonts w:hint="eastAsia" w:ascii="宋体" w:hAnsi="宋体" w:eastAsia="宋体" w:cs="仿宋_GB2312"/>
          <w:bCs/>
          <w:color w:val="000000"/>
          <w:sz w:val="30"/>
          <w:szCs w:val="30"/>
          <w:highlight w:val="none"/>
          <w:lang w:val="en-US"/>
        </w:rPr>
      </w:pPr>
    </w:p>
    <w:p w14:paraId="000612C7">
      <w:pPr>
        <w:pStyle w:val="30"/>
        <w:ind w:left="0" w:leftChars="0" w:firstLine="0" w:firstLineChars="0"/>
        <w:rPr>
          <w:rFonts w:hint="eastAsia" w:ascii="宋体" w:hAnsi="宋体" w:eastAsia="宋体" w:cs="宋体"/>
          <w:b/>
          <w:bCs/>
          <w:sz w:val="28"/>
          <w:szCs w:val="36"/>
          <w:highlight w:val="none"/>
          <w:lang w:eastAsia="zh-CN"/>
        </w:rPr>
      </w:pPr>
    </w:p>
    <w:p w14:paraId="073B3AB9">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253C6FAC">
      <w:pPr>
        <w:pStyle w:val="30"/>
        <w:ind w:left="0" w:leftChars="0" w:firstLine="0" w:firstLineChars="0"/>
        <w:rPr>
          <w:rFonts w:hint="eastAsia" w:ascii="宋体" w:hAnsi="宋体" w:eastAsia="宋体" w:cs="仿宋_GB2312"/>
          <w:bCs/>
          <w:color w:val="000000"/>
          <w:sz w:val="30"/>
          <w:szCs w:val="30"/>
          <w:highlight w:val="none"/>
          <w:lang w:val="en-US"/>
        </w:rPr>
      </w:pPr>
    </w:p>
    <w:p w14:paraId="30CC1A7E">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0A210F7A">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00DB9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2F94183C">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6C98098">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2B897D7">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6DEFBC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F27B80A">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AC19427">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38010940">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B7D1A91">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627F503A">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（1）第二章用户需求书中“★三、施工要求”。</w:t>
      </w:r>
    </w:p>
    <w:p w14:paraId="0EB591F2">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（2）第二章用户需求书中第五大点的“★4.售后服务”、“★6.验收要求”、“★9.履约保证金”。</w:t>
      </w:r>
    </w:p>
    <w:p w14:paraId="2421C391">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（3）★我方承诺为本项目投入的空气源热泵压缩机，具有国家确定的认证机构出具的、有效期之内的节能产品认证的节能产品。</w:t>
      </w:r>
      <w:r>
        <w:rPr>
          <w:rFonts w:hint="eastAsia" w:ascii="仿宋" w:hAnsi="仿宋" w:eastAsia="仿宋" w:cs="仿宋"/>
          <w:color w:val="auto"/>
          <w:sz w:val="22"/>
          <w:szCs w:val="22"/>
          <w:highlight w:val="yellow"/>
          <w:lang w:val="en-US" w:eastAsia="zh-CN"/>
        </w:rPr>
        <w:t>（证明材料附本承诺函后）</w:t>
      </w:r>
    </w:p>
    <w:p w14:paraId="6979315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20DBDF7B">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E9131B1">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ABEB0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39321FB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51799509">
      <w:pPr>
        <w:pStyle w:val="7"/>
        <w:rPr>
          <w:rFonts w:hint="eastAsia"/>
          <w:lang w:eastAsia="zh-CN"/>
        </w:rPr>
      </w:pPr>
    </w:p>
    <w:p w14:paraId="733A50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D9DB4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BA277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8783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24733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3BC9E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B296B10">
      <w:pPr>
        <w:pStyle w:val="27"/>
        <w:rPr>
          <w:rFonts w:hint="eastAsia" w:ascii="黑体" w:hAnsi="黑体" w:eastAsia="黑体" w:cs="黑体"/>
          <w:b/>
          <w:bCs/>
          <w:sz w:val="40"/>
          <w:szCs w:val="40"/>
          <w:highlight w:val="none"/>
          <w:lang w:val="en-US" w:eastAsia="zh-CN"/>
        </w:rPr>
      </w:pPr>
    </w:p>
    <w:p w14:paraId="34623845">
      <w:pPr>
        <w:pStyle w:val="27"/>
        <w:rPr>
          <w:rFonts w:hint="eastAsia" w:ascii="黑体" w:hAnsi="黑体" w:eastAsia="黑体" w:cs="黑体"/>
          <w:b/>
          <w:bCs/>
          <w:sz w:val="40"/>
          <w:szCs w:val="40"/>
          <w:highlight w:val="none"/>
          <w:lang w:val="en-US" w:eastAsia="zh-CN"/>
        </w:rPr>
      </w:pPr>
    </w:p>
    <w:p w14:paraId="5094FFB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84DB3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w:t>
      </w:r>
    </w:p>
    <w:p w14:paraId="08E4C20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提供拟投入本项目的空气源热泵压缩机的以下资料：</w:t>
      </w:r>
    </w:p>
    <w:p w14:paraId="77F209E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国家确定的认证机构出具的、处于有效期之内的节能产品认证证书，证明资料加盖公章。认证机构以中国政府采购网最新公布的《市场监管总局关于发布参与实施政府采购节能产品、环境标志产品认证机构名录的公告》中所列机构为准。</w:t>
      </w:r>
    </w:p>
    <w:p w14:paraId="3B32881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68B6D554">
      <w:pPr>
        <w:pStyle w:val="2"/>
        <w:rPr>
          <w:rFonts w:hint="eastAsia" w:ascii="黑体" w:hAnsi="黑体" w:eastAsia="黑体" w:cs="黑体"/>
          <w:b/>
          <w:bCs/>
          <w:sz w:val="40"/>
          <w:szCs w:val="40"/>
          <w:highlight w:val="none"/>
          <w:lang w:val="en-US" w:eastAsia="zh-CN"/>
        </w:rPr>
      </w:pPr>
    </w:p>
    <w:p w14:paraId="28E559E0">
      <w:pPr>
        <w:rPr>
          <w:rFonts w:hint="eastAsia" w:ascii="黑体" w:hAnsi="黑体" w:eastAsia="黑体" w:cs="黑体"/>
          <w:b/>
          <w:bCs/>
          <w:sz w:val="40"/>
          <w:szCs w:val="40"/>
          <w:highlight w:val="none"/>
          <w:lang w:val="en-US" w:eastAsia="zh-CN"/>
        </w:rPr>
      </w:pPr>
    </w:p>
    <w:p w14:paraId="2825229A">
      <w:pPr>
        <w:pStyle w:val="2"/>
        <w:rPr>
          <w:rFonts w:hint="eastAsia" w:ascii="黑体" w:hAnsi="黑体" w:eastAsia="黑体" w:cs="黑体"/>
          <w:b/>
          <w:bCs/>
          <w:sz w:val="40"/>
          <w:szCs w:val="40"/>
          <w:highlight w:val="none"/>
          <w:lang w:val="en-US" w:eastAsia="zh-CN"/>
        </w:rPr>
      </w:pPr>
    </w:p>
    <w:p w14:paraId="3C69964D">
      <w:pPr>
        <w:rPr>
          <w:rFonts w:hint="eastAsia" w:ascii="黑体" w:hAnsi="黑体" w:eastAsia="黑体" w:cs="黑体"/>
          <w:b/>
          <w:bCs/>
          <w:sz w:val="40"/>
          <w:szCs w:val="40"/>
          <w:highlight w:val="none"/>
          <w:lang w:val="en-US" w:eastAsia="zh-CN"/>
        </w:rPr>
      </w:pPr>
    </w:p>
    <w:p w14:paraId="2F774D7C">
      <w:pPr>
        <w:pStyle w:val="2"/>
        <w:rPr>
          <w:rFonts w:hint="eastAsia" w:ascii="黑体" w:hAnsi="黑体" w:eastAsia="黑体" w:cs="黑体"/>
          <w:b/>
          <w:bCs/>
          <w:sz w:val="40"/>
          <w:szCs w:val="40"/>
          <w:highlight w:val="none"/>
          <w:lang w:val="en-US" w:eastAsia="zh-CN"/>
        </w:rPr>
      </w:pPr>
    </w:p>
    <w:p w14:paraId="151F0E48">
      <w:pPr>
        <w:rPr>
          <w:rFonts w:hint="eastAsia" w:ascii="黑体" w:hAnsi="黑体" w:eastAsia="黑体" w:cs="黑体"/>
          <w:b/>
          <w:bCs/>
          <w:sz w:val="40"/>
          <w:szCs w:val="40"/>
          <w:highlight w:val="none"/>
          <w:lang w:val="en-US" w:eastAsia="zh-CN"/>
        </w:rPr>
      </w:pPr>
    </w:p>
    <w:p w14:paraId="1D636D99">
      <w:pPr>
        <w:pStyle w:val="2"/>
        <w:rPr>
          <w:rFonts w:hint="eastAsia" w:ascii="黑体" w:hAnsi="黑体" w:eastAsia="黑体" w:cs="黑体"/>
          <w:b/>
          <w:bCs/>
          <w:sz w:val="40"/>
          <w:szCs w:val="40"/>
          <w:highlight w:val="none"/>
          <w:lang w:val="en-US" w:eastAsia="zh-CN"/>
        </w:rPr>
      </w:pPr>
    </w:p>
    <w:p w14:paraId="6616119A">
      <w:pPr>
        <w:rPr>
          <w:rFonts w:hint="eastAsia" w:ascii="黑体" w:hAnsi="黑体" w:eastAsia="黑体" w:cs="黑体"/>
          <w:b/>
          <w:bCs/>
          <w:sz w:val="40"/>
          <w:szCs w:val="40"/>
          <w:highlight w:val="none"/>
          <w:lang w:val="en-US" w:eastAsia="zh-CN"/>
        </w:rPr>
      </w:pPr>
    </w:p>
    <w:p w14:paraId="218D6B80">
      <w:pPr>
        <w:pStyle w:val="2"/>
        <w:rPr>
          <w:rFonts w:hint="eastAsia" w:ascii="黑体" w:hAnsi="黑体" w:eastAsia="黑体" w:cs="黑体"/>
          <w:b/>
          <w:bCs/>
          <w:sz w:val="40"/>
          <w:szCs w:val="40"/>
          <w:highlight w:val="none"/>
          <w:lang w:val="en-US" w:eastAsia="zh-CN"/>
        </w:rPr>
      </w:pPr>
    </w:p>
    <w:p w14:paraId="6A8157B0">
      <w:pPr>
        <w:rPr>
          <w:rFonts w:hint="eastAsia" w:ascii="黑体" w:hAnsi="黑体" w:eastAsia="黑体" w:cs="黑体"/>
          <w:b/>
          <w:bCs/>
          <w:sz w:val="40"/>
          <w:szCs w:val="40"/>
          <w:highlight w:val="none"/>
          <w:lang w:val="en-US" w:eastAsia="zh-CN"/>
        </w:rPr>
      </w:pPr>
    </w:p>
    <w:p w14:paraId="7D1725E5">
      <w:pPr>
        <w:pStyle w:val="27"/>
        <w:rPr>
          <w:rFonts w:hint="eastAsia" w:ascii="黑体" w:hAnsi="黑体" w:eastAsia="黑体" w:cs="黑体"/>
          <w:b/>
          <w:bCs/>
          <w:sz w:val="40"/>
          <w:szCs w:val="40"/>
          <w:highlight w:val="none"/>
          <w:lang w:val="en-US" w:eastAsia="zh-CN"/>
        </w:rPr>
      </w:pPr>
    </w:p>
    <w:p w14:paraId="37AC1CF0">
      <w:pPr>
        <w:pStyle w:val="27"/>
        <w:rPr>
          <w:rFonts w:hint="eastAsia" w:ascii="黑体" w:hAnsi="黑体" w:eastAsia="黑体" w:cs="黑体"/>
          <w:b/>
          <w:bCs/>
          <w:sz w:val="40"/>
          <w:szCs w:val="40"/>
          <w:highlight w:val="none"/>
          <w:lang w:val="en-US" w:eastAsia="zh-CN"/>
        </w:rPr>
      </w:pPr>
    </w:p>
    <w:p w14:paraId="177B853A">
      <w:pPr>
        <w:pStyle w:val="27"/>
        <w:rPr>
          <w:rFonts w:hint="eastAsia" w:ascii="黑体" w:hAnsi="黑体" w:eastAsia="黑体" w:cs="黑体"/>
          <w:b/>
          <w:bCs/>
          <w:sz w:val="40"/>
          <w:szCs w:val="40"/>
          <w:highlight w:val="none"/>
          <w:lang w:val="en-US" w:eastAsia="zh-CN"/>
        </w:rPr>
      </w:pPr>
    </w:p>
    <w:p w14:paraId="0B3E85BA">
      <w:pPr>
        <w:rPr>
          <w:rFonts w:hint="eastAsia" w:ascii="黑体" w:hAnsi="黑体" w:eastAsia="黑体" w:cs="黑体"/>
          <w:b/>
          <w:bCs/>
          <w:sz w:val="40"/>
          <w:szCs w:val="40"/>
          <w:highlight w:val="none"/>
          <w:lang w:val="en-US" w:eastAsia="zh-CN"/>
        </w:rPr>
      </w:pPr>
    </w:p>
    <w:p w14:paraId="61F331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E0569D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538ED31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1B0CB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8A562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3B8B7B4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86F6B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7674DA4A">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9BD74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7E567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0CF5A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E57B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根据响应人自2021年1月1日（以合同签订时间为准）以来，完成同类项目业绩进行评分，每提供一个业绩得3分，本项最高得9分。</w:t>
            </w:r>
          </w:p>
        </w:tc>
        <w:tc>
          <w:tcPr>
            <w:tcW w:w="2508" w:type="dxa"/>
            <w:vAlign w:val="center"/>
          </w:tcPr>
          <w:p w14:paraId="31E1C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AAE6DE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595D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A9A16F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F4A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3229A0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4AE2E0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项目负责人持有电气(或相关专业)高级职称的，得3.5分。</w:t>
            </w:r>
          </w:p>
        </w:tc>
        <w:tc>
          <w:tcPr>
            <w:tcW w:w="2508" w:type="dxa"/>
            <w:vMerge w:val="restart"/>
            <w:vAlign w:val="center"/>
          </w:tcPr>
          <w:p w14:paraId="6E9D6981">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注：须提供以上相关人员有效期内的证书复印件及2024年1月以来任意一个月的响应供应商为其缴纳的社保证明材料复印件，缺一不可。</w:t>
            </w:r>
          </w:p>
        </w:tc>
        <w:tc>
          <w:tcPr>
            <w:tcW w:w="1510" w:type="dxa"/>
            <w:vAlign w:val="center"/>
          </w:tcPr>
          <w:p w14:paraId="6BAF46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C09752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8667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0064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253BD84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731AB4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项目团队人员（除项目负责人外）持有电气(或相关专业)中级或以上职称的，得2分。</w:t>
            </w:r>
          </w:p>
        </w:tc>
        <w:tc>
          <w:tcPr>
            <w:tcW w:w="2508" w:type="dxa"/>
            <w:vMerge w:val="continue"/>
            <w:vAlign w:val="center"/>
          </w:tcPr>
          <w:p w14:paraId="579BA2D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4A6768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7AB270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D000B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224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2E1F73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5611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14:paraId="6F82B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440187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4921DE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866B4B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2A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5BD78B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8492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14:paraId="1BC00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20F1EBE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CD860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3ECDC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7F81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2DBBADB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27E2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具有有效的职业健康安全管理体系认证证书得2分。</w:t>
            </w:r>
          </w:p>
        </w:tc>
        <w:tc>
          <w:tcPr>
            <w:tcW w:w="2508" w:type="dxa"/>
            <w:vMerge w:val="continue"/>
            <w:vAlign w:val="center"/>
          </w:tcPr>
          <w:p w14:paraId="3103B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40835B6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4022F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24ACF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272B4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14EC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59CB9B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C718CD4">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0B235002">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15F365B6">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03934527">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5EB1620">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33C5879">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0780C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0C3E2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944D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843E4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24B8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F5179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46077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CC8C53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A0B0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0A8AD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3F911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43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8018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174E9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618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6B7D0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E22BB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91974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2C16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6ED427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65E968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AB6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A6D56B">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6B090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2FCD48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F7D04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80B590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FA92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6C1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2383BC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89A79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A256F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21C4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9F1B4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6D3EA3A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C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1EC2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8782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AC73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D8092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15F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F691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1A91D6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A390BB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52D9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E8542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7BFF0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6F69A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0A029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71E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06402D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88D6B2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04E706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1F1E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83ECA4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4C99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5670133">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A9F17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FF0629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64BA85F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6DC2FA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559828C5">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4E5B45BA">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EDA5B60">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B05ECDE">
      <w:pPr>
        <w:pStyle w:val="30"/>
        <w:jc w:val="center"/>
        <w:rPr>
          <w:rFonts w:hint="eastAsia" w:ascii="宋体" w:hAnsi="宋体" w:eastAsia="宋体" w:cs="宋体"/>
          <w:b/>
          <w:bCs w:val="0"/>
          <w:sz w:val="32"/>
          <w:szCs w:val="32"/>
          <w:highlight w:val="none"/>
          <w:lang w:val="en-US" w:eastAsia="zh-CN"/>
        </w:rPr>
      </w:pPr>
    </w:p>
    <w:p w14:paraId="4C34EA9B">
      <w:pPr>
        <w:pStyle w:val="30"/>
        <w:jc w:val="center"/>
        <w:rPr>
          <w:rFonts w:hint="eastAsia" w:ascii="宋体" w:hAnsi="宋体" w:eastAsia="宋体" w:cs="宋体"/>
          <w:b/>
          <w:bCs w:val="0"/>
          <w:sz w:val="32"/>
          <w:szCs w:val="32"/>
          <w:highlight w:val="none"/>
          <w:lang w:val="en-US" w:eastAsia="zh-CN"/>
        </w:rPr>
      </w:pPr>
    </w:p>
    <w:p w14:paraId="26A8D2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B228C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B9475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9A84AD">
      <w:pPr>
        <w:pStyle w:val="30"/>
        <w:rPr>
          <w:rFonts w:hint="eastAsia" w:ascii="宋体" w:hAnsi="宋体" w:eastAsia="宋体" w:cs="宋体"/>
          <w:b/>
          <w:bCs w:val="0"/>
          <w:sz w:val="32"/>
          <w:szCs w:val="32"/>
          <w:highlight w:val="none"/>
          <w:lang w:val="en-US" w:eastAsia="zh-CN"/>
        </w:rPr>
      </w:pPr>
    </w:p>
    <w:p w14:paraId="5F9489AB">
      <w:pPr>
        <w:pStyle w:val="30"/>
        <w:jc w:val="center"/>
        <w:rPr>
          <w:rFonts w:hint="eastAsia" w:ascii="宋体" w:hAnsi="宋体" w:eastAsia="宋体" w:cs="宋体"/>
          <w:b/>
          <w:bCs w:val="0"/>
          <w:sz w:val="32"/>
          <w:szCs w:val="32"/>
          <w:highlight w:val="none"/>
          <w:lang w:val="en-US" w:eastAsia="zh-CN"/>
        </w:rPr>
      </w:pPr>
    </w:p>
    <w:p w14:paraId="51D5C27E">
      <w:pPr>
        <w:pStyle w:val="30"/>
        <w:jc w:val="center"/>
        <w:rPr>
          <w:rFonts w:hint="eastAsia" w:ascii="宋体" w:hAnsi="宋体" w:eastAsia="宋体" w:cs="宋体"/>
          <w:b/>
          <w:bCs w:val="0"/>
          <w:sz w:val="32"/>
          <w:szCs w:val="32"/>
          <w:highlight w:val="none"/>
          <w:lang w:val="en-US" w:eastAsia="zh-CN"/>
        </w:rPr>
      </w:pPr>
    </w:p>
    <w:p w14:paraId="0CD2CB03">
      <w:pPr>
        <w:pStyle w:val="30"/>
        <w:jc w:val="center"/>
        <w:rPr>
          <w:rFonts w:hint="eastAsia" w:ascii="宋体" w:hAnsi="宋体" w:eastAsia="宋体" w:cs="宋体"/>
          <w:b/>
          <w:bCs w:val="0"/>
          <w:sz w:val="32"/>
          <w:szCs w:val="32"/>
          <w:highlight w:val="none"/>
          <w:lang w:val="en-US" w:eastAsia="zh-CN"/>
        </w:rPr>
      </w:pPr>
    </w:p>
    <w:p w14:paraId="3535838D">
      <w:pPr>
        <w:pStyle w:val="30"/>
        <w:jc w:val="center"/>
        <w:rPr>
          <w:rFonts w:hint="eastAsia" w:ascii="宋体" w:hAnsi="宋体" w:eastAsia="宋体" w:cs="宋体"/>
          <w:b/>
          <w:bCs w:val="0"/>
          <w:sz w:val="32"/>
          <w:szCs w:val="32"/>
          <w:highlight w:val="none"/>
          <w:lang w:val="en-US" w:eastAsia="zh-CN"/>
        </w:rPr>
      </w:pPr>
    </w:p>
    <w:p w14:paraId="0F662A7B">
      <w:pPr>
        <w:pStyle w:val="30"/>
        <w:jc w:val="center"/>
        <w:rPr>
          <w:rFonts w:hint="eastAsia" w:ascii="宋体" w:hAnsi="宋体" w:eastAsia="宋体" w:cs="宋体"/>
          <w:b/>
          <w:bCs w:val="0"/>
          <w:sz w:val="32"/>
          <w:szCs w:val="32"/>
          <w:highlight w:val="none"/>
          <w:lang w:val="en-US" w:eastAsia="zh-CN"/>
        </w:rPr>
      </w:pPr>
    </w:p>
    <w:p w14:paraId="494E38BF">
      <w:pPr>
        <w:pStyle w:val="30"/>
        <w:ind w:left="0" w:leftChars="0" w:firstLine="0" w:firstLineChars="0"/>
        <w:jc w:val="both"/>
        <w:rPr>
          <w:rFonts w:hint="eastAsia" w:ascii="宋体" w:hAnsi="宋体" w:eastAsia="宋体" w:cs="宋体"/>
          <w:b/>
          <w:bCs w:val="0"/>
          <w:sz w:val="32"/>
          <w:szCs w:val="32"/>
          <w:highlight w:val="none"/>
          <w:lang w:val="en-US" w:eastAsia="zh-CN"/>
        </w:rPr>
      </w:pPr>
    </w:p>
    <w:p w14:paraId="2AA287B6">
      <w:pPr>
        <w:pStyle w:val="30"/>
        <w:ind w:left="0" w:leftChars="0" w:firstLine="0" w:firstLineChars="0"/>
        <w:jc w:val="both"/>
        <w:rPr>
          <w:rFonts w:hint="eastAsia" w:ascii="宋体" w:hAnsi="宋体" w:eastAsia="宋体" w:cs="宋体"/>
          <w:b/>
          <w:bCs w:val="0"/>
          <w:sz w:val="32"/>
          <w:szCs w:val="32"/>
          <w:highlight w:val="none"/>
          <w:lang w:val="en-US" w:eastAsia="zh-CN"/>
        </w:rPr>
      </w:pPr>
    </w:p>
    <w:p w14:paraId="2A6D2A5F">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6518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BE9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EF9B92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D7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062840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8326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1198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823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173E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899BC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3CC837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4E98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C084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A4D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0221AF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3E8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2E961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8EDB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4DCC5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4D8BD0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D40E92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7296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73B5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37822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D07A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510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3B84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6F735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EC8B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A32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BC14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4E4C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41EA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AF5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A01B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8C546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95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F06F2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1AD0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B517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47C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540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A8DD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367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D7040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5C5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C350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EEC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45F9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67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B11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23F04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94B7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60C0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0A89A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190E0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64FE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512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4365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159743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F317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3043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0CAD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3A5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FC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263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F8C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A431ED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4330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F3A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8F10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7A7C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B331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CC40C02">
      <w:pPr>
        <w:shd w:val="clear" w:color="auto" w:fill="FFFFFF"/>
        <w:jc w:val="left"/>
        <w:rPr>
          <w:rFonts w:hint="eastAsia" w:ascii="仿宋" w:hAnsi="仿宋" w:eastAsia="仿宋" w:cs="仿宋"/>
          <w:szCs w:val="21"/>
          <w:highlight w:val="none"/>
        </w:rPr>
      </w:pPr>
    </w:p>
    <w:p w14:paraId="7470980C">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B7930F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9C514A2">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31DDCA2A">
      <w:pPr>
        <w:pStyle w:val="30"/>
        <w:rPr>
          <w:rFonts w:hint="eastAsia" w:ascii="仿宋" w:hAnsi="仿宋" w:eastAsia="仿宋" w:cs="仿宋"/>
          <w:highlight w:val="none"/>
        </w:rPr>
      </w:pPr>
    </w:p>
    <w:p w14:paraId="7836D3AE">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7BE729D">
      <w:pPr>
        <w:pStyle w:val="30"/>
        <w:jc w:val="center"/>
        <w:rPr>
          <w:rFonts w:hint="eastAsia" w:ascii="宋体" w:hAnsi="宋体" w:eastAsia="宋体" w:cs="宋体"/>
          <w:b/>
          <w:bCs w:val="0"/>
          <w:sz w:val="32"/>
          <w:szCs w:val="32"/>
          <w:highlight w:val="none"/>
          <w:lang w:val="en-US" w:eastAsia="zh-CN"/>
        </w:rPr>
      </w:pPr>
    </w:p>
    <w:p w14:paraId="2D0D4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004E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66F895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2E5F553">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3FECF8B7">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3F67E26">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CAD8012">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8215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8AD9CB2">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47AC384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EB80AA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55348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7102B679">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5746E73F">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5A04267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2EEC40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549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C6CB8A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2D9779E">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711221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584CE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698C2F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434AA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5E76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4C0B0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0ED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70FF9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D6E76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83B1C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DC56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10191A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5227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C7B3B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4F39A0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1B52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269237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CA6D49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33FD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81C5C9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83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8142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5D43B2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2F8A82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AF8D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42FD9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6540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FB279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7BF55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6BA57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0FA0A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D09875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6C76F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27FEB3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295BA6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5EFA4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E9D4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C486B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1F0F6B2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24A1D39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F67EB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6E36DB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82603B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0A181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CD86385">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A55AD44">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CA44F18">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0B991652">
      <w:pPr>
        <w:pStyle w:val="7"/>
        <w:spacing w:line="240" w:lineRule="auto"/>
        <w:ind w:right="706" w:rightChars="0"/>
        <w:rPr>
          <w:rFonts w:hint="eastAsia" w:ascii="仿宋" w:hAnsi="仿宋" w:eastAsia="仿宋" w:cs="仿宋"/>
        </w:rPr>
      </w:pPr>
      <w:r>
        <w:rPr>
          <w:rFonts w:hint="eastAsia" w:ascii="仿宋" w:hAnsi="仿宋" w:eastAsia="仿宋" w:cs="仿宋"/>
        </w:rPr>
        <w:t>项目名称：中山大学孙逸仙纪念医院逸仙楼天面供暖系统升级改造服务采购项目</w:t>
      </w:r>
    </w:p>
    <w:tbl>
      <w:tblPr>
        <w:tblStyle w:val="22"/>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B96D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31D1D0D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25F1118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E2BF52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28EE866">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B53DA1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3AACDFA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562BD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E07DC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87D7DE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36C63D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39C4733">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F97C1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A732FA9">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0FA7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53BE7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95096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EBFABE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23FFCAD">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05C9A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61FF25A">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14:paraId="08CFA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D8142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ACBE69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49816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5828E1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ACF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BD3934F">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456AB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E4A48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35FA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DF5A9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79AAE4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423119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C81D15B">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1AA65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EFEEA2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6E07B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BF9A5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1562F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F71F33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620A86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EE9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152DC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52CCF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A6FAB7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78A3DA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B5809B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3F3208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0ACA4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9D3E6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D6F40A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F386D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0BCE53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CACF76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9FC3119">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75A09303">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A5E33E6">
      <w:pPr>
        <w:pStyle w:val="30"/>
        <w:ind w:left="0" w:leftChars="0" w:firstLine="0" w:firstLineChars="0"/>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eastAsia="zh-CN"/>
        </w:rPr>
        <w:t>须提供以上相关人员有效期内的证书复印件及2024年1月以来任意一个月的响应供应商为其缴纳的社保证明材料复印件，缺一不可。</w:t>
      </w:r>
    </w:p>
    <w:p w14:paraId="200FD9E5">
      <w:pPr>
        <w:pStyle w:val="30"/>
        <w:ind w:left="0" w:leftChars="0" w:firstLine="0" w:firstLineChars="0"/>
        <w:rPr>
          <w:rFonts w:hint="eastAsia" w:ascii="仿宋" w:hAnsi="仿宋" w:eastAsia="仿宋" w:cs="仿宋"/>
          <w:color w:val="auto"/>
          <w:sz w:val="20"/>
          <w:szCs w:val="20"/>
          <w:lang w:val="en-GB" w:eastAsia="zh-CN"/>
        </w:rPr>
      </w:pPr>
    </w:p>
    <w:p w14:paraId="41EF1E30">
      <w:pPr>
        <w:pStyle w:val="30"/>
        <w:ind w:left="0" w:leftChars="0" w:firstLine="0" w:firstLineChars="0"/>
        <w:rPr>
          <w:rFonts w:hint="eastAsia" w:ascii="仿宋" w:hAnsi="仿宋" w:eastAsia="仿宋" w:cs="仿宋"/>
          <w:color w:val="auto"/>
          <w:sz w:val="20"/>
          <w:szCs w:val="20"/>
          <w:lang w:val="en-GB" w:eastAsia="zh-CN"/>
        </w:rPr>
      </w:pPr>
    </w:p>
    <w:p w14:paraId="43F8A6DD">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F206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EF1C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4A41FD8">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604A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361B5797">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6DB141B0">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7A2BC3CD">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168811A8">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119A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9A6926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1B563E89">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E29B9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7C09C32">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7DD7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0BE730D">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7D2D19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FAC2E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D6E573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171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76C73F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3458718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E0381C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733D42A">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37060C98">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7AF54E1F">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6DF05093">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2A11E6C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C705C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C13E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C6CC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59F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1572F7">
      <w:pPr>
        <w:pStyle w:val="30"/>
        <w:jc w:val="center"/>
        <w:rPr>
          <w:rFonts w:hint="eastAsia" w:ascii="宋体" w:hAnsi="宋体" w:cs="宋体"/>
          <w:b/>
          <w:bCs w:val="0"/>
          <w:sz w:val="32"/>
          <w:szCs w:val="32"/>
          <w:highlight w:val="none"/>
          <w:lang w:val="en-US" w:eastAsia="zh-CN"/>
        </w:rPr>
      </w:pPr>
    </w:p>
    <w:p w14:paraId="2C127D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464F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74C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203EF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3F04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9EEF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10172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22D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50F7D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B56C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533FB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6E2E8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368A67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6B6DA6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0CAD7E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BDD60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6F79CF5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0A50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1A9B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983ADEC">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对采购需求中带▲号的重要技术（服务）条款的响应程度</w:t>
            </w:r>
          </w:p>
        </w:tc>
        <w:tc>
          <w:tcPr>
            <w:tcW w:w="5221" w:type="dxa"/>
            <w:vAlign w:val="top"/>
          </w:tcPr>
          <w:p w14:paraId="08116FC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采购需求中带▲号的重要技术（服务）条款，每满足一条得4分，共有6个带▲号条款，最高得24分。</w:t>
            </w:r>
          </w:p>
          <w:p w14:paraId="3CA8F63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19EF9C4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（参与本项评审的“▲”号技术（服务）条款总数：共6条）</w:t>
            </w:r>
          </w:p>
          <w:p w14:paraId="5CB25C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511639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注：本项评审证明文件按照采购需求的要求提供证明文件，并加盖公章。</w:t>
            </w:r>
          </w:p>
        </w:tc>
        <w:tc>
          <w:tcPr>
            <w:tcW w:w="1373" w:type="dxa"/>
            <w:vAlign w:val="center"/>
          </w:tcPr>
          <w:p w14:paraId="4185A24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4F4881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56C69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CE276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1EBB08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5221" w:type="dxa"/>
            <w:vAlign w:val="center"/>
          </w:tcPr>
          <w:p w14:paraId="7D72BA4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根据各响应人提供的项目实施计划进行综合评价，包括以下方面：</w:t>
            </w:r>
          </w:p>
          <w:p w14:paraId="2E4DCBC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（1）项目管理及进度安排；</w:t>
            </w:r>
          </w:p>
          <w:p w14:paraId="1881AC07">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（2）进度保证措施；</w:t>
            </w:r>
          </w:p>
          <w:p w14:paraId="47B55D8D">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（3）质量保证措施；</w:t>
            </w:r>
          </w:p>
          <w:p w14:paraId="28A7C46A">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（4）验收方案；</w:t>
            </w:r>
          </w:p>
          <w:p w14:paraId="5462D9B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（5）项目安全文明措施。</w:t>
            </w:r>
          </w:p>
          <w:p w14:paraId="333C148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rPr>
              <w:t>每提供1项内容且详细、具体，能满足本项目提出的所有要求，有具体可行的、规范的措施，操作性强，能有效保证项目质量，完全满足采购需求的，每项得</w:t>
            </w:r>
            <w:r>
              <w:rPr>
                <w:rFonts w:hint="eastAsia" w:ascii="仿宋" w:hAnsi="仿宋" w:eastAsia="仿宋" w:cs="仿宋"/>
                <w:lang w:val="en-US" w:eastAsia="zh-CN"/>
              </w:rPr>
              <w:t>3.5</w:t>
            </w:r>
            <w:r>
              <w:rPr>
                <w:rFonts w:hint="eastAsia" w:ascii="仿宋" w:hAnsi="仿宋" w:eastAsia="仿宋" w:cs="仿宋"/>
              </w:rPr>
              <w:t>分；若提供的内容较为详细具体，有较为具体规范的措施来保证项目质量，部分满足采购需求的，每项得</w:t>
            </w:r>
            <w:r>
              <w:rPr>
                <w:rFonts w:hint="eastAsia" w:ascii="仿宋" w:hAnsi="仿宋" w:eastAsia="仿宋" w:cs="仿宋"/>
                <w:lang w:val="en-US" w:eastAsia="zh-CN"/>
              </w:rPr>
              <w:t>2</w:t>
            </w:r>
            <w:r>
              <w:rPr>
                <w:rFonts w:hint="eastAsia" w:ascii="仿宋" w:hAnsi="仿宋" w:eastAsia="仿宋" w:cs="仿宋"/>
              </w:rPr>
              <w:t>分；若提供的内容片面或明显有瑕疵，难以满足采购需求的，每项得</w:t>
            </w:r>
            <w:r>
              <w:rPr>
                <w:rFonts w:hint="eastAsia" w:ascii="仿宋" w:hAnsi="仿宋" w:eastAsia="仿宋" w:cs="仿宋"/>
                <w:lang w:val="en-US" w:eastAsia="zh-CN"/>
              </w:rPr>
              <w:t>0.5</w:t>
            </w:r>
            <w:r>
              <w:rPr>
                <w:rFonts w:hint="eastAsia" w:ascii="仿宋" w:hAnsi="仿宋" w:eastAsia="仿宋" w:cs="仿宋"/>
              </w:rPr>
              <w:t>分。不提供方案的不得分。本项最高得</w:t>
            </w:r>
            <w:r>
              <w:rPr>
                <w:rFonts w:hint="eastAsia" w:ascii="仿宋" w:hAnsi="仿宋" w:eastAsia="仿宋" w:cs="仿宋"/>
                <w:lang w:val="en-US" w:eastAsia="zh-CN"/>
              </w:rPr>
              <w:t>17.5</w:t>
            </w:r>
            <w:r>
              <w:rPr>
                <w:rFonts w:hint="eastAsia" w:ascii="仿宋" w:hAnsi="仿宋" w:eastAsia="仿宋" w:cs="仿宋"/>
              </w:rPr>
              <w:t>分。</w:t>
            </w:r>
          </w:p>
        </w:tc>
        <w:tc>
          <w:tcPr>
            <w:tcW w:w="1373" w:type="dxa"/>
            <w:vAlign w:val="center"/>
          </w:tcPr>
          <w:p w14:paraId="43FF6FD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C1101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1488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5336F0E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5F83BA8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售后服务方案</w:t>
            </w:r>
          </w:p>
        </w:tc>
        <w:tc>
          <w:tcPr>
            <w:tcW w:w="5221" w:type="dxa"/>
            <w:vAlign w:val="center"/>
          </w:tcPr>
          <w:p w14:paraId="3C169B0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根据各响应人提供的售后服务方案进行综合评价，包括以下方面：</w:t>
            </w:r>
          </w:p>
          <w:p w14:paraId="0D77A1F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（1）售后人员安排；</w:t>
            </w:r>
          </w:p>
          <w:p w14:paraId="51CCB80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（2）服务响应时间；</w:t>
            </w:r>
          </w:p>
          <w:p w14:paraId="0EB3851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（3）故障解决方案；</w:t>
            </w:r>
          </w:p>
          <w:p w14:paraId="4654310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（4）备品备件储备情况。</w:t>
            </w:r>
          </w:p>
          <w:p w14:paraId="0E706389">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不提供方案的不得分。本项最高得14分。</w:t>
            </w:r>
          </w:p>
        </w:tc>
        <w:tc>
          <w:tcPr>
            <w:tcW w:w="1373" w:type="dxa"/>
            <w:vAlign w:val="center"/>
          </w:tcPr>
          <w:p w14:paraId="2055663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11DC4E6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2F58A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1C7F23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5A3D53F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7AC5D97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质保期承诺：响应人满足采购需求里合同设备质保期1年的前提下，每增加半年质保得2分，最高得4分。（提供承诺函，加盖公章）</w:t>
            </w:r>
          </w:p>
        </w:tc>
        <w:tc>
          <w:tcPr>
            <w:tcW w:w="1373" w:type="dxa"/>
            <w:vAlign w:val="center"/>
          </w:tcPr>
          <w:p w14:paraId="06ECDE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BF2C4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33A9F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713094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41995DD">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3DD93F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4D461D1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w:t>
      </w:r>
      <w:r>
        <w:rPr>
          <w:rFonts w:hint="eastAsia" w:ascii="仿宋" w:hAnsi="仿宋" w:eastAsia="仿宋" w:cs="仿宋"/>
          <w:sz w:val="21"/>
          <w:szCs w:val="21"/>
          <w:highlight w:val="none"/>
          <w:lang w:val="en-US"/>
        </w:rPr>
        <w:t>失信供应商名单</w:t>
      </w:r>
      <w:r>
        <w:rPr>
          <w:rFonts w:hint="eastAsia" w:ascii="仿宋" w:hAnsi="仿宋" w:eastAsia="仿宋" w:cs="仿宋"/>
          <w:color w:val="auto"/>
          <w:sz w:val="21"/>
          <w:szCs w:val="21"/>
          <w:highlight w:val="none"/>
          <w:lang w:val="en-US" w:eastAsia="zh-CN"/>
        </w:rPr>
        <w:t>。</w:t>
      </w:r>
    </w:p>
    <w:p w14:paraId="4BA336F2">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209EFB0">
      <w:pPr>
        <w:pStyle w:val="30"/>
        <w:ind w:left="0" w:leftChars="0" w:firstLine="0" w:firstLineChars="0"/>
        <w:rPr>
          <w:rFonts w:hint="eastAsia" w:ascii="仿宋" w:hAnsi="仿宋" w:eastAsia="仿宋" w:cs="仿宋"/>
          <w:highlight w:val="none"/>
        </w:rPr>
      </w:pPr>
    </w:p>
    <w:p w14:paraId="5FC5F31F">
      <w:pPr>
        <w:pStyle w:val="30"/>
        <w:ind w:left="0" w:leftChars="0" w:firstLine="0" w:firstLineChars="0"/>
        <w:rPr>
          <w:rFonts w:hint="eastAsia" w:ascii="仿宋" w:hAnsi="仿宋" w:eastAsia="仿宋" w:cs="仿宋"/>
          <w:highlight w:val="none"/>
        </w:rPr>
      </w:pPr>
    </w:p>
    <w:p w14:paraId="41A885E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6942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BFE4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2164DB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096C2392">
      <w:pPr>
        <w:pStyle w:val="27"/>
        <w:rPr>
          <w:rFonts w:hint="default" w:ascii="宋体" w:hAnsi="宋体" w:cs="宋体"/>
          <w:color w:val="auto"/>
          <w:sz w:val="24"/>
          <w:highlight w:val="none"/>
          <w:lang w:val="en-US" w:eastAsia="zh-CN"/>
        </w:rPr>
      </w:pPr>
    </w:p>
    <w:p w14:paraId="2BF233E4">
      <w:pPr>
        <w:pStyle w:val="27"/>
        <w:rPr>
          <w:rFonts w:hint="default" w:ascii="宋体" w:hAnsi="宋体" w:cs="宋体"/>
          <w:color w:val="auto"/>
          <w:sz w:val="24"/>
          <w:highlight w:val="none"/>
          <w:lang w:val="en-US" w:eastAsia="zh-CN"/>
        </w:rPr>
      </w:pPr>
    </w:p>
    <w:p w14:paraId="4A9CD08D">
      <w:pPr>
        <w:pStyle w:val="27"/>
        <w:rPr>
          <w:rFonts w:hint="default" w:ascii="宋体" w:hAnsi="宋体" w:cs="宋体"/>
          <w:color w:val="auto"/>
          <w:sz w:val="24"/>
          <w:highlight w:val="none"/>
          <w:lang w:val="en-US" w:eastAsia="zh-CN"/>
        </w:rPr>
      </w:pPr>
    </w:p>
    <w:p w14:paraId="7F0FAE56">
      <w:pPr>
        <w:pStyle w:val="27"/>
        <w:rPr>
          <w:rFonts w:hint="default" w:ascii="宋体" w:hAnsi="宋体" w:cs="宋体"/>
          <w:color w:val="auto"/>
          <w:sz w:val="24"/>
          <w:highlight w:val="none"/>
          <w:lang w:val="en-US" w:eastAsia="zh-CN"/>
        </w:rPr>
      </w:pPr>
    </w:p>
    <w:p w14:paraId="5DAAE7D6">
      <w:pPr>
        <w:pStyle w:val="27"/>
        <w:rPr>
          <w:rFonts w:hint="default" w:ascii="宋体" w:hAnsi="宋体" w:cs="宋体"/>
          <w:color w:val="auto"/>
          <w:sz w:val="24"/>
          <w:highlight w:val="none"/>
          <w:lang w:val="en-US" w:eastAsia="zh-CN"/>
        </w:rPr>
      </w:pPr>
    </w:p>
    <w:p w14:paraId="0C5DD6B7">
      <w:pPr>
        <w:pStyle w:val="27"/>
        <w:rPr>
          <w:rFonts w:hint="default" w:ascii="宋体" w:hAnsi="宋体" w:cs="宋体"/>
          <w:color w:val="auto"/>
          <w:sz w:val="24"/>
          <w:highlight w:val="none"/>
          <w:lang w:val="en-US" w:eastAsia="zh-CN"/>
        </w:rPr>
      </w:pPr>
    </w:p>
    <w:p w14:paraId="66CDD8FD">
      <w:pPr>
        <w:pStyle w:val="27"/>
        <w:rPr>
          <w:rFonts w:hint="default" w:ascii="宋体" w:hAnsi="宋体" w:cs="宋体"/>
          <w:color w:val="auto"/>
          <w:sz w:val="24"/>
          <w:highlight w:val="none"/>
          <w:lang w:val="en-US" w:eastAsia="zh-CN"/>
        </w:rPr>
      </w:pPr>
    </w:p>
    <w:p w14:paraId="1F805164">
      <w:pPr>
        <w:pStyle w:val="27"/>
        <w:rPr>
          <w:rFonts w:hint="default" w:ascii="宋体" w:hAnsi="宋体" w:cs="宋体"/>
          <w:color w:val="auto"/>
          <w:sz w:val="24"/>
          <w:highlight w:val="none"/>
          <w:lang w:val="en-US" w:eastAsia="zh-CN"/>
        </w:rPr>
      </w:pPr>
    </w:p>
    <w:p w14:paraId="3C1E181C">
      <w:pPr>
        <w:pStyle w:val="27"/>
        <w:rPr>
          <w:rFonts w:hint="default" w:ascii="宋体" w:hAnsi="宋体" w:cs="宋体"/>
          <w:color w:val="auto"/>
          <w:sz w:val="24"/>
          <w:highlight w:val="none"/>
          <w:lang w:val="en-US" w:eastAsia="zh-CN"/>
        </w:rPr>
      </w:pPr>
    </w:p>
    <w:p w14:paraId="27977FA0">
      <w:pPr>
        <w:pStyle w:val="27"/>
        <w:rPr>
          <w:rFonts w:hint="default" w:ascii="宋体" w:hAnsi="宋体" w:cs="宋体"/>
          <w:color w:val="auto"/>
          <w:sz w:val="24"/>
          <w:highlight w:val="none"/>
          <w:lang w:val="en-US" w:eastAsia="zh-CN"/>
        </w:rPr>
      </w:pPr>
    </w:p>
    <w:p w14:paraId="72652F5E">
      <w:pPr>
        <w:pStyle w:val="27"/>
        <w:rPr>
          <w:rFonts w:hint="default" w:ascii="宋体" w:hAnsi="宋体" w:cs="宋体"/>
          <w:color w:val="auto"/>
          <w:sz w:val="24"/>
          <w:highlight w:val="none"/>
          <w:lang w:val="en-US" w:eastAsia="zh-CN"/>
        </w:rPr>
      </w:pPr>
    </w:p>
    <w:p w14:paraId="36306EFA">
      <w:pPr>
        <w:pStyle w:val="27"/>
        <w:rPr>
          <w:rFonts w:hint="default" w:ascii="宋体" w:hAnsi="宋体" w:cs="宋体"/>
          <w:color w:val="auto"/>
          <w:sz w:val="24"/>
          <w:highlight w:val="none"/>
          <w:lang w:val="en-US" w:eastAsia="zh-CN"/>
        </w:rPr>
      </w:pPr>
    </w:p>
    <w:p w14:paraId="4B4A9717">
      <w:pPr>
        <w:pStyle w:val="27"/>
        <w:rPr>
          <w:rFonts w:hint="default" w:ascii="宋体" w:hAnsi="宋体" w:cs="宋体"/>
          <w:color w:val="auto"/>
          <w:sz w:val="24"/>
          <w:highlight w:val="none"/>
          <w:lang w:val="en-US" w:eastAsia="zh-CN"/>
        </w:rPr>
      </w:pPr>
    </w:p>
    <w:p w14:paraId="3C3719CD">
      <w:pPr>
        <w:pStyle w:val="27"/>
        <w:rPr>
          <w:rFonts w:hint="default" w:ascii="宋体" w:hAnsi="宋体" w:cs="宋体"/>
          <w:color w:val="auto"/>
          <w:sz w:val="24"/>
          <w:highlight w:val="none"/>
          <w:lang w:val="en-US" w:eastAsia="zh-CN"/>
        </w:rPr>
      </w:pPr>
    </w:p>
    <w:p w14:paraId="58FB6926">
      <w:pPr>
        <w:pStyle w:val="27"/>
        <w:rPr>
          <w:rFonts w:hint="default" w:ascii="宋体" w:hAnsi="宋体" w:cs="宋体"/>
          <w:color w:val="auto"/>
          <w:sz w:val="24"/>
          <w:highlight w:val="none"/>
          <w:lang w:val="en-US" w:eastAsia="zh-CN"/>
        </w:rPr>
      </w:pPr>
    </w:p>
    <w:p w14:paraId="67DC8950">
      <w:pPr>
        <w:pStyle w:val="27"/>
        <w:rPr>
          <w:rFonts w:hint="default" w:ascii="宋体" w:hAnsi="宋体" w:cs="宋体"/>
          <w:color w:val="auto"/>
          <w:sz w:val="24"/>
          <w:highlight w:val="none"/>
          <w:lang w:val="en-US" w:eastAsia="zh-CN"/>
        </w:rPr>
      </w:pPr>
    </w:p>
    <w:p w14:paraId="56C84E57">
      <w:pPr>
        <w:pStyle w:val="27"/>
        <w:rPr>
          <w:rFonts w:hint="default" w:ascii="宋体" w:hAnsi="宋体" w:cs="宋体"/>
          <w:color w:val="auto"/>
          <w:sz w:val="24"/>
          <w:highlight w:val="none"/>
          <w:lang w:val="en-US" w:eastAsia="zh-CN"/>
        </w:rPr>
      </w:pPr>
    </w:p>
    <w:p w14:paraId="38172603">
      <w:pPr>
        <w:pStyle w:val="30"/>
        <w:jc w:val="center"/>
        <w:rPr>
          <w:rFonts w:hint="eastAsia" w:ascii="仿宋" w:hAnsi="仿宋" w:eastAsia="仿宋" w:cs="仿宋"/>
          <w:b/>
          <w:bCs w:val="0"/>
          <w:sz w:val="32"/>
          <w:szCs w:val="32"/>
          <w:highlight w:val="none"/>
          <w:lang w:val="en-US" w:eastAsia="zh-CN"/>
        </w:rPr>
      </w:pPr>
    </w:p>
    <w:p w14:paraId="28D516CD">
      <w:pPr>
        <w:pStyle w:val="30"/>
        <w:jc w:val="center"/>
        <w:rPr>
          <w:rFonts w:hint="eastAsia" w:ascii="仿宋" w:hAnsi="仿宋" w:eastAsia="仿宋" w:cs="仿宋"/>
          <w:b/>
          <w:bCs w:val="0"/>
          <w:sz w:val="32"/>
          <w:szCs w:val="32"/>
          <w:highlight w:val="none"/>
          <w:lang w:val="en-US" w:eastAsia="zh-CN"/>
        </w:rPr>
      </w:pPr>
    </w:p>
    <w:p w14:paraId="23C6C7AE">
      <w:pPr>
        <w:pStyle w:val="30"/>
        <w:jc w:val="center"/>
        <w:rPr>
          <w:rFonts w:hint="eastAsia" w:ascii="仿宋" w:hAnsi="仿宋" w:eastAsia="仿宋" w:cs="仿宋"/>
          <w:b/>
          <w:bCs w:val="0"/>
          <w:sz w:val="32"/>
          <w:szCs w:val="32"/>
          <w:highlight w:val="none"/>
          <w:lang w:val="en-US" w:eastAsia="zh-CN"/>
        </w:rPr>
      </w:pPr>
    </w:p>
    <w:p w14:paraId="35A4C8C2">
      <w:pPr>
        <w:pStyle w:val="30"/>
        <w:jc w:val="center"/>
        <w:rPr>
          <w:rFonts w:hint="eastAsia" w:ascii="仿宋" w:hAnsi="仿宋" w:eastAsia="仿宋" w:cs="仿宋"/>
          <w:b/>
          <w:bCs w:val="0"/>
          <w:sz w:val="32"/>
          <w:szCs w:val="32"/>
          <w:highlight w:val="none"/>
          <w:lang w:val="en-US" w:eastAsia="zh-CN"/>
        </w:rPr>
      </w:pPr>
    </w:p>
    <w:p w14:paraId="6213A8B1">
      <w:pPr>
        <w:pStyle w:val="30"/>
        <w:jc w:val="center"/>
        <w:rPr>
          <w:rFonts w:hint="eastAsia" w:ascii="仿宋" w:hAnsi="仿宋" w:eastAsia="仿宋" w:cs="仿宋"/>
          <w:b/>
          <w:bCs w:val="0"/>
          <w:sz w:val="32"/>
          <w:szCs w:val="32"/>
          <w:highlight w:val="none"/>
          <w:lang w:val="en-US" w:eastAsia="zh-CN"/>
        </w:rPr>
      </w:pPr>
    </w:p>
    <w:p w14:paraId="0334B8E5">
      <w:pPr>
        <w:pStyle w:val="30"/>
        <w:jc w:val="center"/>
        <w:rPr>
          <w:rFonts w:hint="eastAsia" w:ascii="仿宋" w:hAnsi="仿宋" w:eastAsia="仿宋" w:cs="仿宋"/>
          <w:b/>
          <w:bCs w:val="0"/>
          <w:sz w:val="32"/>
          <w:szCs w:val="32"/>
          <w:highlight w:val="none"/>
          <w:lang w:val="en-US" w:eastAsia="zh-CN"/>
        </w:rPr>
      </w:pPr>
    </w:p>
    <w:p w14:paraId="6294AEC7">
      <w:pPr>
        <w:pStyle w:val="30"/>
        <w:jc w:val="center"/>
        <w:rPr>
          <w:rFonts w:hint="eastAsia" w:ascii="仿宋" w:hAnsi="仿宋" w:eastAsia="仿宋" w:cs="仿宋"/>
          <w:b/>
          <w:bCs w:val="0"/>
          <w:sz w:val="32"/>
          <w:szCs w:val="32"/>
          <w:highlight w:val="none"/>
          <w:lang w:val="en-US" w:eastAsia="zh-CN"/>
        </w:rPr>
      </w:pPr>
    </w:p>
    <w:p w14:paraId="71DF599A">
      <w:pPr>
        <w:pStyle w:val="30"/>
        <w:jc w:val="center"/>
        <w:rPr>
          <w:rFonts w:hint="eastAsia" w:ascii="仿宋" w:hAnsi="仿宋" w:eastAsia="仿宋" w:cs="仿宋"/>
          <w:b/>
          <w:bCs w:val="0"/>
          <w:sz w:val="32"/>
          <w:szCs w:val="32"/>
          <w:highlight w:val="none"/>
          <w:lang w:val="en-US" w:eastAsia="zh-CN"/>
        </w:rPr>
      </w:pPr>
    </w:p>
    <w:p w14:paraId="1D5549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1B406540">
      <w:pPr>
        <w:spacing w:before="213"/>
        <w:ind w:right="86" w:rightChars="0"/>
        <w:jc w:val="center"/>
        <w:rPr>
          <w:rFonts w:hint="eastAsia" w:ascii="仿宋" w:hAnsi="仿宋" w:eastAsia="仿宋" w:cs="仿宋"/>
          <w:b/>
          <w:sz w:val="28"/>
          <w:highlight w:val="none"/>
          <w:lang w:val="en-US"/>
        </w:rPr>
      </w:pPr>
      <w:r>
        <w:rPr>
          <w:rFonts w:hint="eastAsia" w:ascii="仿宋" w:hAnsi="仿宋" w:eastAsia="仿宋" w:cs="仿宋"/>
          <w:b/>
          <w:bCs w:val="0"/>
          <w:sz w:val="32"/>
          <w:szCs w:val="32"/>
          <w:highlight w:val="none"/>
          <w:lang w:val="en-US" w:eastAsia="zh-CN"/>
        </w:rPr>
        <w:t>1、对采购需求书中</w:t>
      </w:r>
      <w:r>
        <w:rPr>
          <w:rFonts w:hint="eastAsia" w:ascii="仿宋" w:hAnsi="仿宋" w:eastAsia="仿宋" w:cs="仿宋"/>
          <w:b/>
          <w:sz w:val="32"/>
          <w:szCs w:val="28"/>
          <w:highlight w:val="none"/>
          <w:lang w:val="en-US" w:eastAsia="zh-CN"/>
        </w:rPr>
        <w:t>带“▲”项的响应情况</w:t>
      </w:r>
    </w:p>
    <w:p w14:paraId="65B659B4">
      <w:pPr>
        <w:pStyle w:val="7"/>
        <w:spacing w:line="364" w:lineRule="auto"/>
        <w:ind w:right="86" w:rightChars="0"/>
        <w:rPr>
          <w:rFonts w:hint="eastAsia" w:ascii="仿宋" w:hAnsi="仿宋" w:eastAsia="仿宋" w:cs="仿宋"/>
        </w:rPr>
      </w:pPr>
      <w:r>
        <w:rPr>
          <w:rFonts w:hint="eastAsia" w:ascii="仿宋" w:hAnsi="仿宋" w:eastAsia="仿宋" w:cs="仿宋"/>
        </w:rPr>
        <w:t>采购项目名称：中山大学孙逸仙纪念医院逸仙楼天面供暖系统升级改造服务采购项目</w:t>
      </w:r>
    </w:p>
    <w:tbl>
      <w:tblPr>
        <w:tblStyle w:val="22"/>
        <w:tblW w:w="86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685"/>
        <w:gridCol w:w="2085"/>
      </w:tblGrid>
      <w:tr w14:paraId="5849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EB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带“▲”号参数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2AFF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F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▲空气源热泵机组能效等级：一级（提供具备CNAS或CMA认证的检测报告）</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8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A4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3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D8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▲空气源热泵机组制热量≥85KW，制热消耗功率≤23KW（提供具备CNAS或CMA认证的检测报告）</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A0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EF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2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A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▲空气源热泵机组性能系数≥3.70W/W（提供具备CNAS或CMA认证的检测报告）</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1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256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8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▲空气源热泵机组低温工况性能：热水机在低温工况下应能正常运行，各部件不应损坏，高压、防冻及过载保护器不应跳开（提供具备CNAS或CMA认证的检测报告）</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0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F0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B5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8FE">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b/>
                <w:bCs/>
                <w:color w:val="auto"/>
                <w:kern w:val="2"/>
                <w:sz w:val="22"/>
                <w:szCs w:val="22"/>
              </w:rPr>
              <w:t>▲</w:t>
            </w:r>
            <w:r>
              <w:rPr>
                <w:rStyle w:val="60"/>
                <w:rFonts w:hint="eastAsia" w:ascii="仿宋" w:hAnsi="仿宋" w:eastAsia="仿宋" w:cs="仿宋"/>
                <w:b w:val="0"/>
                <w:bCs w:val="0"/>
                <w:color w:val="auto"/>
                <w:sz w:val="22"/>
                <w:szCs w:val="22"/>
                <w:lang w:val="en-US" w:eastAsia="zh-CN" w:bidi="ar"/>
              </w:rPr>
              <w:t>空气源热泵机组最大负荷性能：热水机在最大负荷工况下应能正常运行，各部件不应损坏，过载保护器不应跳开（提供具备CNAS或CMA认证的检测报告）</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88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76ED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4F57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B35D">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b/>
                <w:bCs/>
                <w:color w:val="auto"/>
                <w:kern w:val="2"/>
                <w:sz w:val="22"/>
                <w:szCs w:val="22"/>
              </w:rPr>
            </w:pPr>
            <w:r>
              <w:rPr>
                <w:rFonts w:hint="eastAsia" w:ascii="仿宋" w:hAnsi="仿宋" w:eastAsia="仿宋" w:cs="仿宋"/>
                <w:color w:val="000000"/>
                <w:sz w:val="22"/>
                <w:szCs w:val="22"/>
                <w:lang w:val="en-US" w:eastAsia="zh-CN"/>
              </w:rPr>
              <w:t>▲空气源热泵机组噪音≤73.0dB（A）（提供具备CNAS或CMA认证的检测报告）</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0D1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2C8742AE">
      <w:pPr>
        <w:pStyle w:val="30"/>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按照</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比选文件</w:t>
      </w:r>
      <w:r>
        <w:rPr>
          <w:rFonts w:hint="eastAsia" w:ascii="仿宋" w:hAnsi="仿宋" w:eastAsia="仿宋" w:cs="仿宋"/>
          <w:color w:val="000000" w:themeColor="text1"/>
          <w:kern w:val="2"/>
          <w:sz w:val="21"/>
          <w:szCs w:val="21"/>
          <w:highlight w:val="none"/>
          <w14:textFill>
            <w14:solidFill>
              <w14:schemeClr w14:val="tx1"/>
            </w14:solidFill>
          </w14:textFill>
        </w:rPr>
        <w:t>中“▲”</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条款中列明</w:t>
      </w:r>
      <w:r>
        <w:rPr>
          <w:rFonts w:hint="eastAsia" w:ascii="仿宋" w:hAnsi="仿宋" w:eastAsia="仿宋" w:cs="仿宋"/>
          <w:color w:val="000000" w:themeColor="text1"/>
          <w:kern w:val="2"/>
          <w:sz w:val="21"/>
          <w:szCs w:val="21"/>
          <w:highlight w:val="none"/>
          <w:lang w:eastAsia="zh-CN"/>
          <w14:textFill>
            <w14:solidFill>
              <w14:schemeClr w14:val="tx1"/>
            </w14:solidFill>
          </w14:textFill>
        </w:rPr>
        <w:t>的</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要求提供相应证明资料，</w:t>
      </w:r>
      <w:r>
        <w:rPr>
          <w:rFonts w:hint="eastAsia" w:ascii="仿宋" w:hAnsi="仿宋" w:eastAsia="仿宋" w:cs="仿宋"/>
          <w:color w:val="000000" w:themeColor="text1"/>
          <w:kern w:val="2"/>
          <w:sz w:val="21"/>
          <w:szCs w:val="21"/>
          <w:highlight w:val="none"/>
          <w14:textFill>
            <w14:solidFill>
              <w14:schemeClr w14:val="tx1"/>
            </w14:solidFill>
          </w14:textFill>
        </w:rPr>
        <w:t>并</w:t>
      </w:r>
      <w:r>
        <w:rPr>
          <w:rFonts w:hint="eastAsia" w:ascii="仿宋" w:hAnsi="仿宋" w:eastAsia="仿宋" w:cs="仿宋"/>
          <w:color w:val="000000" w:themeColor="text1"/>
          <w:kern w:val="2"/>
          <w:sz w:val="21"/>
          <w:szCs w:val="21"/>
          <w:highlight w:val="none"/>
          <w:lang w:eastAsia="zh-CN"/>
          <w14:textFill>
            <w14:solidFill>
              <w14:schemeClr w14:val="tx1"/>
            </w14:solidFill>
          </w14:textFill>
        </w:rPr>
        <w:t>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检测报告中</w:t>
      </w:r>
      <w:r>
        <w:rPr>
          <w:rFonts w:hint="eastAsia" w:ascii="仿宋" w:hAnsi="仿宋" w:eastAsia="仿宋" w:cs="仿宋"/>
          <w:color w:val="000000" w:themeColor="text1"/>
          <w:kern w:val="2"/>
          <w:sz w:val="21"/>
          <w:szCs w:val="21"/>
          <w:highlight w:val="none"/>
          <w14:textFill>
            <w14:solidFill>
              <w14:schemeClr w14:val="tx1"/>
            </w14:solidFill>
          </w14:textFill>
        </w:rPr>
        <w:t>清楚标注出相关参数所在位置，否则视作不满足要求。</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证明资料须加盖响应人公章。</w:t>
      </w:r>
    </w:p>
    <w:p w14:paraId="1538DD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4F0F55F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7D395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8259E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11716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A45EB5F">
      <w:pPr>
        <w:pStyle w:val="30"/>
        <w:jc w:val="center"/>
        <w:rPr>
          <w:rFonts w:hint="eastAsia" w:ascii="仿宋" w:hAnsi="仿宋" w:eastAsia="仿宋" w:cs="仿宋"/>
          <w:b/>
          <w:bCs w:val="0"/>
          <w:sz w:val="32"/>
          <w:szCs w:val="32"/>
          <w:highlight w:val="none"/>
          <w:lang w:val="en-US" w:eastAsia="zh-CN"/>
        </w:rPr>
      </w:pPr>
    </w:p>
    <w:p w14:paraId="53DC05A5">
      <w:pPr>
        <w:pStyle w:val="30"/>
        <w:jc w:val="center"/>
        <w:rPr>
          <w:rFonts w:hint="eastAsia" w:ascii="仿宋" w:hAnsi="仿宋" w:eastAsia="仿宋" w:cs="仿宋"/>
          <w:b/>
          <w:bCs w:val="0"/>
          <w:sz w:val="32"/>
          <w:szCs w:val="32"/>
          <w:highlight w:val="none"/>
          <w:lang w:val="en-US" w:eastAsia="zh-CN"/>
        </w:rPr>
      </w:pPr>
    </w:p>
    <w:p w14:paraId="32A00555">
      <w:pPr>
        <w:pStyle w:val="30"/>
        <w:jc w:val="center"/>
        <w:rPr>
          <w:rFonts w:hint="eastAsia" w:ascii="仿宋" w:hAnsi="仿宋" w:eastAsia="仿宋" w:cs="仿宋"/>
          <w:b/>
          <w:bCs w:val="0"/>
          <w:sz w:val="32"/>
          <w:szCs w:val="32"/>
          <w:highlight w:val="none"/>
          <w:lang w:val="en-US" w:eastAsia="zh-CN"/>
        </w:rPr>
      </w:pPr>
    </w:p>
    <w:p w14:paraId="4B95CC7E">
      <w:pPr>
        <w:pStyle w:val="30"/>
        <w:jc w:val="center"/>
        <w:rPr>
          <w:rFonts w:hint="eastAsia" w:ascii="仿宋" w:hAnsi="仿宋" w:eastAsia="仿宋" w:cs="仿宋"/>
          <w:b/>
          <w:bCs w:val="0"/>
          <w:sz w:val="32"/>
          <w:szCs w:val="32"/>
          <w:highlight w:val="none"/>
          <w:lang w:val="en-US" w:eastAsia="zh-CN"/>
        </w:rPr>
      </w:pPr>
    </w:p>
    <w:p w14:paraId="767C50A0">
      <w:pPr>
        <w:pStyle w:val="30"/>
        <w:jc w:val="center"/>
        <w:rPr>
          <w:rFonts w:hint="eastAsia" w:ascii="仿宋" w:hAnsi="仿宋" w:eastAsia="仿宋" w:cs="仿宋"/>
          <w:b/>
          <w:bCs w:val="0"/>
          <w:sz w:val="32"/>
          <w:szCs w:val="32"/>
          <w:highlight w:val="none"/>
          <w:lang w:val="en-US" w:eastAsia="zh-CN"/>
        </w:rPr>
      </w:pPr>
    </w:p>
    <w:p w14:paraId="732C277E">
      <w:pPr>
        <w:pStyle w:val="30"/>
        <w:jc w:val="center"/>
        <w:rPr>
          <w:rFonts w:hint="eastAsia" w:ascii="仿宋" w:hAnsi="仿宋" w:eastAsia="仿宋" w:cs="仿宋"/>
          <w:b/>
          <w:bCs w:val="0"/>
          <w:sz w:val="32"/>
          <w:szCs w:val="32"/>
          <w:highlight w:val="none"/>
          <w:lang w:val="en-US" w:eastAsia="zh-CN"/>
        </w:rPr>
      </w:pPr>
    </w:p>
    <w:p w14:paraId="3C4E13D2">
      <w:pPr>
        <w:pStyle w:val="30"/>
        <w:jc w:val="center"/>
        <w:rPr>
          <w:rFonts w:hint="eastAsia" w:ascii="仿宋" w:hAnsi="仿宋" w:eastAsia="仿宋" w:cs="仿宋"/>
          <w:b/>
          <w:bCs w:val="0"/>
          <w:sz w:val="32"/>
          <w:szCs w:val="32"/>
          <w:highlight w:val="none"/>
          <w:lang w:val="en-US" w:eastAsia="zh-CN"/>
        </w:rPr>
      </w:pPr>
    </w:p>
    <w:p w14:paraId="77EFFB66">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2、项目实施计划</w:t>
      </w:r>
      <w:r>
        <w:rPr>
          <w:rFonts w:hint="eastAsia" w:ascii="仿宋" w:hAnsi="仿宋" w:eastAsia="仿宋" w:cs="仿宋"/>
          <w:b/>
          <w:bCs w:val="0"/>
          <w:sz w:val="22"/>
          <w:szCs w:val="22"/>
          <w:highlight w:val="none"/>
          <w:lang w:val="en-US" w:eastAsia="zh-CN"/>
        </w:rPr>
        <w:t>（如有）</w:t>
      </w:r>
    </w:p>
    <w:p w14:paraId="5E93094B">
      <w:pPr>
        <w:pStyle w:val="2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7"/>
        <w:rPr>
          <w:rFonts w:hint="eastAsia" w:ascii="仿宋" w:hAnsi="仿宋" w:eastAsia="仿宋" w:cs="仿宋"/>
          <w:sz w:val="21"/>
          <w:szCs w:val="21"/>
          <w:highlight w:val="none"/>
        </w:rPr>
      </w:pPr>
    </w:p>
    <w:p w14:paraId="081F29F0">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54593D0">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（1）项目管理及进度安排；</w:t>
      </w:r>
    </w:p>
    <w:p w14:paraId="2E0D304B">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（2）进度保证措施；</w:t>
      </w:r>
    </w:p>
    <w:p w14:paraId="0918BF18">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（3）质量保证措施；</w:t>
      </w:r>
    </w:p>
    <w:p w14:paraId="72BF6F1D">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（4）验收方案；</w:t>
      </w:r>
    </w:p>
    <w:p w14:paraId="3B8A1AFE">
      <w:pPr>
        <w:pStyle w:val="27"/>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（5）项目安全文明措施。</w:t>
      </w:r>
    </w:p>
    <w:p w14:paraId="03AF430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7"/>
        <w:rPr>
          <w:rFonts w:hint="default" w:ascii="宋体" w:hAnsi="宋体" w:cs="宋体"/>
          <w:color w:val="auto"/>
          <w:sz w:val="24"/>
          <w:highlight w:val="none"/>
          <w:lang w:val="en-US" w:eastAsia="zh-CN"/>
        </w:rPr>
      </w:pPr>
    </w:p>
    <w:p w14:paraId="6278C0E3">
      <w:pPr>
        <w:pStyle w:val="27"/>
        <w:rPr>
          <w:rFonts w:hint="default" w:ascii="宋体" w:hAnsi="宋体" w:cs="宋体"/>
          <w:color w:val="auto"/>
          <w:sz w:val="24"/>
          <w:highlight w:val="none"/>
          <w:lang w:val="en-US" w:eastAsia="zh-CN"/>
        </w:rPr>
      </w:pPr>
    </w:p>
    <w:p w14:paraId="0D6C7932">
      <w:pPr>
        <w:pStyle w:val="27"/>
        <w:rPr>
          <w:rFonts w:hint="default" w:ascii="宋体" w:hAnsi="宋体" w:cs="宋体"/>
          <w:color w:val="auto"/>
          <w:sz w:val="24"/>
          <w:highlight w:val="none"/>
          <w:lang w:val="en-US" w:eastAsia="zh-CN"/>
        </w:rPr>
      </w:pPr>
    </w:p>
    <w:p w14:paraId="353EE2B4">
      <w:pPr>
        <w:pStyle w:val="27"/>
        <w:rPr>
          <w:rFonts w:hint="default" w:ascii="宋体" w:hAnsi="宋体" w:cs="宋体"/>
          <w:color w:val="auto"/>
          <w:sz w:val="24"/>
          <w:highlight w:val="none"/>
          <w:lang w:val="en-US" w:eastAsia="zh-CN"/>
        </w:rPr>
      </w:pPr>
    </w:p>
    <w:p w14:paraId="065FE35E">
      <w:pPr>
        <w:pStyle w:val="27"/>
        <w:rPr>
          <w:rFonts w:hint="default" w:ascii="宋体" w:hAnsi="宋体" w:cs="宋体"/>
          <w:color w:val="auto"/>
          <w:sz w:val="24"/>
          <w:highlight w:val="none"/>
          <w:lang w:val="en-US" w:eastAsia="zh-CN"/>
        </w:rPr>
      </w:pPr>
    </w:p>
    <w:p w14:paraId="2E118067">
      <w:pPr>
        <w:pStyle w:val="27"/>
        <w:rPr>
          <w:rFonts w:hint="default" w:ascii="宋体" w:hAnsi="宋体" w:cs="宋体"/>
          <w:color w:val="auto"/>
          <w:sz w:val="24"/>
          <w:highlight w:val="none"/>
          <w:lang w:val="en-US" w:eastAsia="zh-CN"/>
        </w:rPr>
      </w:pPr>
    </w:p>
    <w:p w14:paraId="0998BC09">
      <w:pPr>
        <w:pStyle w:val="30"/>
        <w:jc w:val="center"/>
        <w:rPr>
          <w:rFonts w:hint="eastAsia" w:ascii="仿宋" w:hAnsi="仿宋" w:eastAsia="仿宋" w:cs="仿宋"/>
          <w:b/>
          <w:bCs w:val="0"/>
          <w:sz w:val="32"/>
          <w:szCs w:val="32"/>
          <w:highlight w:val="none"/>
          <w:lang w:val="en-US" w:eastAsia="zh-CN"/>
        </w:rPr>
      </w:pPr>
    </w:p>
    <w:p w14:paraId="5362C622">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3、售后服务方案</w:t>
      </w:r>
      <w:r>
        <w:rPr>
          <w:rFonts w:hint="eastAsia" w:ascii="仿宋" w:hAnsi="仿宋" w:eastAsia="仿宋" w:cs="仿宋"/>
          <w:b/>
          <w:bCs w:val="0"/>
          <w:sz w:val="22"/>
          <w:szCs w:val="22"/>
          <w:highlight w:val="none"/>
          <w:lang w:val="en-US" w:eastAsia="zh-CN"/>
        </w:rPr>
        <w:t>（如有）</w:t>
      </w:r>
    </w:p>
    <w:p w14:paraId="2D451A29">
      <w:pPr>
        <w:pStyle w:val="2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7"/>
        <w:rPr>
          <w:rFonts w:hint="eastAsia" w:ascii="仿宋" w:hAnsi="仿宋" w:eastAsia="仿宋" w:cs="仿宋"/>
          <w:sz w:val="21"/>
          <w:szCs w:val="21"/>
          <w:highlight w:val="none"/>
        </w:rPr>
      </w:pPr>
    </w:p>
    <w:p w14:paraId="0257B0F0">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4F8D34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（1）售后人员安排；</w:t>
      </w:r>
    </w:p>
    <w:p w14:paraId="246901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（2）服务响应时间；</w:t>
      </w:r>
    </w:p>
    <w:p w14:paraId="341336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（3）故障解决方案；</w:t>
      </w:r>
    </w:p>
    <w:p w14:paraId="242A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sz w:val="21"/>
          <w:szCs w:val="21"/>
          <w:highlight w:val="none"/>
        </w:rPr>
        <w:t>（4）备品备件储备情况。</w:t>
      </w:r>
    </w:p>
    <w:p w14:paraId="677E3E4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67A687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p>
    <w:p w14:paraId="7FA7C0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56051964">
      <w:pPr>
        <w:pStyle w:val="30"/>
        <w:jc w:val="center"/>
        <w:rPr>
          <w:rFonts w:hint="eastAsia" w:ascii="仿宋" w:hAnsi="仿宋" w:eastAsia="仿宋" w:cs="仿宋"/>
          <w:b/>
          <w:bCs w:val="0"/>
          <w:sz w:val="32"/>
          <w:szCs w:val="32"/>
          <w:highlight w:val="none"/>
          <w:lang w:val="en-US" w:eastAsia="zh-CN"/>
        </w:rPr>
      </w:pPr>
    </w:p>
    <w:p w14:paraId="3387D23E">
      <w:pPr>
        <w:pStyle w:val="30"/>
        <w:jc w:val="center"/>
        <w:rPr>
          <w:rFonts w:hint="eastAsia" w:ascii="仿宋" w:hAnsi="仿宋" w:eastAsia="仿宋" w:cs="仿宋"/>
          <w:b/>
          <w:bCs w:val="0"/>
          <w:sz w:val="32"/>
          <w:szCs w:val="32"/>
          <w:highlight w:val="none"/>
          <w:lang w:val="en-US" w:eastAsia="zh-CN"/>
        </w:rPr>
      </w:pPr>
    </w:p>
    <w:p w14:paraId="1073E145">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4、关于售后服务的承诺</w:t>
      </w:r>
      <w:r>
        <w:rPr>
          <w:rFonts w:hint="eastAsia" w:ascii="仿宋" w:hAnsi="仿宋" w:eastAsia="仿宋" w:cs="仿宋"/>
          <w:b/>
          <w:bCs w:val="0"/>
          <w:sz w:val="22"/>
          <w:szCs w:val="22"/>
          <w:highlight w:val="none"/>
          <w:lang w:val="en-US" w:eastAsia="zh-CN"/>
        </w:rPr>
        <w:t>（如有）</w:t>
      </w:r>
    </w:p>
    <w:p w14:paraId="0935C081">
      <w:pPr>
        <w:pStyle w:val="2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（格式自拟，仅作参考）</w:t>
      </w:r>
    </w:p>
    <w:p w14:paraId="31B46C7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6A30ACF3">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6628DE2C">
      <w:pPr>
        <w:pStyle w:val="3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我司承诺为中山大学孙逸仙纪念医院逸仙楼天面供暖系统升级改造服务采购项目在满足比选文件要求的合同设备质保期一年的基础上，</w:t>
      </w:r>
      <w:r>
        <w:rPr>
          <w:rFonts w:hint="eastAsia" w:ascii="仿宋" w:hAnsi="仿宋" w:eastAsia="仿宋" w:cs="仿宋"/>
          <w:sz w:val="32"/>
          <w:szCs w:val="32"/>
          <w:highlight w:val="yellow"/>
          <w:lang w:val="en-US" w:eastAsia="zh-CN"/>
        </w:rPr>
        <w:t>是否</w:t>
      </w:r>
      <w:r>
        <w:rPr>
          <w:rFonts w:hint="eastAsia" w:ascii="仿宋" w:hAnsi="仿宋" w:eastAsia="仿宋" w:cs="仿宋"/>
          <w:sz w:val="32"/>
          <w:szCs w:val="32"/>
          <w:highlight w:val="none"/>
          <w:lang w:val="en-US" w:eastAsia="zh-CN"/>
        </w:rPr>
        <w:t>自愿增加质保期。</w:t>
      </w:r>
    </w:p>
    <w:p w14:paraId="1838FF01">
      <w:pPr>
        <w:pStyle w:val="3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如愿意，额外增加质保期</w:t>
      </w:r>
      <w:r>
        <w:rPr>
          <w:rFonts w:hint="eastAsia" w:ascii="仿宋" w:hAnsi="仿宋" w:eastAsia="仿宋" w:cs="仿宋"/>
          <w:sz w:val="32"/>
          <w:szCs w:val="32"/>
          <w:highlight w:val="none"/>
          <w:u w:val="single"/>
          <w:lang w:val="en-US" w:eastAsia="zh-CN"/>
        </w:rPr>
        <w:t xml:space="preserve">     年</w:t>
      </w:r>
      <w:r>
        <w:rPr>
          <w:rFonts w:hint="eastAsia" w:ascii="仿宋" w:hAnsi="仿宋" w:eastAsia="仿宋" w:cs="仿宋"/>
          <w:sz w:val="32"/>
          <w:szCs w:val="32"/>
          <w:highlight w:val="none"/>
          <w:lang w:val="en-US" w:eastAsia="zh-CN"/>
        </w:rPr>
        <w:t>。</w:t>
      </w:r>
    </w:p>
    <w:p w14:paraId="75C80BF2">
      <w:pPr>
        <w:pStyle w:val="3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如不愿意，此处可不作填写。</w:t>
      </w:r>
    </w:p>
    <w:p w14:paraId="35ACBC71">
      <w:pPr>
        <w:pStyle w:val="30"/>
        <w:rPr>
          <w:rFonts w:hint="eastAsia" w:ascii="仿宋" w:hAnsi="仿宋" w:eastAsia="仿宋" w:cs="仿宋"/>
          <w:sz w:val="32"/>
          <w:szCs w:val="32"/>
          <w:highlight w:val="none"/>
          <w:lang w:eastAsia="zh-CN"/>
        </w:rPr>
      </w:pPr>
    </w:p>
    <w:p w14:paraId="7B97285F">
      <w:pPr>
        <w:pStyle w:val="30"/>
        <w:rPr>
          <w:rFonts w:hint="eastAsia" w:ascii="仿宋" w:hAnsi="仿宋" w:eastAsia="仿宋" w:cs="仿宋"/>
          <w:sz w:val="32"/>
          <w:szCs w:val="32"/>
          <w:highlight w:val="none"/>
          <w:lang w:eastAsia="zh-CN"/>
        </w:rPr>
      </w:pPr>
    </w:p>
    <w:p w14:paraId="50C41B51">
      <w:pPr>
        <w:pStyle w:val="30"/>
        <w:rPr>
          <w:rFonts w:hint="eastAsia" w:ascii="仿宋" w:hAnsi="仿宋" w:eastAsia="仿宋" w:cs="仿宋"/>
          <w:color w:val="auto"/>
          <w:sz w:val="32"/>
          <w:szCs w:val="32"/>
          <w:highlight w:val="none"/>
          <w:lang w:val="en-GB"/>
        </w:rPr>
      </w:pPr>
    </w:p>
    <w:p w14:paraId="3026FD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0E5E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396F9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8E7E87">
      <w:pPr>
        <w:pStyle w:val="30"/>
        <w:rPr>
          <w:rFonts w:hint="eastAsia" w:ascii="宋体" w:hAnsi="宋体" w:cs="宋体"/>
          <w:color w:val="auto"/>
          <w:szCs w:val="21"/>
          <w:highlight w:val="none"/>
          <w:lang w:val="en-GB"/>
        </w:rPr>
      </w:pPr>
    </w:p>
    <w:p w14:paraId="10BD3C5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625B34-D444-48D4-85EC-A5A6249768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20E72AC-E916-4FD6-B3A2-20D08ED9B9AD}"/>
  </w:font>
  <w:font w:name="仿宋">
    <w:panose1 w:val="02010609060101010101"/>
    <w:charset w:val="86"/>
    <w:family w:val="auto"/>
    <w:pitch w:val="default"/>
    <w:sig w:usb0="800002BF" w:usb1="38CF7CFA" w:usb2="00000016" w:usb3="00000000" w:csb0="00040001" w:csb1="00000000"/>
    <w:embedRegular r:id="rId3" w:fontKey="{679F3F2C-18BB-4B8C-89F3-3A0DC629258D}"/>
  </w:font>
  <w:font w:name="微软雅黑">
    <w:panose1 w:val="020B0503020204020204"/>
    <w:charset w:val="86"/>
    <w:family w:val="auto"/>
    <w:pitch w:val="default"/>
    <w:sig w:usb0="80000287" w:usb1="2ACF3C50" w:usb2="00000016" w:usb3="00000000" w:csb0="0004001F" w:csb1="00000000"/>
    <w:embedRegular r:id="rId4" w:fontKey="{683BEF9D-ADB7-47A3-99A3-AA03FCBC6191}"/>
  </w:font>
  <w:font w:name="方正仿宋简体">
    <w:panose1 w:val="02000000000000000000"/>
    <w:charset w:val="86"/>
    <w:family w:val="auto"/>
    <w:pitch w:val="default"/>
    <w:sig w:usb0="A00002BF" w:usb1="184F6CFA" w:usb2="00000012" w:usb3="00000000" w:csb0="00040001" w:csb1="00000000"/>
    <w:embedRegular r:id="rId5" w:fontKey="{7496CB8A-EDC0-421B-9257-F39D7A988174}"/>
  </w:font>
  <w:font w:name="华文中宋">
    <w:panose1 w:val="02010600040101010101"/>
    <w:charset w:val="86"/>
    <w:family w:val="auto"/>
    <w:pitch w:val="default"/>
    <w:sig w:usb0="00000287" w:usb1="080F0000" w:usb2="00000000" w:usb3="00000000" w:csb0="0004009F" w:csb1="DFD70000"/>
    <w:embedRegular r:id="rId6" w:fontKey="{2CCDDDF8-E32C-4BBB-B4F3-EEF60A4E720F}"/>
  </w:font>
  <w:font w:name="华文仿宋">
    <w:panose1 w:val="02010600040101010101"/>
    <w:charset w:val="86"/>
    <w:family w:val="auto"/>
    <w:pitch w:val="default"/>
    <w:sig w:usb0="00000287" w:usb1="080F0000" w:usb2="00000000" w:usb3="00000000" w:csb0="0004009F" w:csb1="DFD70000"/>
    <w:embedRegular r:id="rId7" w:fontKey="{0041DD74-D245-4C79-A63B-C05066489093}"/>
  </w:font>
  <w:font w:name="Tahoma">
    <w:panose1 w:val="020B0604030504040204"/>
    <w:charset w:val="00"/>
    <w:family w:val="auto"/>
    <w:pitch w:val="default"/>
    <w:sig w:usb0="E1002EFF" w:usb1="C000605B" w:usb2="00000029" w:usb3="00000000" w:csb0="200101FF" w:csb1="20280000"/>
    <w:embedRegular r:id="rId8" w:fontKey="{7724FBC1-C4BA-4B67-841B-A86DD916297D}"/>
  </w:font>
  <w:font w:name="Calibri Light">
    <w:panose1 w:val="020F0302020204030204"/>
    <w:charset w:val="00"/>
    <w:family w:val="swiss"/>
    <w:pitch w:val="default"/>
    <w:sig w:usb0="E0002AFF" w:usb1="C000247B" w:usb2="00000009" w:usb3="00000000" w:csb0="200001FF" w:csb1="00000000"/>
    <w:embedRegular r:id="rId9" w:fontKey="{CDDDC0FA-ABB8-4638-992C-648872CB5A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D998">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7647">
    <w:pPr>
      <w:pStyle w:val="14"/>
      <w:rPr>
        <w:rFonts w:hint="eastAsia"/>
        <w:sz w:val="18"/>
        <w:szCs w:val="24"/>
      </w:rPr>
    </w:pPr>
  </w:p>
  <w:p w14:paraId="47C49D07">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DE2C43">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56</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2EDE2C43">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56</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0C5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4AFD">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EA24E"/>
    <w:multiLevelType w:val="singleLevel"/>
    <w:tmpl w:val="ABDEA24E"/>
    <w:lvl w:ilvl="0" w:tentative="0">
      <w:start w:val="1"/>
      <w:numFmt w:val="decimal"/>
      <w:suff w:val="nothing"/>
      <w:lvlText w:val="%1．"/>
      <w:lvlJc w:val="left"/>
      <w:pPr>
        <w:ind w:left="0" w:firstLine="400"/>
      </w:pPr>
      <w:rPr>
        <w:rFonts w:hint="default"/>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4"/>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6"/>
    <w:multiLevelType w:val="singleLevel"/>
    <w:tmpl w:val="00000006"/>
    <w:lvl w:ilvl="0" w:tentative="0">
      <w:start w:val="5"/>
      <w:numFmt w:val="chineseCounting"/>
      <w:suff w:val="nothing"/>
      <w:lvlText w:val="（%1）"/>
      <w:lvlJc w:val="left"/>
      <w:rPr>
        <w:rFonts w:hint="eastAsia"/>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9"/>
    <w:multiLevelType w:val="singleLevel"/>
    <w:tmpl w:val="00000009"/>
    <w:lvl w:ilvl="0" w:tentative="0">
      <w:start w:val="1"/>
      <w:numFmt w:val="chineseCounting"/>
      <w:suff w:val="nothing"/>
      <w:lvlText w:val="%1、"/>
      <w:lvlJc w:val="left"/>
      <w:rPr>
        <w:rFonts w:hint="eastAsia"/>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6BEE8853"/>
    <w:multiLevelType w:val="singleLevel"/>
    <w:tmpl w:val="6BEE8853"/>
    <w:lvl w:ilvl="0" w:tentative="0">
      <w:start w:val="1"/>
      <w:numFmt w:val="decimal"/>
      <w:suff w:val="nothing"/>
      <w:lvlText w:val="%1．"/>
      <w:lvlJc w:val="left"/>
      <w:pPr>
        <w:ind w:left="0" w:firstLine="400"/>
      </w:pPr>
      <w:rPr>
        <w:rFonts w:hint="default"/>
      </w:rPr>
    </w:lvl>
  </w:abstractNum>
  <w:num w:numId="1">
    <w:abstractNumId w:val="9"/>
  </w:num>
  <w:num w:numId="2">
    <w:abstractNumId w:val="10"/>
  </w:num>
  <w:num w:numId="3">
    <w:abstractNumId w:val="1"/>
  </w:num>
  <w:num w:numId="4">
    <w:abstractNumId w:val="11"/>
  </w:num>
  <w:num w:numId="5">
    <w:abstractNumId w:val="2"/>
  </w:num>
  <w:num w:numId="6">
    <w:abstractNumId w:val="5"/>
  </w:num>
  <w:num w:numId="7">
    <w:abstractNumId w:val="8"/>
  </w:num>
  <w:num w:numId="8">
    <w:abstractNumId w:val="6"/>
  </w:num>
  <w:num w:numId="9">
    <w:abstractNumId w:val="3"/>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0F27441"/>
    <w:rsid w:val="02863742"/>
    <w:rsid w:val="03554899"/>
    <w:rsid w:val="03EA43FF"/>
    <w:rsid w:val="045F2747"/>
    <w:rsid w:val="049A4077"/>
    <w:rsid w:val="05C15176"/>
    <w:rsid w:val="068678D2"/>
    <w:rsid w:val="075E00D0"/>
    <w:rsid w:val="07C07152"/>
    <w:rsid w:val="08031F33"/>
    <w:rsid w:val="095D5673"/>
    <w:rsid w:val="09C6146A"/>
    <w:rsid w:val="09D50AC2"/>
    <w:rsid w:val="0AB063A2"/>
    <w:rsid w:val="0AEC01AE"/>
    <w:rsid w:val="0B444D3D"/>
    <w:rsid w:val="0C10659B"/>
    <w:rsid w:val="0C20617F"/>
    <w:rsid w:val="0CEE4F60"/>
    <w:rsid w:val="0D674D12"/>
    <w:rsid w:val="0D967628"/>
    <w:rsid w:val="0F68198A"/>
    <w:rsid w:val="0FBF0936"/>
    <w:rsid w:val="0FFE370C"/>
    <w:rsid w:val="126F6B43"/>
    <w:rsid w:val="12972723"/>
    <w:rsid w:val="135E4402"/>
    <w:rsid w:val="142462D1"/>
    <w:rsid w:val="149411FE"/>
    <w:rsid w:val="14977C8B"/>
    <w:rsid w:val="14F72197"/>
    <w:rsid w:val="19A16899"/>
    <w:rsid w:val="1A7D7141"/>
    <w:rsid w:val="1B6E1F8B"/>
    <w:rsid w:val="1D970CFC"/>
    <w:rsid w:val="1DD26459"/>
    <w:rsid w:val="1F053ABF"/>
    <w:rsid w:val="20A35C0A"/>
    <w:rsid w:val="212A567C"/>
    <w:rsid w:val="21814378"/>
    <w:rsid w:val="223A031A"/>
    <w:rsid w:val="22D86E65"/>
    <w:rsid w:val="23740CC6"/>
    <w:rsid w:val="23B4003D"/>
    <w:rsid w:val="25066228"/>
    <w:rsid w:val="250E5D48"/>
    <w:rsid w:val="2551032A"/>
    <w:rsid w:val="25FC618A"/>
    <w:rsid w:val="263B7010"/>
    <w:rsid w:val="26A362D9"/>
    <w:rsid w:val="26E606A8"/>
    <w:rsid w:val="28497097"/>
    <w:rsid w:val="28AD3ACA"/>
    <w:rsid w:val="295126A7"/>
    <w:rsid w:val="29AB7E6A"/>
    <w:rsid w:val="2B214250"/>
    <w:rsid w:val="2C0734F1"/>
    <w:rsid w:val="2D6C114A"/>
    <w:rsid w:val="2D7712C9"/>
    <w:rsid w:val="2D806496"/>
    <w:rsid w:val="2E1A1DF7"/>
    <w:rsid w:val="2E4E18AB"/>
    <w:rsid w:val="2E7D7A9A"/>
    <w:rsid w:val="30BB4A5C"/>
    <w:rsid w:val="3150593A"/>
    <w:rsid w:val="333A4076"/>
    <w:rsid w:val="33CE2DE1"/>
    <w:rsid w:val="341E6BA4"/>
    <w:rsid w:val="35BE4460"/>
    <w:rsid w:val="3664498E"/>
    <w:rsid w:val="36F01751"/>
    <w:rsid w:val="37135440"/>
    <w:rsid w:val="378C067E"/>
    <w:rsid w:val="38964FE5"/>
    <w:rsid w:val="39394C27"/>
    <w:rsid w:val="39750149"/>
    <w:rsid w:val="39FC4F8E"/>
    <w:rsid w:val="3AD57AD7"/>
    <w:rsid w:val="3AF37B81"/>
    <w:rsid w:val="3B2F65C0"/>
    <w:rsid w:val="3BBB5DFA"/>
    <w:rsid w:val="3C530F3B"/>
    <w:rsid w:val="3C9C3E85"/>
    <w:rsid w:val="3CBC1403"/>
    <w:rsid w:val="3D092683"/>
    <w:rsid w:val="3E2972F7"/>
    <w:rsid w:val="3E964ABE"/>
    <w:rsid w:val="416F3BBA"/>
    <w:rsid w:val="44D04970"/>
    <w:rsid w:val="452822C4"/>
    <w:rsid w:val="461630AF"/>
    <w:rsid w:val="46B650D0"/>
    <w:rsid w:val="476A57D3"/>
    <w:rsid w:val="488F0DE5"/>
    <w:rsid w:val="4953791E"/>
    <w:rsid w:val="4A6F152E"/>
    <w:rsid w:val="4B385B86"/>
    <w:rsid w:val="4C5E4611"/>
    <w:rsid w:val="4C7E73A7"/>
    <w:rsid w:val="4C8107A0"/>
    <w:rsid w:val="4C872DC5"/>
    <w:rsid w:val="4D3B2BA3"/>
    <w:rsid w:val="4DAD3AA0"/>
    <w:rsid w:val="4E013989"/>
    <w:rsid w:val="4EF83441"/>
    <w:rsid w:val="4F3E7FC5"/>
    <w:rsid w:val="4F8E395E"/>
    <w:rsid w:val="4F9754E8"/>
    <w:rsid w:val="4FC155E1"/>
    <w:rsid w:val="519F6438"/>
    <w:rsid w:val="52A95DA2"/>
    <w:rsid w:val="54063F0A"/>
    <w:rsid w:val="54A13C33"/>
    <w:rsid w:val="5596306C"/>
    <w:rsid w:val="573E6EC5"/>
    <w:rsid w:val="57550741"/>
    <w:rsid w:val="5764137E"/>
    <w:rsid w:val="58160494"/>
    <w:rsid w:val="59875ACC"/>
    <w:rsid w:val="59D72CEF"/>
    <w:rsid w:val="5A6F20DD"/>
    <w:rsid w:val="5C882A23"/>
    <w:rsid w:val="5CCB7A9F"/>
    <w:rsid w:val="5D3430F6"/>
    <w:rsid w:val="5D501232"/>
    <w:rsid w:val="5DC21AEF"/>
    <w:rsid w:val="5E447075"/>
    <w:rsid w:val="5EE17A4E"/>
    <w:rsid w:val="60924A0D"/>
    <w:rsid w:val="61771996"/>
    <w:rsid w:val="62EB2DF9"/>
    <w:rsid w:val="63654488"/>
    <w:rsid w:val="63D35FF6"/>
    <w:rsid w:val="646F1F9F"/>
    <w:rsid w:val="64D03DBB"/>
    <w:rsid w:val="66D400C7"/>
    <w:rsid w:val="670047E9"/>
    <w:rsid w:val="675B7FBE"/>
    <w:rsid w:val="67694A84"/>
    <w:rsid w:val="68E32614"/>
    <w:rsid w:val="68E819D9"/>
    <w:rsid w:val="6BAA1317"/>
    <w:rsid w:val="6E7B6E4B"/>
    <w:rsid w:val="702A6D7B"/>
    <w:rsid w:val="7146339C"/>
    <w:rsid w:val="717165A8"/>
    <w:rsid w:val="72C7218E"/>
    <w:rsid w:val="73F16D7B"/>
    <w:rsid w:val="74D06CEB"/>
    <w:rsid w:val="74F61755"/>
    <w:rsid w:val="75D52493"/>
    <w:rsid w:val="76632274"/>
    <w:rsid w:val="767F2092"/>
    <w:rsid w:val="771D33A0"/>
    <w:rsid w:val="77446E29"/>
    <w:rsid w:val="776F449C"/>
    <w:rsid w:val="779A31F2"/>
    <w:rsid w:val="780B56E4"/>
    <w:rsid w:val="78F817C4"/>
    <w:rsid w:val="79E72BDC"/>
    <w:rsid w:val="79FA156C"/>
    <w:rsid w:val="7A1268B5"/>
    <w:rsid w:val="7A17211E"/>
    <w:rsid w:val="7A4F58EC"/>
    <w:rsid w:val="7B4609B1"/>
    <w:rsid w:val="7BB120FE"/>
    <w:rsid w:val="7BF2699E"/>
    <w:rsid w:val="7D540579"/>
    <w:rsid w:val="7D6438CC"/>
    <w:rsid w:val="7D9E45FE"/>
    <w:rsid w:val="7DD56578"/>
    <w:rsid w:val="7F43205E"/>
    <w:rsid w:val="7FB0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qFormat/>
    <w:uiPriority w:val="0"/>
    <w:rPr>
      <w:sz w:val="24"/>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7"/>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28"/>
    <w:qFormat/>
    <w:uiPriority w:val="0"/>
    <w:pPr>
      <w:spacing w:before="25" w:after="25"/>
      <w:jc w:val="left"/>
    </w:pPr>
    <w:rPr>
      <w:bCs/>
      <w:spacing w:val="10"/>
      <w:kern w:val="0"/>
      <w:sz w:val="24"/>
      <w:szCs w:val="20"/>
    </w:rPr>
  </w:style>
  <w:style w:type="paragraph" w:customStyle="1" w:styleId="28">
    <w:name w:val="表格文字（两侧对齐）"/>
    <w:basedOn w:val="1"/>
    <w:qFormat/>
    <w:uiPriority w:val="0"/>
    <w:pPr>
      <w:snapToGrid w:val="0"/>
    </w:pPr>
    <w:rPr>
      <w:kern w:val="0"/>
      <w:sz w:val="20"/>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29"/>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4"/>
    <w:qFormat/>
    <w:uiPriority w:val="0"/>
    <w:rPr>
      <w:rFonts w:hint="eastAsia" w:ascii="仿宋" w:hAnsi="仿宋" w:eastAsia="仿宋" w:cs="仿宋"/>
      <w:color w:val="000000"/>
      <w:sz w:val="28"/>
      <w:szCs w:val="28"/>
      <w:u w:val="single"/>
    </w:rPr>
  </w:style>
  <w:style w:type="character" w:customStyle="1" w:styleId="59">
    <w:name w:val="font81"/>
    <w:basedOn w:val="24"/>
    <w:qFormat/>
    <w:uiPriority w:val="0"/>
    <w:rPr>
      <w:rFonts w:hint="eastAsia" w:ascii="宋体" w:hAnsi="宋体" w:eastAsia="宋体" w:cs="宋体"/>
      <w:color w:val="000000"/>
      <w:sz w:val="21"/>
      <w:szCs w:val="21"/>
      <w:u w:val="none"/>
    </w:rPr>
  </w:style>
  <w:style w:type="character" w:customStyle="1" w:styleId="60">
    <w:name w:val="font5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28900</Words>
  <Characters>30272</Characters>
  <Paragraphs>2008</Paragraphs>
  <TotalTime>25</TotalTime>
  <ScaleCrop>false</ScaleCrop>
  <LinksUpToDate>false</LinksUpToDate>
  <CharactersWithSpaces>32329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2024-09-09T00:57:28Z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