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hint="eastAsia" w:ascii="微软雅黑" w:hAnsi="微软雅黑" w:eastAsia="微软雅黑" w:cs="微软雅黑"/>
          <w:b/>
          <w:bCs/>
          <w:spacing w:val="-30"/>
          <w:sz w:val="72"/>
          <w:szCs w:val="72"/>
        </w:rPr>
      </w:pPr>
    </w:p>
    <w:p w14:paraId="1F4420D0">
      <w:pPr>
        <w:spacing w:line="360" w:lineRule="auto"/>
        <w:jc w:val="center"/>
        <w:rPr>
          <w:rFonts w:hint="eastAsia" w:ascii="微软雅黑" w:hAnsi="微软雅黑" w:eastAsia="微软雅黑" w:cs="微软雅黑"/>
          <w:b/>
          <w:bCs/>
          <w:spacing w:val="-30"/>
          <w:sz w:val="72"/>
          <w:szCs w:val="72"/>
        </w:rPr>
      </w:pPr>
    </w:p>
    <w:p w14:paraId="02919272">
      <w:pPr>
        <w:pStyle w:val="17"/>
      </w:pPr>
    </w:p>
    <w:p w14:paraId="24C1B62D">
      <w:pPr>
        <w:spacing w:line="360" w:lineRule="auto"/>
        <w:jc w:val="center"/>
        <w:rPr>
          <w:rFonts w:hint="eastAsia"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公开询价文件</w:t>
      </w:r>
    </w:p>
    <w:p w14:paraId="447E6B4F">
      <w:pPr>
        <w:spacing w:line="360" w:lineRule="auto"/>
        <w:jc w:val="center"/>
        <w:rPr>
          <w:rFonts w:hint="eastAsia" w:ascii="微软雅黑" w:hAnsi="微软雅黑" w:eastAsia="微软雅黑" w:cs="微软雅黑"/>
          <w:b/>
          <w:bCs/>
          <w:spacing w:val="-30"/>
          <w:sz w:val="72"/>
          <w:szCs w:val="72"/>
        </w:rPr>
      </w:pPr>
    </w:p>
    <w:p w14:paraId="6B930FD3">
      <w:pPr>
        <w:spacing w:line="360" w:lineRule="auto"/>
        <w:ind w:right="-42"/>
        <w:rPr>
          <w:rFonts w:hint="eastAsia" w:ascii="宋体" w:hAnsi="宋体" w:cs="宋体"/>
          <w:b/>
          <w:bCs/>
          <w:sz w:val="28"/>
          <w:szCs w:val="28"/>
        </w:rPr>
      </w:pPr>
    </w:p>
    <w:p w14:paraId="016B2BC2">
      <w:pPr>
        <w:spacing w:line="360" w:lineRule="auto"/>
        <w:ind w:right="-42"/>
        <w:jc w:val="center"/>
        <w:rPr>
          <w:rFonts w:hint="eastAsia" w:ascii="宋体" w:hAnsi="宋体" w:cs="宋体"/>
          <w:b/>
          <w:bCs/>
          <w:sz w:val="32"/>
          <w:szCs w:val="32"/>
        </w:rPr>
      </w:pPr>
      <w:r>
        <w:rPr>
          <w:rFonts w:hint="eastAsia" w:ascii="宋体" w:hAnsi="宋体" w:cs="宋体"/>
          <w:b/>
          <w:bCs/>
          <w:sz w:val="32"/>
          <w:szCs w:val="32"/>
        </w:rPr>
        <w:t>项目名称：中山大学孙逸仙纪念医院教学示范视频拍摄与制作</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hint="eastAsia"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hint="eastAsia"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hint="eastAsia" w:ascii="宋体" w:hAnsi="宋体" w:cs="宋体"/>
          <w:b/>
          <w:bCs/>
          <w:sz w:val="28"/>
          <w:szCs w:val="28"/>
        </w:rPr>
      </w:pPr>
      <w:r>
        <w:rPr>
          <w:rFonts w:hint="eastAsia" w:ascii="宋体" w:hAnsi="宋体" w:cs="宋体"/>
          <w:b/>
          <w:bCs/>
          <w:sz w:val="28"/>
          <w:szCs w:val="28"/>
        </w:rPr>
        <w:t>2025年7月16日</w:t>
      </w:r>
    </w:p>
    <w:p w14:paraId="2BD911BE">
      <w:pPr>
        <w:spacing w:line="360" w:lineRule="auto"/>
        <w:jc w:val="center"/>
        <w:rPr>
          <w:rFonts w:hint="eastAsia" w:ascii="宋体" w:hAnsi="宋体" w:cs="宋体"/>
          <w:b/>
          <w:bCs/>
          <w:sz w:val="28"/>
          <w:szCs w:val="28"/>
        </w:rPr>
      </w:pPr>
    </w:p>
    <w:p w14:paraId="4780EECA">
      <w:pPr>
        <w:rPr>
          <w:rFonts w:hint="eastAsia" w:ascii="宋体" w:hAnsi="宋体" w:cs="宋体"/>
          <w:b/>
          <w:bCs/>
          <w:sz w:val="28"/>
          <w:szCs w:val="28"/>
        </w:rPr>
      </w:pPr>
      <w:r>
        <w:rPr>
          <w:rFonts w:ascii="宋体" w:hAnsi="宋体" w:cs="宋体"/>
          <w:b/>
          <w:bCs/>
          <w:sz w:val="28"/>
          <w:szCs w:val="28"/>
        </w:rPr>
        <w:br w:type="page"/>
      </w:r>
    </w:p>
    <w:p w14:paraId="483B1D68">
      <w:pPr>
        <w:pStyle w:val="17"/>
      </w:pPr>
    </w:p>
    <w:p w14:paraId="4EAEB93A">
      <w:pPr>
        <w:widowControl/>
        <w:adjustRightInd w:val="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3304D6BD">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663C58BF">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962D93D">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791C00D3">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0A42A058">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175B4C48">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6AD9709F">
      <w:pPr>
        <w:widowControl/>
        <w:numPr>
          <w:ilvl w:val="0"/>
          <w:numId w:val="1"/>
        </w:numPr>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4DD41CF9">
      <w:pPr>
        <w:widowControl/>
        <w:ind w:firstLine="560" w:firstLineChars="200"/>
        <w:jc w:val="left"/>
        <w:rPr>
          <w:rFonts w:hint="eastAsia" w:ascii="宋体" w:hAnsi="宋体" w:cs="宋体"/>
          <w:color w:val="000000"/>
          <w:kern w:val="0"/>
          <w:sz w:val="28"/>
          <w:szCs w:val="28"/>
          <w:lang w:bidi="ar"/>
        </w:rPr>
      </w:pPr>
    </w:p>
    <w:p w14:paraId="318634FF">
      <w:pPr>
        <w:widowControl/>
        <w:ind w:firstLine="560" w:firstLineChars="200"/>
        <w:jc w:val="left"/>
        <w:rPr>
          <w:rFonts w:hint="eastAsia" w:ascii="宋体" w:hAnsi="宋体" w:cs="宋体"/>
          <w:color w:val="000000"/>
          <w:kern w:val="0"/>
          <w:sz w:val="28"/>
          <w:szCs w:val="28"/>
          <w:lang w:bidi="ar"/>
        </w:rPr>
      </w:pPr>
    </w:p>
    <w:p w14:paraId="7FB9DD68">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5E8DDCE3">
      <w:pPr>
        <w:widowControl/>
        <w:ind w:firstLine="5040" w:firstLineChars="18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067CA954">
      <w:pPr>
        <w:spacing w:line="360" w:lineRule="auto"/>
        <w:jc w:val="center"/>
        <w:rPr>
          <w:rFonts w:hint="eastAsia" w:ascii="宋体" w:hAnsi="宋体" w:cs="宋体"/>
          <w:b/>
          <w:bCs/>
          <w:sz w:val="28"/>
          <w:szCs w:val="28"/>
        </w:rPr>
      </w:pPr>
    </w:p>
    <w:p w14:paraId="3838FE53">
      <w:pPr>
        <w:spacing w:line="360" w:lineRule="auto"/>
        <w:jc w:val="center"/>
        <w:rPr>
          <w:rFonts w:hint="eastAsia" w:ascii="宋体" w:hAnsi="宋体" w:cs="宋体"/>
          <w:b/>
          <w:bCs/>
          <w:sz w:val="28"/>
          <w:szCs w:val="28"/>
        </w:rPr>
      </w:pPr>
    </w:p>
    <w:p w14:paraId="1DF2BC08">
      <w:pPr>
        <w:spacing w:line="360" w:lineRule="auto"/>
        <w:jc w:val="center"/>
        <w:rPr>
          <w:rFonts w:hint="eastAsia" w:ascii="宋体" w:hAnsi="宋体" w:cs="宋体"/>
          <w:b/>
          <w:bCs/>
          <w:sz w:val="28"/>
          <w:szCs w:val="28"/>
        </w:rPr>
      </w:pPr>
    </w:p>
    <w:p w14:paraId="26601A4C">
      <w:pPr>
        <w:spacing w:line="360" w:lineRule="auto"/>
        <w:jc w:val="center"/>
        <w:rPr>
          <w:rFonts w:hint="eastAsia" w:ascii="宋体" w:hAnsi="宋体" w:cs="宋体"/>
          <w:b/>
          <w:bCs/>
          <w:sz w:val="28"/>
          <w:szCs w:val="28"/>
        </w:rPr>
      </w:pPr>
    </w:p>
    <w:p w14:paraId="5A8F8C9E">
      <w:pPr>
        <w:pStyle w:val="14"/>
        <w:spacing w:line="360" w:lineRule="auto"/>
        <w:ind w:left="-83" w:leftChars="-200" w:hanging="337" w:hangingChars="105"/>
        <w:jc w:val="center"/>
        <w:rPr>
          <w:rFonts w:hint="eastAsia"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rPr>
        <w:t>公开询价邀请函</w:t>
      </w:r>
    </w:p>
    <w:p w14:paraId="65C52A2C">
      <w:pPr>
        <w:spacing w:line="360" w:lineRule="auto"/>
        <w:rPr>
          <w:rFonts w:hint="eastAsia" w:asciiTheme="minorEastAsia" w:hAnsiTheme="minorEastAsia" w:eastAsiaTheme="minorEastAsia" w:cstheme="minorEastAsia"/>
          <w:b/>
          <w:sz w:val="22"/>
          <w:szCs w:val="22"/>
        </w:rPr>
      </w:pPr>
      <w:r>
        <w:rPr>
          <w:rFonts w:hint="eastAsia" w:asciiTheme="minorEastAsia" w:hAnsiTheme="minorEastAsia" w:cstheme="minorEastAsia"/>
          <w:b/>
          <w:sz w:val="24"/>
          <w:szCs w:val="24"/>
        </w:rPr>
        <w:t>各供应商</w:t>
      </w:r>
      <w:r>
        <w:rPr>
          <w:rFonts w:hint="eastAsia" w:asciiTheme="minorEastAsia" w:hAnsiTheme="minorEastAsia" w:cstheme="minorEastAsia"/>
          <w:b/>
          <w:sz w:val="22"/>
          <w:szCs w:val="22"/>
        </w:rPr>
        <w:t>：</w:t>
      </w:r>
    </w:p>
    <w:p w14:paraId="2269A246">
      <w:pPr>
        <w:adjustRightInd w:val="0"/>
        <w:snapToGrid w:val="0"/>
        <w:spacing w:before="156" w:beforeLines="50" w:after="156" w:afterLines="50" w:line="360" w:lineRule="auto"/>
        <w:ind w:firstLine="480" w:firstLineChars="200"/>
        <w:jc w:val="left"/>
        <w:rPr>
          <w:rFonts w:hint="eastAsia"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中山大学孙逸仙纪念医院（以下简称“我院”）依据我院的需求，现对我院教学示范视频拍摄与制作项目公开挂网采购，欢迎符合条件的供应商参加响应报价。</w:t>
      </w:r>
    </w:p>
    <w:p w14:paraId="31A0B6AB">
      <w:pPr>
        <w:tabs>
          <w:tab w:val="center" w:pos="4415"/>
        </w:tabs>
        <w:spacing w:line="360" w:lineRule="auto"/>
        <w:ind w:firstLine="482" w:firstLineChars="200"/>
        <w:rPr>
          <w:rFonts w:hint="eastAsia" w:asciiTheme="minorEastAsia" w:hAnsiTheme="minorEastAsia" w:cstheme="minorEastAsia"/>
          <w:b/>
          <w:sz w:val="24"/>
          <w:szCs w:val="24"/>
        </w:rPr>
      </w:pPr>
      <w:r>
        <w:rPr>
          <w:rFonts w:hint="eastAsia" w:asciiTheme="minorEastAsia" w:hAnsiTheme="minorEastAsia" w:cstheme="minorEastAsia"/>
          <w:b/>
          <w:sz w:val="24"/>
          <w:szCs w:val="24"/>
        </w:rPr>
        <w:t>一、项目名称：</w:t>
      </w:r>
      <w:r>
        <w:rPr>
          <w:rFonts w:hint="eastAsia" w:asciiTheme="minorEastAsia" w:hAnsiTheme="minorEastAsia" w:cstheme="minorEastAsia"/>
          <w:sz w:val="24"/>
          <w:szCs w:val="24"/>
        </w:rPr>
        <w:t>中山大学孙逸仙纪念医院教学示范视频拍摄与制作</w:t>
      </w:r>
    </w:p>
    <w:p w14:paraId="567AE15B">
      <w:p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中山大学孙逸仙纪念医院北院区</w:t>
      </w:r>
    </w:p>
    <w:p w14:paraId="1FB48D04">
      <w:pPr>
        <w:spacing w:line="360" w:lineRule="auto"/>
        <w:ind w:firstLine="484" w:firstLineChars="201"/>
        <w:rPr>
          <w:rFonts w:hint="eastAsia" w:asciiTheme="minorEastAsia" w:hAnsiTheme="minorEastAsia" w:cstheme="minorEastAsia"/>
          <w:sz w:val="24"/>
          <w:szCs w:val="24"/>
        </w:rPr>
      </w:pPr>
      <w:r>
        <w:rPr>
          <w:rFonts w:hint="eastAsia" w:asciiTheme="minorEastAsia" w:hAnsiTheme="minorEastAsia" w:cstheme="minorEastAsia"/>
          <w:b/>
          <w:sz w:val="24"/>
          <w:szCs w:val="24"/>
        </w:rPr>
        <w:t>四、采购方式：</w:t>
      </w:r>
      <w:r>
        <w:rPr>
          <w:rFonts w:hint="eastAsia" w:asciiTheme="minorEastAsia" w:hAnsiTheme="minorEastAsia" w:cstheme="minorEastAsia"/>
          <w:sz w:val="24"/>
          <w:szCs w:val="24"/>
        </w:rPr>
        <w:t>公开询价，综合性评价</w:t>
      </w:r>
    </w:p>
    <w:p w14:paraId="5CEC473E">
      <w:pPr>
        <w:spacing w:line="360" w:lineRule="auto"/>
        <w:ind w:firstLine="482" w:firstLineChars="200"/>
        <w:rPr>
          <w:rFonts w:hint="eastAsia" w:asciiTheme="minorEastAsia" w:hAnsiTheme="minorEastAsia" w:cstheme="minorEastAsia"/>
          <w:b/>
          <w:sz w:val="24"/>
          <w:szCs w:val="24"/>
        </w:rPr>
      </w:pPr>
      <w:r>
        <w:rPr>
          <w:rFonts w:hint="eastAsia" w:asciiTheme="minorEastAsia" w:hAnsiTheme="minorEastAsia" w:cstheme="minorEastAsia"/>
          <w:b/>
          <w:sz w:val="24"/>
          <w:szCs w:val="24"/>
        </w:rPr>
        <w:t>五、采购控制价：</w:t>
      </w:r>
    </w:p>
    <w:p w14:paraId="1702B09A">
      <w:pPr>
        <w:spacing w:line="360" w:lineRule="auto"/>
        <w:ind w:firstLine="480" w:firstLineChars="200"/>
        <w:rPr>
          <w:rFonts w:hint="eastAsia" w:ascii="宋体" w:hAnsi="宋体" w:cs="宋体"/>
          <w:sz w:val="24"/>
          <w:szCs w:val="24"/>
        </w:rPr>
      </w:pPr>
      <w:r>
        <w:rPr>
          <w:rFonts w:hint="eastAsia" w:asciiTheme="minorEastAsia" w:hAnsiTheme="minorEastAsia" w:cstheme="minorEastAsia"/>
          <w:sz w:val="24"/>
          <w:szCs w:val="24"/>
        </w:rPr>
        <w:t>1、最高限价：拍摄及后期制作费用限额为</w:t>
      </w:r>
      <w:r>
        <w:rPr>
          <w:rFonts w:hint="eastAsia" w:ascii="宋体" w:hAnsi="宋体" w:cs="宋体"/>
          <w:sz w:val="24"/>
          <w:szCs w:val="24"/>
        </w:rPr>
        <w:t>¥30,000.00元。</w:t>
      </w:r>
    </w:p>
    <w:p w14:paraId="2907EA8E">
      <w:pPr>
        <w:spacing w:line="360" w:lineRule="auto"/>
        <w:ind w:firstLine="480" w:firstLineChars="200"/>
        <w:rPr>
          <w:rFonts w:hint="eastAsia" w:ascii="宋体" w:hAnsi="宋体" w:cs="宋体"/>
          <w:sz w:val="24"/>
          <w:szCs w:val="24"/>
        </w:rPr>
      </w:pPr>
      <w:r>
        <w:rPr>
          <w:rFonts w:hint="eastAsia" w:asciiTheme="minorEastAsia" w:hAnsiTheme="minorEastAsia" w:cstheme="minorEastAsia"/>
          <w:sz w:val="24"/>
          <w:szCs w:val="24"/>
        </w:rPr>
        <w:t>2、本项目为包含4个教学示范视频拍摄与制作，出现拍摄与制作方案</w:t>
      </w:r>
      <w:r>
        <w:rPr>
          <w:rFonts w:hint="eastAsia" w:asciiTheme="minorEastAsia" w:hAnsiTheme="minorEastAsia" w:cstheme="minorEastAsia"/>
          <w:sz w:val="24"/>
          <w:szCs w:val="24"/>
          <w:lang w:val="en-US" w:eastAsia="zh-CN"/>
        </w:rPr>
        <w:t>调整</w:t>
      </w:r>
      <w:r>
        <w:rPr>
          <w:rFonts w:hint="eastAsia" w:asciiTheme="minorEastAsia" w:hAnsiTheme="minorEastAsia" w:cstheme="minorEastAsia"/>
          <w:sz w:val="24"/>
          <w:szCs w:val="24"/>
        </w:rPr>
        <w:t>或</w:t>
      </w:r>
      <w:r>
        <w:rPr>
          <w:rFonts w:hint="eastAsia" w:asciiTheme="minorEastAsia" w:hAnsiTheme="minorEastAsia" w:cstheme="minorEastAsia"/>
          <w:sz w:val="24"/>
          <w:szCs w:val="24"/>
          <w:lang w:val="en-US" w:eastAsia="zh-CN"/>
        </w:rPr>
        <w:t>变更</w:t>
      </w:r>
      <w:r>
        <w:rPr>
          <w:rFonts w:hint="eastAsia" w:asciiTheme="minorEastAsia" w:hAnsiTheme="minorEastAsia" w:cstheme="minorEastAsia"/>
          <w:sz w:val="24"/>
          <w:szCs w:val="24"/>
        </w:rPr>
        <w:t>时，不再增加任何费用。</w:t>
      </w:r>
    </w:p>
    <w:p w14:paraId="6A369460">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3、供应商必须对本项目的全部内容进行报价，如有缺漏或超出最高限价，将导致报价无效。</w:t>
      </w:r>
    </w:p>
    <w:p w14:paraId="563BAAFC">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4、资金来源：单位自有资金。</w:t>
      </w:r>
    </w:p>
    <w:p w14:paraId="225502E8">
      <w:pPr>
        <w:pStyle w:val="6"/>
        <w:spacing w:line="360" w:lineRule="auto"/>
        <w:ind w:firstLine="480" w:firstLineChars="200"/>
        <w:rPr>
          <w:rFonts w:hint="eastAsia" w:asciiTheme="minorEastAsia" w:hAnsiTheme="minorEastAsia" w:cstheme="minorEastAsia"/>
          <w:sz w:val="24"/>
          <w:szCs w:val="24"/>
        </w:rPr>
      </w:pPr>
    </w:p>
    <w:p w14:paraId="789145EB">
      <w:pPr>
        <w:pStyle w:val="6"/>
        <w:spacing w:line="360" w:lineRule="auto"/>
        <w:ind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六、项目基本要求：</w:t>
      </w:r>
    </w:p>
    <w:p w14:paraId="69CECDEC">
      <w:pPr>
        <w:pStyle w:val="6"/>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bCs/>
          <w:sz w:val="24"/>
          <w:szCs w:val="24"/>
        </w:rPr>
        <w:t>1、项目名称：</w:t>
      </w:r>
      <w:r>
        <w:rPr>
          <w:rFonts w:hint="eastAsia" w:asciiTheme="minorEastAsia" w:hAnsiTheme="minorEastAsia" w:cstheme="minorEastAsia"/>
          <w:sz w:val="24"/>
          <w:szCs w:val="24"/>
        </w:rPr>
        <w:t>中山大学孙逸仙纪念医院教学示范视频拍摄与制作</w:t>
      </w:r>
    </w:p>
    <w:p w14:paraId="2B90BC65">
      <w:pPr>
        <w:pStyle w:val="6"/>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bCs/>
          <w:sz w:val="24"/>
          <w:szCs w:val="24"/>
        </w:rPr>
        <w:t>2、制作内容：</w:t>
      </w:r>
      <w:r>
        <w:rPr>
          <w:rFonts w:hint="eastAsia" w:asciiTheme="minorEastAsia" w:hAnsiTheme="minorEastAsia" w:cstheme="minorEastAsia"/>
          <w:sz w:val="24"/>
          <w:szCs w:val="24"/>
        </w:rPr>
        <w:t>包括视频的拍摄以及后期制作，交付4个40-60分钟的教学内容视频，配合教学团队完成教学设计，拍摄录制，后期剪辑以及3D原创动画建模和制作，具体要求以教学团队需求为准。</w:t>
      </w:r>
    </w:p>
    <w:p w14:paraId="3AD0B503">
      <w:pPr>
        <w:pStyle w:val="6"/>
        <w:spacing w:line="360" w:lineRule="auto"/>
        <w:ind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3、交付要求：</w:t>
      </w:r>
    </w:p>
    <w:p w14:paraId="2372898B">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（1）整体作品内容需符合医学教学的呈现和要求；</w:t>
      </w:r>
    </w:p>
    <w:p w14:paraId="717D7025">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（2）根据教师要求完成教学知识点的视频拍摄，现场提供不少于3个机位录制设备，不少于1拖4的拾音设备， </w:t>
      </w:r>
    </w:p>
    <w:p w14:paraId="6E4637C7">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（3）根据教学知识点进行后期剪辑，包括润色，精剪，模板，特效，旁白，配音，动画等</w:t>
      </w:r>
    </w:p>
    <w:p w14:paraId="1DF11A5F">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（4）根据教师提供的教学知识点内容，进行3D原创动画制作，包含建模、动画渲染及程序搭建，输出等。</w:t>
      </w:r>
    </w:p>
    <w:p w14:paraId="6A83E8B8">
      <w:pPr>
        <w:pStyle w:val="6"/>
        <w:spacing w:line="360" w:lineRule="auto"/>
        <w:ind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4、技术要求：</w:t>
      </w:r>
    </w:p>
    <w:p w14:paraId="029776B6">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（1）图像精美，画音同步，无明显抖动跳跃、摇晃、倾斜、虚焦、噪点、色彩突变等现象，分辨率不低1920*1080；</w:t>
      </w:r>
    </w:p>
    <w:p w14:paraId="2BF31128">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（2）音频压缩采用H.264/AAC（MPEG4Part3）格式编码，采样率不低于48KHz，音频码流率不低于128Kbps，音频信噪比不低于48db，编码模式采用VBR。双声道立体声；</w:t>
      </w:r>
    </w:p>
    <w:p w14:paraId="1BD088AD">
      <w:pPr>
        <w:pStyle w:val="6"/>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（3）动画模型逼真符合医学教学，色彩丰富，动画自然流畅，交互灵敏不卡顿。</w:t>
      </w:r>
    </w:p>
    <w:p w14:paraId="56C50D30">
      <w:pPr>
        <w:pStyle w:val="43"/>
        <w:widowControl/>
        <w:spacing w:line="360" w:lineRule="auto"/>
        <w:ind w:firstLine="482" w:firstLineChars="200"/>
        <w:rPr>
          <w:rFonts w:hint="eastAsia" w:asciiTheme="minorEastAsia" w:hAnsiTheme="minorEastAsia" w:cstheme="minorEastAsia"/>
          <w:sz w:val="24"/>
          <w:szCs w:val="24"/>
        </w:rPr>
      </w:pPr>
      <w:r>
        <w:rPr>
          <w:rFonts w:hint="eastAsia" w:ascii="宋体" w:hAnsi="宋体"/>
          <w:b/>
          <w:sz w:val="24"/>
          <w:szCs w:val="24"/>
        </w:rPr>
        <w:t>5、供应商资格要求</w:t>
      </w:r>
      <w:r>
        <w:rPr>
          <w:rFonts w:hint="eastAsia" w:asciiTheme="minorEastAsia" w:hAnsiTheme="minorEastAsia" w:cstheme="minorEastAsia"/>
          <w:bCs/>
          <w:sz w:val="24"/>
          <w:szCs w:val="24"/>
        </w:rPr>
        <w:t>（资料均应</w:t>
      </w:r>
      <w:r>
        <w:rPr>
          <w:rFonts w:hint="eastAsia" w:asciiTheme="minorEastAsia" w:hAnsiTheme="minorEastAsia" w:cstheme="minorEastAsia"/>
          <w:b/>
          <w:sz w:val="24"/>
          <w:szCs w:val="24"/>
        </w:rPr>
        <w:t>加盖</w:t>
      </w:r>
      <w:r>
        <w:rPr>
          <w:rFonts w:hint="eastAsia" w:asciiTheme="minorEastAsia" w:hAnsiTheme="minorEastAsia" w:cstheme="minorEastAsia"/>
          <w:b/>
          <w:color w:val="0000FF"/>
          <w:sz w:val="24"/>
          <w:szCs w:val="24"/>
        </w:rPr>
        <w:t>鲜章</w:t>
      </w:r>
      <w:r>
        <w:rPr>
          <w:rFonts w:hint="eastAsia" w:asciiTheme="minorEastAsia" w:hAnsiTheme="minorEastAsia" w:cstheme="minorEastAsia"/>
          <w:sz w:val="24"/>
          <w:szCs w:val="24"/>
        </w:rPr>
        <w:t>）</w:t>
      </w:r>
    </w:p>
    <w:p w14:paraId="26870764">
      <w:pPr>
        <w:pStyle w:val="43"/>
        <w:widowControl/>
        <w:spacing w:line="360" w:lineRule="auto"/>
        <w:ind w:firstLine="480" w:firstLineChars="200"/>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w:t>
      </w:r>
      <w:r>
        <w:rPr>
          <w:rFonts w:ascii="宋体" w:hAnsi="宋体"/>
          <w:bCs/>
          <w:sz w:val="24"/>
          <w:szCs w:val="24"/>
        </w:rPr>
        <w:t>具备独立承担民事责任能力的在中华人民共和国境内注册的法人。提供有效的营业执照复印件，如非“三证合一”证照，同时提供税务登记证复印件</w:t>
      </w:r>
      <w:r>
        <w:rPr>
          <w:rFonts w:hint="eastAsia" w:ascii="宋体" w:hAnsi="宋体"/>
          <w:bCs/>
          <w:sz w:val="24"/>
          <w:szCs w:val="24"/>
        </w:rPr>
        <w:t>；</w:t>
      </w:r>
    </w:p>
    <w:p w14:paraId="667BAC72">
      <w:pPr>
        <w:pStyle w:val="43"/>
        <w:widowControl/>
        <w:spacing w:line="360" w:lineRule="auto"/>
        <w:ind w:firstLine="480" w:firstLineChars="200"/>
        <w:rPr>
          <w:rFonts w:hint="eastAsia" w:ascii="宋体" w:hAnsi="宋体"/>
          <w:bCs/>
          <w:sz w:val="24"/>
          <w:szCs w:val="24"/>
        </w:rPr>
      </w:pPr>
      <w:r>
        <w:rPr>
          <w:rFonts w:hint="eastAsia" w:ascii="宋体" w:hAnsi="宋体"/>
          <w:bCs/>
          <w:sz w:val="24"/>
          <w:szCs w:val="24"/>
        </w:rPr>
        <w:t>（2）</w:t>
      </w:r>
      <w:r>
        <w:rPr>
          <w:rFonts w:ascii="宋体" w:hAnsi="宋体"/>
          <w:bCs/>
          <w:sz w:val="24"/>
          <w:szCs w:val="24"/>
        </w:rPr>
        <w:t>提供自202</w:t>
      </w:r>
      <w:r>
        <w:rPr>
          <w:rFonts w:hint="eastAsia" w:ascii="宋体" w:hAnsi="宋体"/>
          <w:bCs/>
          <w:sz w:val="24"/>
          <w:szCs w:val="24"/>
        </w:rPr>
        <w:t>3</w:t>
      </w:r>
      <w:r>
        <w:rPr>
          <w:rFonts w:ascii="宋体" w:hAnsi="宋体"/>
          <w:bCs/>
          <w:sz w:val="24"/>
          <w:szCs w:val="24"/>
        </w:rPr>
        <w:t>年1月1日起至今（</w:t>
      </w:r>
      <w:r>
        <w:rPr>
          <w:rFonts w:hint="eastAsia" w:ascii="宋体" w:hAnsi="宋体"/>
          <w:bCs/>
          <w:sz w:val="24"/>
          <w:szCs w:val="24"/>
        </w:rPr>
        <w:t>以合同签约日期为准</w:t>
      </w:r>
      <w:r>
        <w:rPr>
          <w:rFonts w:ascii="宋体" w:hAnsi="宋体"/>
          <w:bCs/>
          <w:sz w:val="24"/>
          <w:szCs w:val="24"/>
        </w:rPr>
        <w:t>）</w:t>
      </w:r>
      <w:r>
        <w:rPr>
          <w:rFonts w:hint="eastAsia" w:ascii="宋体" w:hAnsi="宋体"/>
          <w:bCs/>
          <w:sz w:val="24"/>
          <w:szCs w:val="24"/>
        </w:rPr>
        <w:t>与985院校有过同类教学资源合作案例，提供合同关键页面（双方单位页，课程名称页面，落款页）、含课程名称的成品截图。</w:t>
      </w:r>
    </w:p>
    <w:p w14:paraId="5C09F93F">
      <w:pPr>
        <w:spacing w:line="360" w:lineRule="auto"/>
        <w:ind w:firstLine="480" w:firstLineChars="200"/>
        <w:rPr>
          <w:rFonts w:hint="eastAsia" w:ascii="宋体" w:hAnsi="宋体" w:cs="宋体"/>
          <w:b w:val="0"/>
          <w:bCs/>
          <w:sz w:val="24"/>
          <w:szCs w:val="24"/>
        </w:rPr>
      </w:pPr>
      <w:r>
        <w:rPr>
          <w:rFonts w:hint="eastAsia" w:ascii="宋体" w:hAnsi="宋体"/>
          <w:b w:val="0"/>
          <w:bCs/>
          <w:sz w:val="24"/>
          <w:szCs w:val="24"/>
        </w:rPr>
        <w:t>（</w:t>
      </w:r>
      <w:r>
        <w:rPr>
          <w:rFonts w:hint="eastAsia" w:ascii="宋体" w:hAnsi="宋体"/>
          <w:b w:val="0"/>
          <w:bCs/>
          <w:sz w:val="24"/>
          <w:szCs w:val="24"/>
          <w:lang w:val="en-US" w:eastAsia="zh-CN"/>
        </w:rPr>
        <w:t>3</w:t>
      </w:r>
      <w:r>
        <w:rPr>
          <w:rFonts w:hint="eastAsia" w:ascii="宋体" w:hAnsi="宋体"/>
          <w:b w:val="0"/>
          <w:bCs/>
          <w:sz w:val="24"/>
          <w:szCs w:val="24"/>
        </w:rPr>
        <w:t>）</w:t>
      </w:r>
      <w:r>
        <w:rPr>
          <w:rFonts w:hint="eastAsia" w:ascii="宋体" w:hAnsi="宋体" w:cs="宋体"/>
          <w:b w:val="0"/>
          <w:bCs/>
          <w:sz w:val="24"/>
          <w:szCs w:val="24"/>
        </w:rPr>
        <w:t>不接受联合体报价。不得分包、转包。提供承诺函</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格式自拟</w:t>
      </w:r>
      <w:r>
        <w:rPr>
          <w:rFonts w:hint="eastAsia" w:ascii="宋体" w:hAnsi="宋体" w:cs="宋体"/>
          <w:b w:val="0"/>
          <w:bCs/>
          <w:sz w:val="24"/>
          <w:szCs w:val="24"/>
        </w:rPr>
        <w:t>。</w:t>
      </w:r>
    </w:p>
    <w:p w14:paraId="55823707">
      <w:pPr>
        <w:spacing w:line="360" w:lineRule="auto"/>
        <w:ind w:firstLine="482" w:firstLineChars="200"/>
        <w:rPr>
          <w:rFonts w:hint="eastAsia" w:ascii="宋体" w:hAnsi="宋体" w:cs="宋体"/>
          <w:b/>
          <w:sz w:val="24"/>
          <w:szCs w:val="24"/>
        </w:rPr>
      </w:pPr>
    </w:p>
    <w:p w14:paraId="3C599C52">
      <w:pPr>
        <w:pStyle w:val="43"/>
        <w:widowControl/>
        <w:spacing w:line="360" w:lineRule="auto"/>
        <w:ind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cstheme="minorEastAsia"/>
          <w:b/>
          <w:bCs/>
          <w:sz w:val="24"/>
          <w:szCs w:val="24"/>
        </w:rPr>
        <w:t>、综合评价要求</w:t>
      </w:r>
    </w:p>
    <w:p w14:paraId="62BC8E5B">
      <w:pPr>
        <w:pStyle w:val="43"/>
        <w:widowControl/>
        <w:spacing w:line="360" w:lineRule="auto"/>
        <w:ind w:firstLine="482" w:firstLineChars="200"/>
        <w:rPr>
          <w:rFonts w:hint="eastAsia" w:ascii="宋体" w:hAnsi="宋体"/>
          <w:bCs/>
          <w:sz w:val="24"/>
          <w:szCs w:val="24"/>
        </w:rPr>
      </w:pPr>
      <w:r>
        <w:rPr>
          <w:rFonts w:hint="eastAsia" w:asciiTheme="minorEastAsia" w:hAnsiTheme="minorEastAsia" w:cstheme="minorEastAsia"/>
          <w:b/>
          <w:bCs/>
          <w:sz w:val="24"/>
          <w:szCs w:val="24"/>
        </w:rPr>
        <w:t xml:space="preserve"> </w:t>
      </w:r>
      <w:r>
        <w:rPr>
          <w:rFonts w:hint="eastAsia" w:ascii="宋体" w:hAnsi="宋体"/>
          <w:bCs/>
          <w:sz w:val="24"/>
          <w:szCs w:val="24"/>
        </w:rPr>
        <w:t>供应商在完全满足以上5项基本要求的基础上，请根据“</w:t>
      </w:r>
      <w:r>
        <w:rPr>
          <w:rFonts w:hint="eastAsia" w:ascii="宋体" w:hAnsi="宋体"/>
          <w:b/>
          <w:sz w:val="24"/>
          <w:szCs w:val="24"/>
        </w:rPr>
        <w:t>附件5：教学示范视频拍摄与制作项目-技术服务评分表</w:t>
      </w:r>
      <w:r>
        <w:rPr>
          <w:rFonts w:hint="eastAsia" w:ascii="宋体" w:hAnsi="宋体"/>
          <w:bCs/>
          <w:sz w:val="24"/>
          <w:szCs w:val="24"/>
        </w:rPr>
        <w:t>”，提供相关材料，以供评分。</w:t>
      </w:r>
    </w:p>
    <w:p w14:paraId="1E3FD98C">
      <w:pPr>
        <w:pStyle w:val="6"/>
        <w:spacing w:line="360" w:lineRule="auto"/>
        <w:ind w:firstLine="480" w:firstLineChars="200"/>
        <w:rPr>
          <w:rFonts w:hint="eastAsia" w:asciiTheme="minorEastAsia" w:hAnsiTheme="minorEastAsia" w:cstheme="minorEastAsia"/>
          <w:sz w:val="24"/>
          <w:szCs w:val="24"/>
        </w:rPr>
      </w:pPr>
    </w:p>
    <w:p w14:paraId="50FC97B2">
      <w:pPr>
        <w:pStyle w:val="8"/>
        <w:adjustRightInd w:val="0"/>
        <w:snapToGrid w:val="0"/>
        <w:spacing w:line="360" w:lineRule="auto"/>
        <w:ind w:firstLine="482" w:firstLineChars="200"/>
        <w:jc w:val="left"/>
        <w:rPr>
          <w:rFonts w:hint="eastAsia" w:hAnsi="宋体" w:cs="宋体"/>
          <w:b/>
          <w:bCs/>
          <w:sz w:val="24"/>
        </w:rPr>
      </w:pPr>
      <w:r>
        <w:rPr>
          <w:rFonts w:hint="eastAsia" w:hAnsi="宋体" w:cs="宋体"/>
          <w:b/>
          <w:bCs/>
          <w:sz w:val="24"/>
          <w:lang w:val="en-US" w:eastAsia="zh-CN"/>
        </w:rPr>
        <w:t>八</w:t>
      </w:r>
      <w:r>
        <w:rPr>
          <w:rFonts w:hint="eastAsia" w:hAnsi="宋体" w:cs="宋体"/>
          <w:b/>
          <w:bCs/>
          <w:sz w:val="24"/>
        </w:rPr>
        <w:t>、</w:t>
      </w:r>
      <w:r>
        <w:rPr>
          <w:rStyle w:val="21"/>
          <w:rFonts w:hint="eastAsia" w:hAnsi="宋体" w:cs="宋体"/>
          <w:bCs/>
          <w:color w:val="000000"/>
          <w:sz w:val="24"/>
        </w:rPr>
        <w:t>报名资料提交的相关事项</w:t>
      </w:r>
    </w:p>
    <w:p w14:paraId="067CD186">
      <w:pPr>
        <w:pStyle w:val="26"/>
        <w:adjustRightInd w:val="0"/>
        <w:snapToGrid w:val="0"/>
        <w:spacing w:line="360" w:lineRule="auto"/>
        <w:ind w:firstLine="480"/>
        <w:jc w:val="left"/>
        <w:rPr>
          <w:rFonts w:hint="eastAsia" w:ascii="宋体" w:hAnsi="宋体" w:cs="宋体"/>
          <w:b/>
          <w:bCs/>
          <w:color w:val="FF0000"/>
          <w:sz w:val="24"/>
          <w:szCs w:val="24"/>
        </w:rPr>
      </w:pPr>
      <w:r>
        <w:rPr>
          <w:rFonts w:hint="eastAsia" w:ascii="宋体" w:hAnsi="宋体" w:cs="宋体"/>
          <w:sz w:val="24"/>
          <w:szCs w:val="24"/>
        </w:rPr>
        <w:t>1、报名方式：电子邮件报名。</w:t>
      </w:r>
    </w:p>
    <w:p w14:paraId="49A2351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2、邮件主题：</w:t>
      </w:r>
      <w:r>
        <w:rPr>
          <w:rFonts w:hint="eastAsia" w:ascii="宋体" w:hAnsi="宋体" w:cs="宋体"/>
          <w:bCs/>
          <w:sz w:val="24"/>
          <w:szCs w:val="24"/>
        </w:rPr>
        <w:t>教学示范视频拍摄与制作+供应商名称</w:t>
      </w:r>
      <w:r>
        <w:rPr>
          <w:rFonts w:hint="eastAsia" w:ascii="宋体" w:hAnsi="宋体" w:cs="宋体"/>
          <w:sz w:val="24"/>
          <w:szCs w:val="24"/>
        </w:rPr>
        <w:t>。</w:t>
      </w:r>
    </w:p>
    <w:p w14:paraId="78A05462">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3、邮件正文：内容包括</w:t>
      </w:r>
      <w:r>
        <w:rPr>
          <w:rFonts w:hint="eastAsia" w:ascii="宋体" w:hAnsi="宋体" w:cs="宋体"/>
          <w:b/>
          <w:bCs/>
          <w:sz w:val="24"/>
          <w:szCs w:val="24"/>
        </w:rPr>
        <w:t>供应商名称、项目联系人、联系电话、联系邮箱等</w:t>
      </w:r>
      <w:r>
        <w:rPr>
          <w:rFonts w:hint="eastAsia" w:ascii="宋体" w:hAnsi="宋体" w:cs="宋体"/>
          <w:sz w:val="24"/>
          <w:szCs w:val="24"/>
        </w:rPr>
        <w:t>。</w:t>
      </w:r>
    </w:p>
    <w:p w14:paraId="0177AF63">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4、邮件附件：《报名文件》正本扫描PDF文件，</w:t>
      </w:r>
      <w:r>
        <w:rPr>
          <w:rFonts w:hint="eastAsia" w:ascii="宋体" w:hAnsi="宋体" w:cs="宋体"/>
          <w:b/>
          <w:bCs/>
          <w:sz w:val="24"/>
          <w:szCs w:val="24"/>
        </w:rPr>
        <w:t>报名文件命名方式</w:t>
      </w:r>
      <w:r>
        <w:rPr>
          <w:rFonts w:hint="eastAsia" w:ascii="宋体" w:hAnsi="宋体" w:cs="宋体"/>
          <w:sz w:val="24"/>
          <w:szCs w:val="24"/>
        </w:rPr>
        <w:t>（报名文件-项目名称-供应商名称）。</w:t>
      </w:r>
    </w:p>
    <w:p w14:paraId="29A4DF3C">
      <w:pPr>
        <w:pStyle w:val="26"/>
        <w:adjustRightInd w:val="0"/>
        <w:snapToGrid w:val="0"/>
        <w:spacing w:line="360" w:lineRule="auto"/>
        <w:ind w:firstLine="480"/>
        <w:jc w:val="left"/>
        <w:rPr>
          <w:rFonts w:hint="eastAsia" w:ascii="宋体" w:hAnsi="宋体" w:cs="宋体"/>
          <w:bCs/>
          <w:sz w:val="24"/>
          <w:szCs w:val="24"/>
        </w:rPr>
      </w:pPr>
      <w:r>
        <w:rPr>
          <w:rFonts w:hint="eastAsia" w:ascii="宋体" w:hAnsi="宋体" w:cs="宋体"/>
          <w:sz w:val="24"/>
          <w:szCs w:val="24"/>
        </w:rPr>
        <w:t>5、报名截止时间：2025年</w:t>
      </w:r>
      <w:r>
        <w:rPr>
          <w:rFonts w:hint="eastAsia" w:ascii="宋体" w:hAnsi="宋体" w:cs="宋体"/>
          <w:color w:val="FF0000"/>
          <w:sz w:val="24"/>
          <w:szCs w:val="24"/>
        </w:rPr>
        <w:t>7月18日12:00</w:t>
      </w:r>
      <w:r>
        <w:rPr>
          <w:rFonts w:hint="eastAsia" w:ascii="宋体" w:hAnsi="宋体" w:cs="宋体"/>
          <w:sz w:val="24"/>
          <w:szCs w:val="24"/>
        </w:rPr>
        <w:t>，以邮件接收时间为准，</w:t>
      </w:r>
      <w:r>
        <w:rPr>
          <w:rFonts w:hint="eastAsia" w:ascii="宋体" w:hAnsi="宋体" w:cs="宋体"/>
          <w:bCs/>
          <w:sz w:val="24"/>
          <w:szCs w:val="24"/>
        </w:rPr>
        <w:t>超时视为无效报名。</w:t>
      </w:r>
    </w:p>
    <w:p w14:paraId="13BB970E">
      <w:pPr>
        <w:pStyle w:val="26"/>
        <w:adjustRightInd w:val="0"/>
        <w:snapToGrid w:val="0"/>
        <w:spacing w:line="360" w:lineRule="auto"/>
        <w:ind w:firstLine="480"/>
        <w:jc w:val="left"/>
        <w:rPr>
          <w:rFonts w:hint="eastAsia" w:ascii="宋体" w:hAnsi="宋体" w:cs="宋体"/>
          <w:sz w:val="24"/>
          <w:szCs w:val="24"/>
        </w:rPr>
      </w:pPr>
      <w:r>
        <w:rPr>
          <w:rFonts w:hint="eastAsia" w:ascii="宋体" w:hAnsi="宋体"/>
          <w:sz w:val="24"/>
          <w:szCs w:val="24"/>
        </w:rPr>
        <w:t>6、</w:t>
      </w:r>
      <w:r>
        <w:rPr>
          <w:rFonts w:hint="eastAsia" w:ascii="宋体" w:hAnsi="宋体" w:cs="宋体"/>
          <w:sz w:val="24"/>
          <w:szCs w:val="24"/>
        </w:rPr>
        <w:t>报名所需提供资料及要求：详见院内询价文件</w:t>
      </w:r>
      <w:r>
        <w:rPr>
          <w:rFonts w:hint="eastAsia" w:ascii="宋体" w:hAnsi="宋体" w:cs="宋体"/>
          <w:b/>
          <w:bCs/>
          <w:color w:val="0000FF"/>
          <w:sz w:val="24"/>
          <w:szCs w:val="24"/>
        </w:rPr>
        <w:t>“附件1：报名资料格式模板”</w:t>
      </w:r>
      <w:r>
        <w:rPr>
          <w:rFonts w:hint="eastAsia" w:ascii="宋体" w:hAnsi="宋体" w:cs="宋体"/>
          <w:sz w:val="24"/>
          <w:szCs w:val="24"/>
        </w:rPr>
        <w:t>。</w:t>
      </w:r>
    </w:p>
    <w:p w14:paraId="7FDFAFEE">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7、</w:t>
      </w:r>
      <w:r>
        <w:rPr>
          <w:rFonts w:ascii="宋体" w:hAnsi="宋体" w:cs="宋体"/>
          <w:sz w:val="24"/>
          <w:szCs w:val="24"/>
        </w:rPr>
        <w:t>报名时提交的资料查验不代表资格审查的最终通过或合格。</w:t>
      </w:r>
    </w:p>
    <w:p w14:paraId="3E7A58E4">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8、供应商的报名邮箱视为采购人采购过程中成交通知书及相关答疑回复的电子送达地址；电子文书成功发送至供应商提供的电子送达地址时，视为已送达。</w:t>
      </w:r>
    </w:p>
    <w:p w14:paraId="59AA2A29">
      <w:pPr>
        <w:pStyle w:val="26"/>
        <w:adjustRightInd w:val="0"/>
        <w:snapToGrid w:val="0"/>
        <w:spacing w:line="360" w:lineRule="auto"/>
        <w:ind w:firstLine="480"/>
        <w:jc w:val="left"/>
        <w:rPr>
          <w:rFonts w:hint="eastAsia" w:ascii="宋体" w:hAnsi="宋体" w:cs="宋体"/>
          <w:sz w:val="24"/>
          <w:szCs w:val="24"/>
        </w:rPr>
      </w:pPr>
    </w:p>
    <w:p w14:paraId="541248DD">
      <w:pPr>
        <w:pStyle w:val="26"/>
        <w:adjustRightInd w:val="0"/>
        <w:snapToGrid w:val="0"/>
        <w:spacing w:line="360" w:lineRule="auto"/>
        <w:ind w:firstLine="482"/>
        <w:jc w:val="left"/>
        <w:rPr>
          <w:rFonts w:hint="eastAsia" w:ascii="宋体" w:hAnsi="宋体" w:cs="宋体"/>
          <w:b/>
          <w:bCs/>
          <w:sz w:val="24"/>
          <w:szCs w:val="24"/>
        </w:rPr>
      </w:pPr>
      <w:r>
        <w:rPr>
          <w:rFonts w:hint="eastAsia" w:ascii="宋体" w:hAnsi="宋体" w:cs="宋体"/>
          <w:b/>
          <w:bCs/>
          <w:sz w:val="24"/>
          <w:szCs w:val="24"/>
        </w:rPr>
        <w:t>九、采购人联系方式</w:t>
      </w:r>
    </w:p>
    <w:p w14:paraId="2226FD41">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1、联系人：林老师</w:t>
      </w:r>
    </w:p>
    <w:p w14:paraId="7331F9AA">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2、电话：020-81332403，</w:t>
      </w:r>
      <w:r>
        <w:rPr>
          <w:rFonts w:hint="eastAsia" w:ascii="宋体" w:hAnsi="宋体" w:cs="宋体"/>
          <w:color w:val="000000" w:themeColor="text1"/>
          <w:sz w:val="24"/>
          <w:szCs w:val="24"/>
          <w14:textFill>
            <w14:solidFill>
              <w14:schemeClr w14:val="tx1"/>
            </w14:solidFill>
          </w14:textFill>
        </w:rPr>
        <w:t>工作日8:00-12:00、14:30-17:30</w:t>
      </w:r>
    </w:p>
    <w:p w14:paraId="200174AC">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3、电子邮箱：sysmhjxk@mail.sysu.edu.cn</w:t>
      </w:r>
    </w:p>
    <w:p w14:paraId="0B4F45F6">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4、联系地址：广州市越秀区长堤大马路171号一方长堤健康产业中心901室</w:t>
      </w:r>
    </w:p>
    <w:p w14:paraId="77C9071C">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5、邮编：510120</w:t>
      </w:r>
    </w:p>
    <w:p w14:paraId="70AC79A7">
      <w:pPr>
        <w:pStyle w:val="26"/>
        <w:adjustRightInd w:val="0"/>
        <w:snapToGrid w:val="0"/>
        <w:spacing w:line="360" w:lineRule="auto"/>
        <w:ind w:firstLine="480"/>
        <w:jc w:val="left"/>
        <w:rPr>
          <w:rFonts w:hint="eastAsia" w:ascii="宋体" w:hAnsi="宋体" w:cs="宋体"/>
          <w:sz w:val="24"/>
          <w:szCs w:val="24"/>
        </w:rPr>
      </w:pPr>
    </w:p>
    <w:p w14:paraId="0C0FED3F">
      <w:pPr>
        <w:pStyle w:val="26"/>
        <w:adjustRightInd w:val="0"/>
        <w:snapToGrid w:val="0"/>
        <w:spacing w:line="360" w:lineRule="auto"/>
        <w:ind w:firstLine="482"/>
        <w:jc w:val="left"/>
        <w:rPr>
          <w:rFonts w:hint="eastAsia" w:ascii="宋体" w:hAnsi="宋体" w:cs="宋体"/>
          <w:b/>
          <w:bCs/>
          <w:sz w:val="24"/>
          <w:szCs w:val="24"/>
        </w:rPr>
      </w:pPr>
      <w:r>
        <w:rPr>
          <w:rFonts w:hint="eastAsia" w:ascii="宋体" w:hAnsi="宋体" w:cs="宋体"/>
          <w:b/>
          <w:bCs/>
          <w:sz w:val="24"/>
          <w:szCs w:val="24"/>
        </w:rPr>
        <w:t>十、公告期限</w:t>
      </w:r>
    </w:p>
    <w:p w14:paraId="26BC5A5E">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自本公告发布之日起3个工作日。</w:t>
      </w:r>
    </w:p>
    <w:p w14:paraId="2AD28567">
      <w:pPr>
        <w:pStyle w:val="26"/>
        <w:adjustRightInd w:val="0"/>
        <w:snapToGrid w:val="0"/>
        <w:spacing w:line="360" w:lineRule="auto"/>
        <w:ind w:firstLine="480"/>
        <w:jc w:val="left"/>
        <w:rPr>
          <w:rFonts w:hint="eastAsia" w:ascii="宋体" w:hAnsi="宋体" w:cs="宋体"/>
          <w:sz w:val="24"/>
          <w:szCs w:val="24"/>
        </w:rPr>
      </w:pPr>
    </w:p>
    <w:p w14:paraId="671F925A">
      <w:pPr>
        <w:pStyle w:val="26"/>
        <w:adjustRightInd w:val="0"/>
        <w:snapToGrid w:val="0"/>
        <w:spacing w:line="360" w:lineRule="auto"/>
        <w:ind w:firstLine="482"/>
        <w:jc w:val="left"/>
        <w:rPr>
          <w:rFonts w:hint="eastAsia" w:ascii="宋体" w:hAnsi="宋体" w:cs="宋体"/>
          <w:sz w:val="24"/>
          <w:szCs w:val="24"/>
        </w:rPr>
      </w:pPr>
      <w:r>
        <w:rPr>
          <w:rFonts w:hint="eastAsia" w:ascii="宋体" w:hAnsi="宋体" w:cs="宋体"/>
          <w:b/>
          <w:bCs/>
          <w:sz w:val="24"/>
          <w:szCs w:val="24"/>
        </w:rPr>
        <w:t>十一、响应文件提交的截止时间、地点：</w:t>
      </w:r>
      <w:r>
        <w:rPr>
          <w:rFonts w:hint="eastAsia" w:ascii="宋体" w:hAnsi="宋体" w:cs="宋体"/>
          <w:sz w:val="24"/>
          <w:szCs w:val="24"/>
        </w:rPr>
        <w:t xml:space="preserve"> 2025年</w:t>
      </w:r>
      <w:r>
        <w:rPr>
          <w:rFonts w:hint="eastAsia" w:ascii="宋体" w:hAnsi="宋体" w:cs="宋体"/>
          <w:color w:val="FF0000"/>
          <w:sz w:val="24"/>
          <w:szCs w:val="24"/>
        </w:rPr>
        <w:t>7月2</w:t>
      </w:r>
      <w:r>
        <w:rPr>
          <w:rFonts w:hint="eastAsia" w:ascii="宋体" w:hAnsi="宋体" w:cs="宋体"/>
          <w:color w:val="FF0000"/>
          <w:sz w:val="24"/>
          <w:szCs w:val="24"/>
          <w:lang w:val="en-US" w:eastAsia="zh-CN"/>
        </w:rPr>
        <w:t>3</w:t>
      </w:r>
      <w:r>
        <w:rPr>
          <w:rFonts w:hint="eastAsia" w:ascii="宋体" w:hAnsi="宋体" w:cs="宋体"/>
          <w:color w:val="FF0000"/>
          <w:sz w:val="24"/>
          <w:szCs w:val="24"/>
        </w:rPr>
        <w:t>日1</w:t>
      </w:r>
      <w:r>
        <w:rPr>
          <w:rFonts w:hint="eastAsia" w:ascii="宋体" w:hAnsi="宋体" w:cs="宋体"/>
          <w:color w:val="FF0000"/>
          <w:sz w:val="24"/>
          <w:szCs w:val="24"/>
          <w:lang w:val="en-US" w:eastAsia="zh-CN"/>
        </w:rPr>
        <w:t>7</w:t>
      </w:r>
      <w:r>
        <w:rPr>
          <w:rFonts w:hint="eastAsia" w:ascii="宋体" w:hAnsi="宋体" w:cs="宋体"/>
          <w:color w:val="FF0000"/>
          <w:sz w:val="24"/>
          <w:szCs w:val="24"/>
        </w:rPr>
        <w:t>：00</w:t>
      </w:r>
      <w:r>
        <w:rPr>
          <w:rFonts w:hint="eastAsia" w:ascii="宋体" w:hAnsi="宋体" w:cs="宋体"/>
          <w:color w:val="FF0000"/>
          <w:sz w:val="24"/>
          <w:szCs w:val="24"/>
          <w:lang w:val="en-US" w:eastAsia="zh-CN"/>
        </w:rPr>
        <w:t>前</w:t>
      </w:r>
      <w:r>
        <w:rPr>
          <w:rFonts w:hint="eastAsia" w:ascii="宋体" w:hAnsi="宋体" w:cs="宋体"/>
          <w:sz w:val="24"/>
          <w:szCs w:val="24"/>
        </w:rPr>
        <w:t>，广州市越秀区长堤大马路171号一方长堤健康产业中心901室。</w:t>
      </w:r>
    </w:p>
    <w:p w14:paraId="1CC0F527">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纸质响应文件</w:t>
      </w:r>
      <w:bookmarkStart w:id="114" w:name="_GoBack"/>
      <w:r>
        <w:rPr>
          <w:rFonts w:hint="eastAsia" w:ascii="宋体" w:hAnsi="宋体" w:cs="宋体"/>
          <w:sz w:val="24"/>
          <w:szCs w:val="24"/>
        </w:rPr>
        <w:t>一式</w:t>
      </w:r>
      <w:r>
        <w:rPr>
          <w:rFonts w:hint="eastAsia" w:ascii="宋体" w:hAnsi="宋体" w:cs="宋体"/>
          <w:sz w:val="24"/>
          <w:szCs w:val="24"/>
          <w:lang w:val="en-US" w:eastAsia="zh-CN"/>
        </w:rPr>
        <w:t>2</w:t>
      </w:r>
      <w:r>
        <w:rPr>
          <w:rFonts w:hint="eastAsia" w:ascii="宋体" w:hAnsi="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正本一份/副本一份</w:t>
      </w:r>
      <w:r>
        <w:rPr>
          <w:rFonts w:hint="eastAsia" w:ascii="宋体" w:hAnsi="宋体" w:cs="宋体"/>
          <w:sz w:val="24"/>
          <w:szCs w:val="24"/>
          <w:lang w:eastAsia="zh-CN"/>
        </w:rPr>
        <w:t>）</w:t>
      </w:r>
      <w:bookmarkEnd w:id="114"/>
      <w:r>
        <w:rPr>
          <w:rFonts w:hint="eastAsia" w:ascii="宋体" w:hAnsi="宋体" w:cs="宋体"/>
          <w:sz w:val="24"/>
          <w:szCs w:val="24"/>
        </w:rPr>
        <w:t>。纸质响应文件建议采用</w:t>
      </w:r>
      <w:r>
        <w:rPr>
          <w:rFonts w:hint="eastAsia" w:ascii="宋体" w:hAnsi="宋体" w:cs="宋体"/>
          <w:b/>
          <w:sz w:val="24"/>
          <w:szCs w:val="24"/>
        </w:rPr>
        <w:t>双面印制</w:t>
      </w:r>
      <w:r>
        <w:rPr>
          <w:rFonts w:hint="eastAsia" w:ascii="宋体" w:hAnsi="宋体" w:cs="宋体"/>
          <w:sz w:val="24"/>
          <w:szCs w:val="24"/>
        </w:rPr>
        <w:t>。</w:t>
      </w:r>
    </w:p>
    <w:p w14:paraId="27AB679D">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 xml:space="preserve"> </w:t>
      </w:r>
      <w:r>
        <w:rPr>
          <w:rFonts w:hint="eastAsia" w:ascii="宋体" w:hAnsi="宋体" w:cs="宋体"/>
          <w:sz w:val="24"/>
          <w:szCs w:val="24"/>
        </w:rPr>
        <w:t>响应文件正本扫描PDF版电子文件提交邮箱的截止时间：2025年</w:t>
      </w:r>
      <w:r>
        <w:rPr>
          <w:rFonts w:hint="eastAsia" w:ascii="宋体" w:hAnsi="宋体" w:cs="宋体"/>
          <w:color w:val="FF0000"/>
          <w:sz w:val="24"/>
          <w:szCs w:val="24"/>
        </w:rPr>
        <w:t>7月2</w:t>
      </w:r>
      <w:r>
        <w:rPr>
          <w:rFonts w:hint="eastAsia" w:ascii="宋体" w:hAnsi="宋体" w:cs="宋体"/>
          <w:color w:val="FF0000"/>
          <w:sz w:val="24"/>
          <w:szCs w:val="24"/>
          <w:lang w:val="en-US" w:eastAsia="zh-CN"/>
        </w:rPr>
        <w:t>3</w:t>
      </w:r>
      <w:r>
        <w:rPr>
          <w:rFonts w:hint="eastAsia" w:ascii="宋体" w:hAnsi="宋体" w:cs="宋体"/>
          <w:color w:val="FF0000"/>
          <w:sz w:val="24"/>
          <w:szCs w:val="24"/>
        </w:rPr>
        <w:t>日1</w:t>
      </w:r>
      <w:r>
        <w:rPr>
          <w:rFonts w:hint="eastAsia" w:ascii="宋体" w:hAnsi="宋体" w:cs="宋体"/>
          <w:color w:val="FF0000"/>
          <w:sz w:val="24"/>
          <w:szCs w:val="24"/>
          <w:lang w:val="en-US" w:eastAsia="zh-CN"/>
        </w:rPr>
        <w:t>7</w:t>
      </w:r>
      <w:r>
        <w:rPr>
          <w:rFonts w:hint="eastAsia" w:ascii="宋体" w:hAnsi="宋体" w:cs="宋体"/>
          <w:color w:val="FF0000"/>
          <w:sz w:val="24"/>
          <w:szCs w:val="24"/>
        </w:rPr>
        <w:t>:00</w:t>
      </w:r>
      <w:r>
        <w:rPr>
          <w:rFonts w:hint="eastAsia" w:ascii="宋体" w:hAnsi="宋体" w:cs="宋体"/>
          <w:color w:val="FF0000"/>
          <w:sz w:val="24"/>
          <w:szCs w:val="24"/>
          <w:lang w:val="en-US" w:eastAsia="zh-CN"/>
        </w:rPr>
        <w:t>前</w:t>
      </w:r>
      <w:r>
        <w:rPr>
          <w:rFonts w:hint="eastAsia" w:ascii="宋体" w:hAnsi="宋体" w:cs="宋体"/>
          <w:sz w:val="24"/>
          <w:szCs w:val="24"/>
        </w:rPr>
        <w:t>。</w:t>
      </w:r>
    </w:p>
    <w:p w14:paraId="303AE533">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b/>
          <w:bCs/>
          <w:sz w:val="24"/>
          <w:szCs w:val="24"/>
        </w:rPr>
        <w:t>响应文件命名方式</w:t>
      </w:r>
      <w:r>
        <w:rPr>
          <w:rFonts w:hint="eastAsia" w:ascii="宋体" w:hAnsi="宋体" w:cs="宋体"/>
          <w:sz w:val="24"/>
          <w:szCs w:val="24"/>
        </w:rPr>
        <w:t>：响应文件-项目名称-供应商名称。</w:t>
      </w:r>
    </w:p>
    <w:p w14:paraId="495626B0">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（2）请供应商对电子文件</w:t>
      </w:r>
      <w:r>
        <w:rPr>
          <w:rFonts w:hint="eastAsia" w:ascii="宋体" w:hAnsi="宋体" w:cs="宋体"/>
          <w:b/>
          <w:bCs/>
          <w:sz w:val="24"/>
          <w:szCs w:val="24"/>
        </w:rPr>
        <w:t>压缩包进行加密</w:t>
      </w:r>
      <w:r>
        <w:rPr>
          <w:rFonts w:hint="eastAsia" w:ascii="宋体" w:hAnsi="宋体" w:cs="宋体"/>
          <w:sz w:val="24"/>
          <w:szCs w:val="24"/>
        </w:rPr>
        <w:t>处理，密码可在响应文件目录页下方空白处打印“</w:t>
      </w:r>
      <w:r>
        <w:rPr>
          <w:rFonts w:hint="eastAsia" w:ascii="宋体" w:hAnsi="宋体" w:cs="宋体"/>
          <w:color w:val="0000FF"/>
          <w:sz w:val="24"/>
          <w:szCs w:val="24"/>
        </w:rPr>
        <w:t>电子文件密码：******</w:t>
      </w:r>
      <w:r>
        <w:rPr>
          <w:rFonts w:hint="eastAsia" w:ascii="宋体" w:hAnsi="宋体" w:cs="宋体"/>
          <w:sz w:val="24"/>
          <w:szCs w:val="24"/>
        </w:rPr>
        <w:t>”。</w:t>
      </w:r>
    </w:p>
    <w:p w14:paraId="102B505D">
      <w:pPr>
        <w:pStyle w:val="26"/>
        <w:adjustRightInd w:val="0"/>
        <w:snapToGrid w:val="0"/>
        <w:spacing w:line="360" w:lineRule="auto"/>
        <w:ind w:firstLine="480"/>
        <w:jc w:val="left"/>
        <w:rPr>
          <w:rFonts w:hint="eastAsia" w:ascii="宋体" w:hAnsi="宋体" w:cs="宋体"/>
          <w:b/>
          <w:bCs/>
          <w:sz w:val="24"/>
          <w:szCs w:val="24"/>
        </w:rPr>
      </w:pPr>
      <w:r>
        <w:rPr>
          <w:rFonts w:hint="eastAsia" w:ascii="宋体" w:hAnsi="宋体" w:cs="宋体"/>
          <w:sz w:val="24"/>
          <w:szCs w:val="24"/>
        </w:rPr>
        <w:t>（3）响应文件须包含</w:t>
      </w:r>
      <w:r>
        <w:rPr>
          <w:rFonts w:hint="eastAsia" w:ascii="宋体" w:hAnsi="宋体" w:cs="宋体"/>
          <w:b/>
          <w:bCs/>
          <w:sz w:val="24"/>
          <w:szCs w:val="24"/>
        </w:rPr>
        <w:t>法定代表人身份证明书、法定代表人授权委托书、廉洁守约承诺书（</w:t>
      </w:r>
      <w:r>
        <w:rPr>
          <w:rFonts w:hint="eastAsia" w:ascii="宋体" w:hAnsi="宋体" w:cs="宋体"/>
          <w:b/>
          <w:bCs/>
          <w:sz w:val="24"/>
          <w:szCs w:val="24"/>
          <w:lang w:val="en-US" w:eastAsia="zh-CN"/>
        </w:rPr>
        <w:t>详见附件</w:t>
      </w:r>
      <w:r>
        <w:rPr>
          <w:rFonts w:hint="eastAsia" w:ascii="宋体" w:hAnsi="宋体" w:cs="宋体"/>
          <w:b/>
          <w:bCs/>
          <w:sz w:val="24"/>
          <w:szCs w:val="24"/>
        </w:rPr>
        <w:t>模板）</w:t>
      </w:r>
    </w:p>
    <w:p w14:paraId="24432CBD">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）如未及时提交邮件的，其响应可能</w:t>
      </w:r>
      <w:r>
        <w:rPr>
          <w:rFonts w:hint="eastAsia" w:ascii="宋体" w:hAnsi="宋体" w:cs="宋体"/>
          <w:b/>
          <w:sz w:val="24"/>
          <w:szCs w:val="24"/>
        </w:rPr>
        <w:t>视为无效</w:t>
      </w:r>
      <w:r>
        <w:rPr>
          <w:rFonts w:hint="eastAsia" w:ascii="宋体" w:hAnsi="宋体" w:cs="宋体"/>
          <w:bCs/>
          <w:sz w:val="24"/>
          <w:szCs w:val="24"/>
        </w:rPr>
        <w:t>。</w:t>
      </w:r>
    </w:p>
    <w:p w14:paraId="28EDC611">
      <w:pPr>
        <w:pStyle w:val="26"/>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3、纸质响应文件可由供应商送达，或通过邮递等其他形式递交。请务必安排好时间于响应文件提交截止时间前送（寄）达。</w:t>
      </w:r>
      <w:r>
        <w:rPr>
          <w:rFonts w:hint="eastAsia" w:ascii="宋体" w:hAnsi="宋体" w:cs="宋体"/>
          <w:b/>
          <w:bCs/>
          <w:sz w:val="24"/>
          <w:szCs w:val="24"/>
        </w:rPr>
        <w:t>采购人恕不接受供应商逾期送达或不符合规定的响应文件</w:t>
      </w:r>
      <w:r>
        <w:rPr>
          <w:rFonts w:hint="eastAsia" w:ascii="宋体" w:hAnsi="宋体" w:cs="宋体"/>
          <w:sz w:val="24"/>
          <w:szCs w:val="24"/>
        </w:rPr>
        <w:t>。</w:t>
      </w:r>
    </w:p>
    <w:p w14:paraId="67C1F174">
      <w:pPr>
        <w:pStyle w:val="26"/>
        <w:adjustRightInd w:val="0"/>
        <w:snapToGrid w:val="0"/>
        <w:spacing w:line="360" w:lineRule="auto"/>
        <w:ind w:firstLine="480"/>
        <w:jc w:val="left"/>
        <w:rPr>
          <w:rFonts w:hint="eastAsia" w:ascii="宋体" w:hAnsi="宋体" w:cs="宋体"/>
          <w:sz w:val="24"/>
          <w:szCs w:val="24"/>
        </w:rPr>
      </w:pPr>
    </w:p>
    <w:p w14:paraId="33B5683A">
      <w:pPr>
        <w:spacing w:line="360" w:lineRule="auto"/>
        <w:ind w:right="61" w:rightChars="29" w:firstLine="482" w:firstLineChars="200"/>
        <w:rPr>
          <w:rFonts w:hint="eastAsia" w:asciiTheme="minorEastAsia" w:hAnsiTheme="minorEastAsia" w:cstheme="minorEastAsia"/>
          <w:b/>
          <w:sz w:val="24"/>
          <w:szCs w:val="24"/>
        </w:rPr>
      </w:pPr>
      <w:r>
        <w:rPr>
          <w:rFonts w:hint="eastAsia" w:ascii="宋体" w:hAnsi="宋体" w:cs="宋体"/>
          <w:b/>
          <w:bCs/>
          <w:sz w:val="24"/>
          <w:szCs w:val="24"/>
        </w:rPr>
        <w:t>十二</w:t>
      </w:r>
      <w:r>
        <w:rPr>
          <w:rFonts w:hint="eastAsia" w:asciiTheme="minorEastAsia" w:hAnsiTheme="minorEastAsia" w:cstheme="minorEastAsia"/>
          <w:b/>
          <w:sz w:val="24"/>
          <w:szCs w:val="24"/>
        </w:rPr>
        <w:t>、公开询价环节：</w:t>
      </w:r>
    </w:p>
    <w:p w14:paraId="36AE87E0">
      <w:pPr>
        <w:spacing w:line="360" w:lineRule="auto"/>
        <w:ind w:firstLine="480" w:firstLineChars="200"/>
        <w:rPr>
          <w:rStyle w:val="29"/>
          <w:bCs/>
          <w:sz w:val="24"/>
          <w:szCs w:val="24"/>
        </w:rPr>
      </w:pPr>
      <w:r>
        <w:rPr>
          <w:rStyle w:val="29"/>
          <w:rFonts w:hint="eastAsia"/>
          <w:bCs/>
          <w:sz w:val="24"/>
          <w:szCs w:val="24"/>
        </w:rPr>
        <w:t>1、询价时间待定，根据医院工作安排开展评审，供应商无需出席。</w:t>
      </w:r>
    </w:p>
    <w:p w14:paraId="48EFEB38">
      <w:pPr>
        <w:spacing w:line="360" w:lineRule="auto"/>
        <w:ind w:firstLine="480" w:firstLineChars="200"/>
        <w:rPr>
          <w:rStyle w:val="29"/>
          <w:bCs/>
          <w:sz w:val="24"/>
          <w:szCs w:val="24"/>
        </w:rPr>
      </w:pPr>
      <w:r>
        <w:rPr>
          <w:rStyle w:val="29"/>
          <w:rFonts w:hint="eastAsia"/>
          <w:bCs/>
          <w:sz w:val="24"/>
          <w:szCs w:val="24"/>
        </w:rPr>
        <w:t>2、查验报价文件密封情况是否符合要求，确定无误后拆封。</w:t>
      </w:r>
    </w:p>
    <w:p w14:paraId="336A3003">
      <w:pPr>
        <w:spacing w:line="360" w:lineRule="auto"/>
        <w:ind w:firstLine="480" w:firstLineChars="200"/>
        <w:jc w:val="left"/>
        <w:rPr>
          <w:rFonts w:hint="eastAsia" w:asciiTheme="minorEastAsia" w:hAnsiTheme="minorEastAsia" w:cstheme="minorEastAsia"/>
          <w:sz w:val="24"/>
          <w:szCs w:val="24"/>
        </w:rPr>
      </w:pPr>
      <w:r>
        <w:rPr>
          <w:rStyle w:val="29"/>
          <w:rFonts w:hint="eastAsia"/>
          <w:bCs/>
          <w:sz w:val="24"/>
          <w:szCs w:val="24"/>
        </w:rPr>
        <w:t>3、本项目采用综合性评价，根据“附件5：教学示范视频拍摄与制作项目-技术服务评分表”进行评分</w:t>
      </w:r>
    </w:p>
    <w:p w14:paraId="3EF21C6A">
      <w:pPr>
        <w:spacing w:line="360" w:lineRule="auto"/>
        <w:ind w:right="61" w:rightChars="29"/>
        <w:jc w:val="right"/>
        <w:rPr>
          <w:rFonts w:hint="eastAsia" w:asciiTheme="minorEastAsia" w:hAnsiTheme="minorEastAsia" w:cstheme="minorEastAsia"/>
          <w:sz w:val="24"/>
          <w:szCs w:val="24"/>
        </w:rPr>
      </w:pPr>
    </w:p>
    <w:p w14:paraId="54A3A7E3">
      <w:pPr>
        <w:spacing w:line="360" w:lineRule="auto"/>
        <w:ind w:right="61" w:rightChars="29"/>
        <w:jc w:val="right"/>
        <w:rPr>
          <w:rFonts w:hint="eastAsia" w:asciiTheme="minorEastAsia" w:hAnsiTheme="minorEastAsia" w:cstheme="minorEastAsia"/>
          <w:sz w:val="24"/>
          <w:szCs w:val="24"/>
        </w:rPr>
      </w:pPr>
    </w:p>
    <w:p w14:paraId="0EAE72ED">
      <w:pPr>
        <w:spacing w:line="360" w:lineRule="auto"/>
        <w:ind w:right="61" w:rightChars="29"/>
        <w:jc w:val="right"/>
        <w:rPr>
          <w:rFonts w:hint="eastAsia" w:asciiTheme="minorEastAsia" w:hAnsiTheme="minorEastAsia" w:cstheme="minorEastAsia"/>
          <w:sz w:val="24"/>
          <w:szCs w:val="24"/>
        </w:rPr>
      </w:pPr>
    </w:p>
    <w:p w14:paraId="384C8EE4">
      <w:pPr>
        <w:spacing w:line="360" w:lineRule="auto"/>
        <w:ind w:right="61" w:rightChars="29"/>
        <w:jc w:val="right"/>
        <w:rPr>
          <w:rFonts w:hint="eastAsia"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60AF9B75">
      <w:pPr>
        <w:wordWrap w:val="0"/>
        <w:spacing w:line="360" w:lineRule="auto"/>
        <w:ind w:firstLine="480" w:firstLineChars="200"/>
        <w:jc w:val="right"/>
        <w:rPr>
          <w:rFonts w:hint="eastAsia" w:eastAsia="宋体" w:asciiTheme="minorEastAsia" w:hAnsiTheme="minorEastAsia" w:cstheme="minorEastAsia"/>
          <w:b/>
          <w:bCs/>
          <w:sz w:val="24"/>
          <w:szCs w:val="24"/>
          <w:lang w:val="en-US" w:eastAsia="zh-CN"/>
        </w:rPr>
      </w:pPr>
      <w:r>
        <w:rPr>
          <w:rFonts w:hint="eastAsia" w:asciiTheme="minorEastAsia" w:hAnsiTheme="minorEastAsia" w:cstheme="minorEastAsia"/>
          <w:sz w:val="24"/>
          <w:szCs w:val="24"/>
        </w:rPr>
        <w:t>2025年7月16日</w:t>
      </w:r>
      <w:r>
        <w:rPr>
          <w:rFonts w:hint="eastAsia" w:asciiTheme="minorEastAsia" w:hAnsiTheme="minorEastAsia" w:cstheme="minorEastAsia"/>
          <w:sz w:val="24"/>
          <w:szCs w:val="24"/>
          <w:lang w:val="en-US" w:eastAsia="zh-CN"/>
        </w:rPr>
        <w:t xml:space="preserve"> </w:t>
      </w:r>
    </w:p>
    <w:p w14:paraId="2B0466C7">
      <w:pPr>
        <w:spacing w:line="360" w:lineRule="auto"/>
        <w:ind w:firstLine="482" w:firstLineChars="200"/>
        <w:rPr>
          <w:rFonts w:hint="eastAsia" w:asciiTheme="minorEastAsia" w:hAnsiTheme="minorEastAsia" w:cstheme="minorEastAsia"/>
          <w:b/>
          <w:bCs/>
          <w:sz w:val="24"/>
          <w:szCs w:val="24"/>
        </w:rPr>
      </w:pPr>
    </w:p>
    <w:p w14:paraId="2A906B80">
      <w:pPr>
        <w:spacing w:line="360" w:lineRule="auto"/>
        <w:ind w:right="480" w:firstLine="4900" w:firstLineChars="1750"/>
        <w:jc w:val="right"/>
        <w:rPr>
          <w:rFonts w:hint="eastAsia"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cs="宋体"/>
          <w:bCs/>
          <w:sz w:val="24"/>
        </w:rPr>
      </w:pPr>
      <w:r>
        <w:rPr>
          <w:rFonts w:hint="eastAsia" w:asciiTheme="minorEastAsia" w:hAnsiTheme="minorEastAsia" w:cstheme="minorEastAsia"/>
          <w:b/>
          <w:bCs/>
          <w:sz w:val="28"/>
          <w:szCs w:val="28"/>
        </w:rPr>
        <w:t>附件1</w:t>
      </w:r>
      <w:r>
        <w:rPr>
          <w:rFonts w:hint="eastAsia" w:ascii="宋体" w:hAnsi="宋体" w:cs="宋体"/>
          <w:b/>
          <w:sz w:val="28"/>
          <w:szCs w:val="28"/>
        </w:rPr>
        <w:t>：报名资料格式模板</w:t>
      </w:r>
    </w:p>
    <w:p w14:paraId="61893D82">
      <w:pPr>
        <w:pStyle w:val="2"/>
      </w:pPr>
    </w:p>
    <w:p w14:paraId="5F361B13">
      <w:pPr>
        <w:jc w:val="center"/>
        <w:rPr>
          <w:rFonts w:hint="eastAsia" w:ascii="宋体" w:hAnsi="宋体" w:cs="宋体"/>
          <w:b/>
          <w:kern w:val="0"/>
          <w:sz w:val="52"/>
          <w:szCs w:val="52"/>
        </w:rPr>
      </w:pPr>
    </w:p>
    <w:p w14:paraId="53730AAA">
      <w:pPr>
        <w:jc w:val="center"/>
        <w:rPr>
          <w:rFonts w:hint="eastAsia" w:ascii="宋体" w:hAnsi="宋体" w:cs="宋体"/>
          <w:kern w:val="0"/>
          <w:sz w:val="72"/>
          <w:szCs w:val="72"/>
        </w:rPr>
      </w:pPr>
      <w:bookmarkStart w:id="1" w:name="_Toc8364"/>
      <w:bookmarkStart w:id="2" w:name="_Toc26267"/>
      <w:bookmarkStart w:id="3" w:name="_Toc11075"/>
      <w:bookmarkStart w:id="4" w:name="_Toc7291"/>
      <w:bookmarkStart w:id="5" w:name="_Toc12520"/>
      <w:bookmarkStart w:id="6" w:name="_Toc28703"/>
      <w:bookmarkStart w:id="7" w:name="_Toc21249"/>
      <w:bookmarkStart w:id="8" w:name="_Toc40346375"/>
      <w:bookmarkStart w:id="9" w:name="_Toc11305"/>
      <w:bookmarkStart w:id="10" w:name="_Toc40776111"/>
      <w:bookmarkStart w:id="11" w:name="_Toc1994"/>
      <w:bookmarkStart w:id="12" w:name="_Toc29113"/>
      <w:bookmarkStart w:id="13" w:name="_Toc6547"/>
      <w:bookmarkStart w:id="14" w:name="_Toc435"/>
      <w:bookmarkStart w:id="15" w:name="_Toc40346216"/>
      <w:bookmarkStart w:id="16" w:name="_Toc3471"/>
      <w:bookmarkStart w:id="17" w:name="_Toc15870"/>
      <w:r>
        <w:rPr>
          <w:rFonts w:hint="eastAsia" w:ascii="宋体" w:hAnsi="宋体"/>
          <w:b/>
          <w:bCs/>
          <w:sz w:val="72"/>
          <w:szCs w:val="72"/>
        </w:rPr>
        <w:t>报 名 资 料</w:t>
      </w:r>
    </w:p>
    <w:p w14:paraId="708DF9D3">
      <w:pPr>
        <w:pStyle w:val="2"/>
        <w:rPr>
          <w:rFonts w:hint="eastAsia" w:ascii="宋体" w:hAnsi="宋体" w:eastAsia="宋体" w:cs="宋体"/>
          <w:sz w:val="36"/>
          <w:szCs w:val="36"/>
        </w:rPr>
      </w:pPr>
      <w:r>
        <w:rPr>
          <w:rFonts w:hint="eastAsia" w:ascii="宋体" w:hAnsi="宋体" w:eastAsia="宋体" w:cs="宋体"/>
          <w:sz w:val="36"/>
          <w:szCs w:val="36"/>
        </w:rPr>
        <w:t>（公开询价）</w:t>
      </w:r>
    </w:p>
    <w:p w14:paraId="65CA759C">
      <w:pPr>
        <w:pStyle w:val="2"/>
        <w:ind w:firstLine="637" w:firstLineChars="177"/>
        <w:jc w:val="left"/>
        <w:rPr>
          <w:rFonts w:hint="eastAsia" w:ascii="宋体" w:hAnsi="宋体" w:eastAsia="宋体" w:cs="宋体"/>
          <w:b w:val="0"/>
          <w:bCs w:val="0"/>
          <w:sz w:val="36"/>
          <w:szCs w:val="36"/>
        </w:rPr>
      </w:pPr>
    </w:p>
    <w:p w14:paraId="52C7D5B4">
      <w:pPr>
        <w:pStyle w:val="2"/>
        <w:ind w:firstLine="637" w:firstLineChars="177"/>
        <w:jc w:val="left"/>
        <w:rPr>
          <w:rFonts w:hint="eastAsia" w:ascii="宋体" w:hAnsi="宋体" w:eastAsia="宋体" w:cs="宋体"/>
          <w:b w:val="0"/>
          <w:bCs w:val="0"/>
          <w:sz w:val="36"/>
          <w:szCs w:val="36"/>
        </w:rPr>
      </w:pPr>
    </w:p>
    <w:p w14:paraId="36B35123">
      <w:pPr>
        <w:pStyle w:val="2"/>
        <w:ind w:firstLine="637" w:firstLineChars="177"/>
        <w:jc w:val="left"/>
        <w:rPr>
          <w:rFonts w:hint="eastAsia" w:ascii="宋体" w:hAnsi="宋体" w:eastAsia="宋体" w:cs="宋体"/>
          <w:b w:val="0"/>
          <w:bCs w:val="0"/>
          <w:u w:val="single"/>
        </w:rPr>
      </w:pPr>
      <w:r>
        <w:rPr>
          <w:rFonts w:hint="eastAsia" w:ascii="宋体" w:hAnsi="宋体" w:eastAsia="宋体" w:cs="宋体"/>
          <w:b w:val="0"/>
          <w:bCs w:val="0"/>
          <w:sz w:val="36"/>
          <w:szCs w:val="36"/>
        </w:rPr>
        <w:t>项目名称：</w:t>
      </w:r>
      <w:r>
        <w:rPr>
          <w:rFonts w:hint="eastAsia" w:ascii="宋体" w:hAnsi="宋体" w:eastAsia="宋体" w:cs="宋体"/>
          <w:b w:val="0"/>
          <w:bCs w:val="0"/>
          <w:sz w:val="36"/>
          <w:szCs w:val="36"/>
          <w:u w:val="single"/>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E2DD380">
      <w:pPr>
        <w:widowControl/>
        <w:spacing w:line="360" w:lineRule="auto"/>
        <w:outlineLvl w:val="0"/>
        <w:rPr>
          <w:rFonts w:hint="eastAsia" w:ascii="宋体" w:hAnsi="宋体" w:cs="宋体"/>
          <w:kern w:val="0"/>
          <w:sz w:val="30"/>
          <w:szCs w:val="30"/>
        </w:rPr>
      </w:pPr>
      <w:bookmarkStart w:id="18" w:name="_Toc19699"/>
      <w:bookmarkStart w:id="19" w:name="_Toc5238"/>
      <w:bookmarkStart w:id="20" w:name="_Toc17709"/>
      <w:bookmarkStart w:id="21" w:name="_Toc27997"/>
      <w:bookmarkStart w:id="22" w:name="_Toc2029"/>
      <w:bookmarkStart w:id="23" w:name="_Toc40776112"/>
      <w:bookmarkStart w:id="24" w:name="_Toc30979"/>
      <w:bookmarkStart w:id="25" w:name="_Toc40346376"/>
      <w:bookmarkStart w:id="26" w:name="_Toc2916"/>
      <w:bookmarkStart w:id="27" w:name="_Toc1743"/>
      <w:bookmarkStart w:id="28" w:name="_Toc11485"/>
      <w:bookmarkStart w:id="29" w:name="_Toc23097"/>
      <w:bookmarkStart w:id="30" w:name="_Toc29102"/>
      <w:bookmarkStart w:id="31" w:name="_Toc31538"/>
      <w:bookmarkStart w:id="32" w:name="_Toc40346217"/>
      <w:bookmarkStart w:id="33" w:name="_Toc20884"/>
      <w:bookmarkStart w:id="34" w:name="_Toc2012"/>
    </w:p>
    <w:p w14:paraId="3013C17B">
      <w:pPr>
        <w:widowControl/>
        <w:spacing w:line="360" w:lineRule="auto"/>
        <w:ind w:firstLine="600"/>
        <w:outlineLvl w:val="0"/>
        <w:rPr>
          <w:rFonts w:hint="eastAsia" w:ascii="宋体" w:hAnsi="宋体" w:cs="宋体"/>
          <w:kern w:val="0"/>
          <w:sz w:val="30"/>
          <w:szCs w:val="30"/>
        </w:rPr>
      </w:pPr>
      <w:r>
        <w:rPr>
          <w:rFonts w:hint="eastAsia" w:ascii="宋体" w:hAnsi="宋体" w:cs="宋体"/>
          <w:kern w:val="0"/>
          <w:sz w:val="30"/>
          <w:szCs w:val="30"/>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rPr>
        <w:t xml:space="preserve">                         </w:t>
      </w:r>
    </w:p>
    <w:p w14:paraId="23C92D5B">
      <w:pPr>
        <w:widowControl/>
        <w:spacing w:line="360" w:lineRule="auto"/>
        <w:ind w:firstLine="600"/>
        <w:outlineLvl w:val="0"/>
        <w:rPr>
          <w:rFonts w:hint="eastAsia" w:ascii="宋体" w:hAnsi="宋体" w:cs="宋体"/>
          <w:kern w:val="0"/>
          <w:sz w:val="30"/>
          <w:szCs w:val="30"/>
          <w:u w:val="single"/>
        </w:rPr>
      </w:pPr>
      <w:r>
        <w:rPr>
          <w:rFonts w:hint="eastAsia" w:ascii="宋体" w:hAnsi="宋体" w:cs="宋体"/>
          <w:kern w:val="0"/>
          <w:sz w:val="30"/>
          <w:szCs w:val="30"/>
        </w:rPr>
        <w:t>单位地址：</w:t>
      </w:r>
      <w:r>
        <w:rPr>
          <w:rFonts w:hint="eastAsia" w:ascii="宋体" w:hAnsi="宋体" w:cs="宋体"/>
          <w:kern w:val="0"/>
          <w:sz w:val="30"/>
          <w:szCs w:val="30"/>
          <w:u w:val="single"/>
        </w:rPr>
        <w:t xml:space="preserve">                                     </w:t>
      </w:r>
    </w:p>
    <w:p w14:paraId="32B99688">
      <w:pPr>
        <w:widowControl/>
        <w:spacing w:line="360" w:lineRule="auto"/>
        <w:ind w:firstLine="600"/>
        <w:outlineLvl w:val="0"/>
        <w:rPr>
          <w:rFonts w:cs="宋体"/>
          <w:kern w:val="0"/>
          <w:sz w:val="30"/>
          <w:szCs w:val="30"/>
          <w:u w:val="single"/>
        </w:rPr>
      </w:pPr>
      <w:bookmarkStart w:id="35" w:name="_Toc40346218"/>
      <w:bookmarkStart w:id="36" w:name="_Toc7052"/>
      <w:bookmarkStart w:id="37" w:name="_Toc12645"/>
      <w:bookmarkStart w:id="38" w:name="_Toc27867"/>
      <w:bookmarkStart w:id="39" w:name="_Toc40776113"/>
      <w:bookmarkStart w:id="40" w:name="_Toc21483"/>
      <w:bookmarkStart w:id="41" w:name="_Toc17930"/>
      <w:bookmarkStart w:id="42" w:name="_Toc29767"/>
      <w:bookmarkStart w:id="43" w:name="_Toc28064"/>
      <w:bookmarkStart w:id="44" w:name="_Toc24763"/>
      <w:bookmarkStart w:id="45" w:name="_Toc11558"/>
      <w:bookmarkStart w:id="46" w:name="_Toc11141"/>
      <w:bookmarkStart w:id="47" w:name="_Toc31993"/>
      <w:bookmarkStart w:id="48" w:name="_Toc4013"/>
      <w:bookmarkStart w:id="49" w:name="_Toc40346377"/>
      <w:bookmarkStart w:id="50" w:name="_Toc16794"/>
      <w:bookmarkStart w:id="51" w:name="_Toc14824"/>
      <w:r>
        <w:rPr>
          <w:rFonts w:hint="eastAsia" w:ascii="宋体" w:hAnsi="宋体" w:cs="宋体"/>
          <w:kern w:val="0"/>
          <w:sz w:val="30"/>
          <w:szCs w:val="30"/>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rPr>
        <w:t xml:space="preserve">                                   </w:t>
      </w:r>
    </w:p>
    <w:p w14:paraId="7B4BEF5D">
      <w:pPr>
        <w:widowControl/>
        <w:spacing w:line="360" w:lineRule="auto"/>
        <w:ind w:firstLine="600"/>
        <w:outlineLvl w:val="0"/>
        <w:rPr>
          <w:rFonts w:cs="宋体"/>
          <w:kern w:val="0"/>
          <w:sz w:val="30"/>
          <w:szCs w:val="30"/>
          <w:u w:val="single"/>
        </w:rPr>
      </w:pPr>
      <w:bookmarkStart w:id="52" w:name="_Toc32709"/>
      <w:bookmarkStart w:id="53" w:name="_Toc40776114"/>
      <w:bookmarkStart w:id="54" w:name="_Toc40346219"/>
      <w:bookmarkStart w:id="55" w:name="_Toc16813"/>
      <w:bookmarkStart w:id="56" w:name="_Toc17537"/>
      <w:bookmarkStart w:id="57" w:name="_Toc6438"/>
      <w:bookmarkStart w:id="58" w:name="_Toc11334"/>
      <w:bookmarkStart w:id="59" w:name="_Toc40346378"/>
      <w:bookmarkStart w:id="60" w:name="_Toc19831"/>
      <w:bookmarkStart w:id="61" w:name="_Toc24651"/>
      <w:bookmarkStart w:id="62" w:name="_Toc26029"/>
      <w:bookmarkStart w:id="63" w:name="_Toc14287"/>
      <w:bookmarkStart w:id="64" w:name="_Toc27771"/>
      <w:bookmarkStart w:id="65" w:name="_Toc9883"/>
      <w:bookmarkStart w:id="66" w:name="_Toc31197"/>
      <w:bookmarkStart w:id="67" w:name="_Toc4563"/>
      <w:bookmarkStart w:id="68" w:name="_Toc1324"/>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rPr>
        <w:t xml:space="preserve">                                     </w:t>
      </w:r>
    </w:p>
    <w:p w14:paraId="7EA881DC">
      <w:pPr>
        <w:widowControl/>
        <w:spacing w:line="360" w:lineRule="auto"/>
        <w:ind w:firstLine="600"/>
        <w:outlineLvl w:val="0"/>
        <w:rPr>
          <w:rFonts w:cs="宋体"/>
          <w:kern w:val="0"/>
          <w:sz w:val="30"/>
          <w:szCs w:val="30"/>
          <w:u w:val="single"/>
        </w:rPr>
      </w:pPr>
      <w:bookmarkStart w:id="69" w:name="_Toc40346220"/>
      <w:bookmarkStart w:id="70" w:name="_Toc18353"/>
      <w:bookmarkStart w:id="71" w:name="_Toc30336"/>
      <w:bookmarkStart w:id="72" w:name="_Toc40776115"/>
      <w:bookmarkStart w:id="73" w:name="_Toc21940"/>
      <w:bookmarkStart w:id="74" w:name="_Toc5634"/>
      <w:bookmarkStart w:id="75" w:name="_Toc20994"/>
      <w:bookmarkStart w:id="76" w:name="_Toc27868"/>
      <w:bookmarkStart w:id="77" w:name="_Toc13222"/>
      <w:bookmarkStart w:id="78" w:name="_Toc3895"/>
      <w:bookmarkStart w:id="79" w:name="_Toc17483"/>
      <w:bookmarkStart w:id="80" w:name="_Toc14586"/>
      <w:bookmarkStart w:id="81" w:name="_Toc5189"/>
      <w:bookmarkStart w:id="82" w:name="_Toc21686"/>
      <w:bookmarkStart w:id="83" w:name="_Toc40346379"/>
      <w:bookmarkStart w:id="84" w:name="_Toc27206"/>
      <w:bookmarkStart w:id="85" w:name="_Toc12650"/>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rPr>
        <w:t xml:space="preserve">                                     </w:t>
      </w:r>
    </w:p>
    <w:p w14:paraId="2F1CAD7E">
      <w:pPr>
        <w:widowControl/>
        <w:spacing w:line="360" w:lineRule="auto"/>
        <w:ind w:firstLine="600"/>
        <w:outlineLvl w:val="0"/>
        <w:rPr>
          <w:rFonts w:cs="宋体"/>
          <w:kern w:val="0"/>
          <w:sz w:val="30"/>
          <w:szCs w:val="30"/>
          <w:u w:val="single"/>
        </w:rPr>
      </w:pPr>
      <w:bookmarkStart w:id="86" w:name="_Toc8526"/>
      <w:bookmarkStart w:id="87" w:name="_Toc40776116"/>
      <w:bookmarkStart w:id="88" w:name="_Toc27009"/>
      <w:bookmarkStart w:id="89" w:name="_Toc14462"/>
      <w:bookmarkStart w:id="90" w:name="_Toc11547"/>
      <w:bookmarkStart w:id="91" w:name="_Toc40346380"/>
      <w:bookmarkStart w:id="92" w:name="_Toc40346221"/>
      <w:bookmarkStart w:id="93" w:name="_Toc27646"/>
      <w:bookmarkStart w:id="94" w:name="_Toc12127"/>
      <w:bookmarkStart w:id="95" w:name="_Toc32371"/>
      <w:bookmarkStart w:id="96" w:name="_Toc21449"/>
      <w:bookmarkStart w:id="97" w:name="_Toc30856"/>
      <w:bookmarkStart w:id="98" w:name="_Toc5220"/>
      <w:bookmarkStart w:id="99" w:name="_Toc30904"/>
      <w:bookmarkStart w:id="100" w:name="_Toc9282"/>
      <w:bookmarkStart w:id="101" w:name="_Toc3498"/>
      <w:bookmarkStart w:id="102" w:name="_Toc10454"/>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rPr>
        <w:t xml:space="preserve">                                     </w:t>
      </w:r>
    </w:p>
    <w:p w14:paraId="46997FC1">
      <w:pPr>
        <w:pStyle w:val="26"/>
        <w:ind w:firstLine="400"/>
      </w:pPr>
    </w:p>
    <w:p w14:paraId="7AEE7D42">
      <w:pPr>
        <w:pStyle w:val="26"/>
        <w:ind w:firstLine="400"/>
      </w:pPr>
    </w:p>
    <w:p w14:paraId="3E7EA503">
      <w:pPr>
        <w:rPr>
          <w:b/>
          <w:bCs/>
          <w:color w:val="000000" w:themeColor="text1"/>
          <w:sz w:val="32"/>
          <w:szCs w:val="32"/>
          <w14:textFill>
            <w14:solidFill>
              <w14:schemeClr w14:val="tx1"/>
            </w14:solidFill>
          </w14:textFill>
        </w:rPr>
      </w:pPr>
      <w:r>
        <w:br w:type="page"/>
      </w:r>
      <w:bookmarkStart w:id="103" w:name="_Toc13184"/>
      <w:bookmarkStart w:id="104" w:name="_Toc31077"/>
      <w:bookmarkStart w:id="105" w:name="_Toc8637"/>
      <w:bookmarkStart w:id="106" w:name="_Toc15539"/>
      <w:bookmarkStart w:id="107" w:name="_Toc9697"/>
      <w:bookmarkStart w:id="108" w:name="_Toc16728"/>
      <w:bookmarkStart w:id="109" w:name="_Toc16608"/>
      <w:bookmarkStart w:id="110" w:name="_Toc10399"/>
      <w:bookmarkStart w:id="111" w:name="_Toc6691"/>
      <w:bookmarkStart w:id="112" w:name="_Toc21213"/>
      <w:bookmarkStart w:id="113" w:name="_Toc28747"/>
      <w:r>
        <w:rPr>
          <w:rFonts w:hint="eastAsia"/>
          <w:b/>
          <w:bCs/>
          <w:color w:val="000000" w:themeColor="text1"/>
          <w:sz w:val="28"/>
          <w:szCs w:val="28"/>
          <w14:textFill>
            <w14:solidFill>
              <w14:schemeClr w14:val="tx1"/>
            </w14:solidFill>
          </w14:textFill>
        </w:rPr>
        <w:t>一、供应商营业执照</w:t>
      </w:r>
    </w:p>
    <w:p w14:paraId="71BBA4F3">
      <w:pPr>
        <w:pStyle w:val="26"/>
        <w:adjustRightInd w:val="0"/>
        <w:snapToGrid w:val="0"/>
        <w:spacing w:line="360" w:lineRule="exact"/>
        <w:ind w:firstLine="480"/>
        <w:jc w:val="left"/>
        <w:rPr>
          <w:rFonts w:hint="eastAsia" w:ascii="宋体" w:hAnsi="宋体" w:cs="宋体"/>
          <w:sz w:val="24"/>
        </w:rPr>
      </w:pPr>
      <w:r>
        <w:rPr>
          <w:rFonts w:hint="eastAsia" w:ascii="宋体" w:hAnsi="宋体"/>
          <w:bCs/>
          <w:sz w:val="24"/>
        </w:rPr>
        <w:t>（</w:t>
      </w:r>
      <w:r>
        <w:rPr>
          <w:rFonts w:hint="eastAsia" w:ascii="宋体" w:hAnsi="宋体" w:cs="宋体"/>
          <w:sz w:val="24"/>
          <w:szCs w:val="24"/>
        </w:rPr>
        <w:t>提供营业执照复印件，如非“三证合一”证照，同时提供税务登记证复印件，</w:t>
      </w:r>
      <w:r>
        <w:rPr>
          <w:rFonts w:ascii="宋体" w:hAnsi="宋体" w:cs="宋体"/>
          <w:sz w:val="24"/>
          <w:szCs w:val="24"/>
        </w:rPr>
        <w:t>加盖公章</w:t>
      </w:r>
      <w:r>
        <w:rPr>
          <w:rFonts w:hint="eastAsia" w:ascii="宋体" w:hAnsi="宋体" w:cs="宋体"/>
          <w:sz w:val="24"/>
          <w:szCs w:val="24"/>
        </w:rPr>
        <w:t>。</w:t>
      </w:r>
      <w:r>
        <w:rPr>
          <w:rFonts w:hint="eastAsia" w:ascii="宋体" w:hAnsi="宋体" w:cs="宋体"/>
          <w:sz w:val="24"/>
        </w:rPr>
        <w:t>）</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hint="eastAsia" w:ascii="宋体" w:hAnsi="宋体" w:cs="宋体"/>
          <w:b/>
          <w:sz w:val="24"/>
        </w:rPr>
      </w:pPr>
    </w:p>
    <w:p w14:paraId="766D525B">
      <w:pPr>
        <w:spacing w:line="360" w:lineRule="auto"/>
        <w:ind w:firstLine="3542" w:firstLineChars="1476"/>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64A27FB1">
      <w:pPr>
        <w:spacing w:line="360" w:lineRule="auto"/>
        <w:ind w:firstLine="2400" w:firstLineChars="1000"/>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14:paraId="0D85E78E">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09B0145F">
      <w:pPr>
        <w:pStyle w:val="26"/>
        <w:ind w:firstLine="400"/>
      </w:pPr>
    </w:p>
    <w:p w14:paraId="3827E068">
      <w:pPr>
        <w:pStyle w:val="2"/>
        <w:spacing w:line="360" w:lineRule="auto"/>
        <w:rPr>
          <w:rFonts w:hint="eastAsia" w:ascii="微软雅黑" w:hAnsi="微软雅黑" w:eastAsia="微软雅黑" w:cs="微软雅黑"/>
          <w:color w:val="auto"/>
        </w:rPr>
      </w:pPr>
    </w:p>
    <w:p w14:paraId="362517E2">
      <w:pPr>
        <w:pStyle w:val="26"/>
        <w:ind w:firstLine="400"/>
      </w:pPr>
    </w:p>
    <w:p w14:paraId="3F2A60B0">
      <w:pPr>
        <w:rPr>
          <w:rFonts w:hint="eastAsia" w:ascii="宋体" w:hAnsi="宋体" w:cs="宋体"/>
          <w:sz w:val="24"/>
          <w:szCs w:val="24"/>
        </w:rPr>
      </w:pPr>
    </w:p>
    <w:p w14:paraId="1E70EA72">
      <w:pPr>
        <w:rPr>
          <w:rFonts w:hint="eastAsia" w:ascii="宋体" w:hAnsi="宋体" w:cs="宋体"/>
          <w:sz w:val="24"/>
          <w:szCs w:val="24"/>
        </w:rPr>
      </w:pPr>
    </w:p>
    <w:p w14:paraId="3804A929">
      <w:pPr>
        <w:rPr>
          <w:rFonts w:hint="eastAsia" w:ascii="宋体" w:hAnsi="宋体" w:cs="宋体"/>
          <w:sz w:val="24"/>
          <w:szCs w:val="24"/>
        </w:rPr>
      </w:pPr>
    </w:p>
    <w:p w14:paraId="78530368">
      <w:pPr>
        <w:rPr>
          <w:rFonts w:hint="eastAsia" w:ascii="宋体" w:hAnsi="宋体" w:cs="宋体"/>
          <w:sz w:val="24"/>
          <w:szCs w:val="24"/>
        </w:rPr>
      </w:pPr>
    </w:p>
    <w:p w14:paraId="02E45B11">
      <w:pPr>
        <w:rPr>
          <w:rFonts w:hint="eastAsia" w:ascii="宋体" w:hAnsi="宋体" w:cs="宋体"/>
          <w:sz w:val="24"/>
          <w:szCs w:val="24"/>
        </w:rPr>
      </w:pPr>
    </w:p>
    <w:p w14:paraId="26DC57D3">
      <w:pPr>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二、同类项目业绩</w:t>
      </w:r>
    </w:p>
    <w:p w14:paraId="48AE2BDF">
      <w:pPr>
        <w:pStyle w:val="43"/>
        <w:widowControl/>
        <w:spacing w:line="360" w:lineRule="auto"/>
        <w:rPr>
          <w:rFonts w:hint="eastAsia" w:ascii="宋体" w:hAnsi="宋体"/>
          <w:bCs/>
          <w:sz w:val="24"/>
          <w:szCs w:val="24"/>
        </w:rPr>
      </w:pPr>
      <w:r>
        <w:rPr>
          <w:rFonts w:hint="eastAsia" w:asciiTheme="minorEastAsia" w:hAnsiTheme="minorEastAsia" w:cstheme="minorEastAsia"/>
          <w:sz w:val="24"/>
          <w:szCs w:val="24"/>
        </w:rPr>
        <w:t>（</w:t>
      </w:r>
      <w:r>
        <w:rPr>
          <w:rFonts w:ascii="宋体" w:hAnsi="宋体"/>
          <w:bCs/>
          <w:sz w:val="24"/>
          <w:szCs w:val="24"/>
        </w:rPr>
        <w:t>提供自202</w:t>
      </w:r>
      <w:r>
        <w:rPr>
          <w:rFonts w:hint="eastAsia" w:ascii="宋体" w:hAnsi="宋体"/>
          <w:bCs/>
          <w:sz w:val="24"/>
          <w:szCs w:val="24"/>
        </w:rPr>
        <w:t>3</w:t>
      </w:r>
      <w:r>
        <w:rPr>
          <w:rFonts w:ascii="宋体" w:hAnsi="宋体"/>
          <w:bCs/>
          <w:sz w:val="24"/>
          <w:szCs w:val="24"/>
        </w:rPr>
        <w:t>年1月1日起至今（</w:t>
      </w:r>
      <w:r>
        <w:rPr>
          <w:rFonts w:hint="eastAsia" w:ascii="宋体" w:hAnsi="宋体"/>
          <w:bCs/>
          <w:sz w:val="24"/>
          <w:szCs w:val="24"/>
        </w:rPr>
        <w:t>以合同签约日期为准</w:t>
      </w:r>
      <w:r>
        <w:rPr>
          <w:rFonts w:ascii="宋体" w:hAnsi="宋体"/>
          <w:bCs/>
          <w:sz w:val="24"/>
          <w:szCs w:val="24"/>
        </w:rPr>
        <w:t>）</w:t>
      </w:r>
      <w:r>
        <w:rPr>
          <w:rFonts w:hint="eastAsia" w:ascii="宋体" w:hAnsi="宋体"/>
          <w:bCs/>
          <w:sz w:val="24"/>
          <w:szCs w:val="24"/>
        </w:rPr>
        <w:t>与985院校有过同类教学资源合作案例，提供合同关键页面（双方单位页，课程名称页面，落款页）、含课程名称的成品截图</w:t>
      </w:r>
      <w:r>
        <w:rPr>
          <w:rFonts w:hint="eastAsia" w:asciiTheme="minorEastAsia" w:hAnsiTheme="minorEastAsia" w:cstheme="minorEastAsia"/>
          <w:sz w:val="24"/>
          <w:szCs w:val="24"/>
        </w:rPr>
        <w:t>，并盖公章。）</w:t>
      </w:r>
    </w:p>
    <w:p w14:paraId="60DFA3D2">
      <w:pPr>
        <w:rPr>
          <w:rFonts w:hint="eastAsia" w:ascii="宋体" w:hAnsi="宋体" w:cs="宋体"/>
          <w:sz w:val="24"/>
          <w:szCs w:val="24"/>
        </w:rPr>
      </w:pPr>
    </w:p>
    <w:p w14:paraId="480ADE80">
      <w:pPr>
        <w:rPr>
          <w:rFonts w:hint="eastAsia" w:ascii="宋体" w:hAnsi="宋体" w:cs="宋体"/>
          <w:sz w:val="24"/>
          <w:szCs w:val="24"/>
        </w:rPr>
      </w:pPr>
    </w:p>
    <w:p w14:paraId="2C11C1E5"/>
    <w:p w14:paraId="3BD110E4"/>
    <w:p w14:paraId="707A3003">
      <w:pPr>
        <w:rPr>
          <w:rFonts w:hint="eastAsia" w:ascii="宋体" w:hAnsi="宋体" w:cs="宋体"/>
          <w:b/>
          <w:sz w:val="24"/>
        </w:rPr>
      </w:pPr>
    </w:p>
    <w:p w14:paraId="589F1885">
      <w:pPr>
        <w:spacing w:line="360" w:lineRule="auto"/>
        <w:ind w:firstLine="3542" w:firstLineChars="1476"/>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7F6F1258">
      <w:pPr>
        <w:spacing w:line="360" w:lineRule="auto"/>
        <w:ind w:firstLine="2400" w:firstLineChars="1000"/>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14:paraId="07875709">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仿宋_GB2312"/>
          <w:sz w:val="24"/>
          <w:szCs w:val="24"/>
        </w:rPr>
        <w:br w:type="page"/>
      </w:r>
    </w:p>
    <w:p w14:paraId="7517F99A">
      <w:pPr>
        <w:spacing w:line="500" w:lineRule="atLeast"/>
        <w:rPr>
          <w:rFonts w:hint="eastAsia" w:asciiTheme="minorEastAsia" w:hAnsiTheme="minorEastAsia" w:eastAsiaTheme="minorEastAsia"/>
          <w:b/>
          <w:sz w:val="32"/>
          <w:szCs w:val="32"/>
        </w:rPr>
      </w:pPr>
    </w:p>
    <w:p w14:paraId="1F6AFA61">
      <w:pPr>
        <w:spacing w:line="500" w:lineRule="atLeast"/>
        <w:rPr>
          <w:rFonts w:hint="eastAsia" w:ascii="宋体" w:hAnsi="宋体"/>
          <w:b/>
          <w:sz w:val="28"/>
          <w:szCs w:val="28"/>
        </w:rPr>
      </w:pPr>
      <w:r>
        <w:rPr>
          <w:rFonts w:hint="eastAsia" w:ascii="宋体" w:hAnsi="宋体"/>
          <w:b/>
          <w:sz w:val="28"/>
          <w:szCs w:val="28"/>
        </w:rPr>
        <w:t>附件2</w:t>
      </w:r>
    </w:p>
    <w:p w14:paraId="06656E08">
      <w:pPr>
        <w:tabs>
          <w:tab w:val="left" w:pos="8280"/>
        </w:tabs>
        <w:spacing w:line="360" w:lineRule="auto"/>
        <w:jc w:val="center"/>
        <w:rPr>
          <w:rFonts w:hint="eastAsia" w:ascii="仿宋_GB2312" w:hAnsi="宋体" w:eastAsia="仿宋_GB2312"/>
          <w:b/>
          <w:color w:val="000000"/>
          <w:sz w:val="32"/>
          <w:szCs w:val="32"/>
        </w:rPr>
      </w:pPr>
    </w:p>
    <w:p w14:paraId="2D353EAA">
      <w:pPr>
        <w:tabs>
          <w:tab w:val="left" w:pos="8280"/>
        </w:tabs>
        <w:spacing w:line="360" w:lineRule="auto"/>
        <w:jc w:val="center"/>
        <w:rPr>
          <w:rFonts w:hint="eastAsia" w:ascii="宋体" w:hAnsi="宋体"/>
          <w:b/>
          <w:color w:val="000000"/>
          <w:sz w:val="32"/>
          <w:szCs w:val="32"/>
        </w:rPr>
      </w:pPr>
      <w:r>
        <w:rPr>
          <w:rFonts w:hint="eastAsia" w:ascii="宋体" w:hAnsi="宋体"/>
          <w:b/>
          <w:color w:val="000000"/>
          <w:sz w:val="32"/>
          <w:szCs w:val="32"/>
        </w:rPr>
        <w:t>法定代表人身份证明书</w:t>
      </w:r>
    </w:p>
    <w:p w14:paraId="0C31A4E0">
      <w:pPr>
        <w:tabs>
          <w:tab w:val="left" w:pos="7830"/>
        </w:tabs>
        <w:rPr>
          <w:rFonts w:eastAsia="仿宋_GB2312"/>
          <w:sz w:val="32"/>
          <w:u w:val="single"/>
        </w:rPr>
      </w:pPr>
    </w:p>
    <w:p w14:paraId="509CD24C">
      <w:pPr>
        <w:tabs>
          <w:tab w:val="left" w:pos="7830"/>
        </w:tabs>
        <w:rPr>
          <w:rFonts w:hint="eastAsia" w:ascii="宋体" w:hAnsi="宋体"/>
          <w:sz w:val="28"/>
          <w:szCs w:val="28"/>
        </w:rPr>
      </w:pPr>
      <w:r>
        <w:rPr>
          <w:rFonts w:hint="eastAsia" w:ascii="宋体" w:hAnsi="宋体"/>
          <w:sz w:val="28"/>
          <w:szCs w:val="28"/>
        </w:rPr>
        <w:t>中山大学孙逸仙纪念医院：</w:t>
      </w:r>
    </w:p>
    <w:p w14:paraId="3FFDD24A">
      <w:pPr>
        <w:adjustRightInd w:val="0"/>
        <w:snapToGrid w:val="0"/>
        <w:spacing w:before="93" w:beforeLines="30" w:line="560" w:lineRule="atLeast"/>
        <w:ind w:firstLine="840" w:firstLineChars="30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同志，身份证号码为</w:t>
      </w:r>
      <w:r>
        <w:rPr>
          <w:rFonts w:hint="eastAsia" w:ascii="宋体" w:hAnsi="宋体"/>
          <w:sz w:val="28"/>
          <w:szCs w:val="28"/>
          <w:u w:val="single"/>
        </w:rPr>
        <w:t xml:space="preserve">                          </w:t>
      </w:r>
      <w:r>
        <w:rPr>
          <w:rFonts w:hint="eastAsia" w:ascii="宋体" w:hAnsi="宋体"/>
          <w:sz w:val="28"/>
          <w:szCs w:val="28"/>
        </w:rPr>
        <w:t>，现任我单位</w:t>
      </w:r>
      <w:r>
        <w:rPr>
          <w:rFonts w:hint="eastAsia" w:ascii="宋体" w:hAnsi="宋体"/>
          <w:sz w:val="28"/>
          <w:szCs w:val="28"/>
          <w:u w:val="single"/>
        </w:rPr>
        <w:t xml:space="preserve">         </w:t>
      </w:r>
      <w:r>
        <w:rPr>
          <w:rFonts w:hint="eastAsia" w:ascii="宋体" w:hAnsi="宋体"/>
          <w:sz w:val="28"/>
          <w:szCs w:val="28"/>
        </w:rPr>
        <w:t>职务，是我单位的法定代表人。</w:t>
      </w:r>
    </w:p>
    <w:p w14:paraId="4DE78F5B">
      <w:pPr>
        <w:adjustRightInd w:val="0"/>
        <w:snapToGrid w:val="0"/>
        <w:spacing w:before="93" w:beforeLines="30" w:line="560" w:lineRule="atLeast"/>
        <w:ind w:firstLine="840" w:firstLineChars="300"/>
        <w:rPr>
          <w:rFonts w:hint="eastAsia" w:ascii="宋体" w:hAnsi="宋体"/>
          <w:sz w:val="28"/>
          <w:szCs w:val="28"/>
        </w:rPr>
      </w:pPr>
      <w:r>
        <w:rPr>
          <w:rFonts w:hint="eastAsia" w:ascii="宋体" w:hAnsi="宋体"/>
          <w:sz w:val="28"/>
          <w:szCs w:val="28"/>
        </w:rPr>
        <w:t>特此证明。</w:t>
      </w:r>
    </w:p>
    <w:p w14:paraId="6E54A99C">
      <w:pPr>
        <w:adjustRightInd w:val="0"/>
        <w:snapToGrid w:val="0"/>
        <w:spacing w:before="93" w:beforeLines="30" w:line="400" w:lineRule="exact"/>
        <w:rPr>
          <w:rFonts w:hint="eastAsia" w:ascii="宋体" w:hAnsi="宋体"/>
          <w:sz w:val="28"/>
          <w:szCs w:val="28"/>
        </w:rPr>
      </w:pPr>
    </w:p>
    <w:p w14:paraId="45E1E6D7">
      <w:pPr>
        <w:adjustRightInd w:val="0"/>
        <w:snapToGrid w:val="0"/>
        <w:spacing w:before="93" w:beforeLines="30" w:line="400" w:lineRule="exact"/>
        <w:ind w:firstLine="560" w:firstLineChars="200"/>
        <w:rPr>
          <w:rFonts w:hint="eastAsia" w:ascii="宋体" w:hAnsi="宋体"/>
          <w:sz w:val="28"/>
          <w:szCs w:val="28"/>
        </w:rPr>
      </w:pPr>
    </w:p>
    <w:p w14:paraId="18BFC0CA">
      <w:pPr>
        <w:adjustRightInd w:val="0"/>
        <w:snapToGrid w:val="0"/>
        <w:spacing w:before="93" w:beforeLines="30" w:line="400" w:lineRule="exact"/>
        <w:ind w:firstLine="560" w:firstLineChars="200"/>
        <w:rPr>
          <w:rFonts w:hint="eastAsia" w:ascii="宋体" w:hAnsi="宋体"/>
          <w:sz w:val="28"/>
          <w:szCs w:val="28"/>
        </w:rPr>
      </w:pPr>
    </w:p>
    <w:p w14:paraId="29EEE89D">
      <w:pPr>
        <w:adjustRightInd w:val="0"/>
        <w:snapToGrid w:val="0"/>
        <w:spacing w:before="93" w:beforeLines="30" w:line="400" w:lineRule="exact"/>
        <w:ind w:right="2547" w:rightChars="1213" w:firstLine="565" w:firstLineChars="202"/>
        <w:jc w:val="right"/>
        <w:rPr>
          <w:rFonts w:hint="eastAsia" w:ascii="宋体" w:hAnsi="宋体"/>
          <w:sz w:val="28"/>
          <w:szCs w:val="28"/>
        </w:rPr>
      </w:pPr>
      <w:r>
        <w:rPr>
          <w:rFonts w:hint="eastAsia" w:ascii="宋体" w:hAnsi="宋体"/>
          <w:sz w:val="28"/>
          <w:szCs w:val="28"/>
        </w:rPr>
        <w:t>单位：</w:t>
      </w:r>
    </w:p>
    <w:p w14:paraId="5C8777DF">
      <w:pPr>
        <w:adjustRightInd w:val="0"/>
        <w:snapToGrid w:val="0"/>
        <w:spacing w:before="93" w:beforeLines="30" w:line="400" w:lineRule="exact"/>
        <w:ind w:firstLine="565" w:firstLineChars="202"/>
        <w:jc w:val="right"/>
        <w:rPr>
          <w:rFonts w:hint="eastAsia" w:ascii="宋体" w:hAnsi="宋体"/>
          <w:sz w:val="28"/>
          <w:szCs w:val="28"/>
        </w:rPr>
      </w:pPr>
      <w:r>
        <w:rPr>
          <w:rFonts w:hint="eastAsia" w:ascii="宋体" w:hAnsi="宋体"/>
          <w:sz w:val="28"/>
          <w:szCs w:val="28"/>
        </w:rPr>
        <w:t>（单位全称加盖公章）</w:t>
      </w:r>
    </w:p>
    <w:p w14:paraId="7426E728">
      <w:pPr>
        <w:adjustRightInd w:val="0"/>
        <w:snapToGrid w:val="0"/>
        <w:spacing w:before="93" w:beforeLines="30" w:line="400" w:lineRule="exact"/>
        <w:ind w:firstLine="3967" w:firstLineChars="1417"/>
        <w:jc w:val="left"/>
        <w:rPr>
          <w:rFonts w:hint="eastAsia" w:ascii="宋体" w:hAnsi="宋体"/>
          <w:sz w:val="28"/>
          <w:szCs w:val="28"/>
        </w:rPr>
      </w:pPr>
    </w:p>
    <w:p w14:paraId="0FC2DDC2">
      <w:pPr>
        <w:adjustRightInd w:val="0"/>
        <w:snapToGrid w:val="0"/>
        <w:spacing w:before="93" w:beforeLines="30" w:line="400" w:lineRule="exact"/>
        <w:ind w:firstLine="565" w:firstLineChars="202"/>
        <w:jc w:val="right"/>
        <w:rPr>
          <w:rFonts w:hint="eastAsia" w:ascii="宋体" w:hAnsi="宋体"/>
          <w:sz w:val="28"/>
          <w:szCs w:val="28"/>
        </w:rPr>
      </w:pPr>
      <w:r>
        <w:rPr>
          <w:rFonts w:hint="eastAsia" w:ascii="宋体" w:hAnsi="宋体"/>
          <w:sz w:val="28"/>
          <w:szCs w:val="28"/>
        </w:rPr>
        <w:t xml:space="preserve">  年  月  日</w:t>
      </w:r>
    </w:p>
    <w:p w14:paraId="77415ADF">
      <w:pPr>
        <w:tabs>
          <w:tab w:val="left" w:pos="8280"/>
        </w:tabs>
        <w:spacing w:line="360" w:lineRule="auto"/>
        <w:jc w:val="center"/>
        <w:rPr>
          <w:rFonts w:hint="eastAsia" w:ascii="宋体" w:hAnsi="宋体"/>
          <w:b/>
          <w:color w:val="000000"/>
          <w:sz w:val="28"/>
          <w:szCs w:val="28"/>
        </w:rPr>
      </w:pPr>
    </w:p>
    <w:p w14:paraId="4B433688">
      <w:pPr>
        <w:tabs>
          <w:tab w:val="left" w:pos="8280"/>
        </w:tabs>
        <w:spacing w:line="360" w:lineRule="auto"/>
        <w:jc w:val="left"/>
        <w:rPr>
          <w:rFonts w:hint="eastAsia" w:ascii="宋体" w:hAnsi="宋体"/>
          <w:b/>
          <w:color w:val="000000"/>
          <w:sz w:val="28"/>
          <w:szCs w:val="28"/>
        </w:rPr>
      </w:pPr>
      <w:r>
        <w:rPr>
          <w:rFonts w:hint="eastAsia" w:ascii="宋体" w:hAnsi="宋体"/>
          <w:sz w:val="28"/>
          <w:szCs w:val="28"/>
        </w:rPr>
        <w:t>（法定代表人居民身份证正反面复印件，盖章）</w:t>
      </w:r>
    </w:p>
    <w:p w14:paraId="4A151FAD">
      <w:pPr>
        <w:tabs>
          <w:tab w:val="left" w:pos="8280"/>
        </w:tabs>
        <w:spacing w:line="360" w:lineRule="auto"/>
        <w:rPr>
          <w:rFonts w:hint="eastAsia" w:ascii="宋体" w:hAnsi="宋体"/>
          <w:b/>
          <w:color w:val="000000"/>
          <w:sz w:val="28"/>
          <w:szCs w:val="28"/>
        </w:rPr>
      </w:pPr>
      <w:r>
        <w:rPr>
          <w:rFonts w:ascii="华文中宋" w:hAnsi="华文中宋" w:eastAsia="华文中宋"/>
          <w:b/>
          <w:color w:val="000000"/>
          <w:sz w:val="44"/>
          <w:szCs w:val="44"/>
        </w:rPr>
        <w:br w:type="page"/>
      </w:r>
      <w:r>
        <w:rPr>
          <w:rFonts w:hint="eastAsia" w:ascii="宋体" w:hAnsi="宋体"/>
          <w:b/>
          <w:sz w:val="28"/>
          <w:szCs w:val="28"/>
        </w:rPr>
        <w:t>附件3</w:t>
      </w:r>
    </w:p>
    <w:p w14:paraId="5D4299C0">
      <w:pPr>
        <w:tabs>
          <w:tab w:val="left" w:pos="8280"/>
        </w:tabs>
        <w:spacing w:line="360" w:lineRule="auto"/>
        <w:jc w:val="center"/>
        <w:rPr>
          <w:rFonts w:hint="eastAsia" w:ascii="宋体" w:hAnsi="宋体"/>
          <w:b/>
          <w:color w:val="000000"/>
          <w:sz w:val="32"/>
          <w:szCs w:val="32"/>
        </w:rPr>
      </w:pPr>
      <w:r>
        <w:rPr>
          <w:rFonts w:hint="eastAsia" w:ascii="宋体" w:hAnsi="宋体"/>
          <w:b/>
          <w:color w:val="000000"/>
          <w:sz w:val="32"/>
          <w:szCs w:val="32"/>
        </w:rPr>
        <w:t>法定代表人授权委托书</w:t>
      </w:r>
    </w:p>
    <w:p w14:paraId="399932C9">
      <w:pPr>
        <w:tabs>
          <w:tab w:val="left" w:pos="7830"/>
        </w:tabs>
        <w:rPr>
          <w:rFonts w:eastAsia="仿宋_GB2312"/>
          <w:sz w:val="32"/>
        </w:rPr>
      </w:pPr>
    </w:p>
    <w:p w14:paraId="275A6158">
      <w:pPr>
        <w:tabs>
          <w:tab w:val="left" w:pos="7830"/>
        </w:tabs>
        <w:rPr>
          <w:rFonts w:hint="eastAsia" w:ascii="宋体" w:hAnsi="宋体"/>
          <w:sz w:val="28"/>
          <w:szCs w:val="28"/>
        </w:rPr>
      </w:pPr>
      <w:r>
        <w:rPr>
          <w:rFonts w:hint="eastAsia" w:ascii="宋体" w:hAnsi="宋体"/>
          <w:sz w:val="28"/>
          <w:szCs w:val="28"/>
        </w:rPr>
        <w:t>中山大学孙逸仙纪念医院：</w:t>
      </w:r>
    </w:p>
    <w:p w14:paraId="112F2802">
      <w:pPr>
        <w:adjustRightInd w:val="0"/>
        <w:snapToGrid w:val="0"/>
        <w:spacing w:before="93" w:beforeLines="30" w:line="560" w:lineRule="atLeast"/>
        <w:ind w:firstLine="560" w:firstLineChars="200"/>
        <w:rPr>
          <w:rFonts w:hint="eastAsia" w:ascii="宋体" w:hAnsi="宋体"/>
          <w:sz w:val="28"/>
          <w:szCs w:val="28"/>
        </w:rPr>
      </w:pPr>
      <w:r>
        <w:rPr>
          <w:rFonts w:hint="eastAsia" w:ascii="宋体" w:hAnsi="宋体"/>
          <w:sz w:val="28"/>
          <w:szCs w:val="28"/>
        </w:rPr>
        <w:t>兹授权</w:t>
      </w:r>
      <w:r>
        <w:rPr>
          <w:rFonts w:hint="eastAsia" w:ascii="宋体" w:hAnsi="宋体"/>
          <w:sz w:val="28"/>
          <w:szCs w:val="28"/>
          <w:u w:val="single"/>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26C73DC">
      <w:pPr>
        <w:adjustRightInd w:val="0"/>
        <w:snapToGrid w:val="0"/>
        <w:spacing w:before="93" w:beforeLines="30" w:line="560" w:lineRule="atLeast"/>
        <w:ind w:firstLine="560" w:firstLineChars="200"/>
        <w:rPr>
          <w:rFonts w:hint="eastAsia" w:ascii="宋体" w:hAnsi="宋体"/>
          <w:sz w:val="28"/>
          <w:szCs w:val="28"/>
        </w:rPr>
      </w:pPr>
      <w:r>
        <w:rPr>
          <w:rFonts w:hint="eastAsia" w:ascii="宋体" w:hAnsi="宋体"/>
          <w:sz w:val="28"/>
          <w:szCs w:val="28"/>
        </w:rPr>
        <w:t>特此委托。</w:t>
      </w:r>
    </w:p>
    <w:p w14:paraId="5D8E0B1B">
      <w:pPr>
        <w:adjustRightInd w:val="0"/>
        <w:snapToGrid w:val="0"/>
        <w:spacing w:before="93" w:beforeLines="30" w:line="400" w:lineRule="exact"/>
        <w:ind w:firstLine="560" w:firstLineChars="200"/>
        <w:rPr>
          <w:rFonts w:hint="eastAsia" w:ascii="宋体" w:hAnsi="宋体"/>
          <w:sz w:val="28"/>
          <w:szCs w:val="28"/>
        </w:rPr>
      </w:pPr>
    </w:p>
    <w:p w14:paraId="76F985AA">
      <w:pPr>
        <w:adjustRightInd w:val="0"/>
        <w:snapToGrid w:val="0"/>
        <w:spacing w:before="93" w:beforeLines="30" w:line="400" w:lineRule="exact"/>
        <w:rPr>
          <w:rFonts w:hint="eastAsia" w:ascii="宋体" w:hAnsi="宋体"/>
          <w:sz w:val="28"/>
          <w:szCs w:val="28"/>
        </w:rPr>
      </w:pPr>
      <w:r>
        <w:rPr>
          <w:rFonts w:hint="eastAsia" w:ascii="宋体" w:hAnsi="宋体"/>
          <w:sz w:val="28"/>
          <w:szCs w:val="28"/>
        </w:rPr>
        <w:t>附：代理人性别：  年龄：  身份证号码：</w:t>
      </w:r>
    </w:p>
    <w:p w14:paraId="46FF311B">
      <w:pPr>
        <w:adjustRightInd w:val="0"/>
        <w:snapToGrid w:val="0"/>
        <w:spacing w:before="93" w:beforeLines="30" w:line="400" w:lineRule="exact"/>
        <w:ind w:firstLine="560" w:firstLineChars="200"/>
        <w:rPr>
          <w:rFonts w:hint="eastAsia" w:ascii="宋体" w:hAnsi="宋体"/>
          <w:sz w:val="28"/>
          <w:szCs w:val="28"/>
          <w:u w:val="single"/>
        </w:rPr>
      </w:pPr>
    </w:p>
    <w:p w14:paraId="6FF54B2F">
      <w:pPr>
        <w:adjustRightInd w:val="0"/>
        <w:snapToGrid w:val="0"/>
        <w:spacing w:before="93" w:beforeLines="30" w:line="400" w:lineRule="exact"/>
        <w:ind w:firstLine="560" w:firstLineChars="200"/>
        <w:rPr>
          <w:rFonts w:hint="eastAsia" w:ascii="宋体" w:hAnsi="宋体"/>
          <w:sz w:val="28"/>
          <w:szCs w:val="28"/>
          <w:u w:val="single"/>
        </w:rPr>
      </w:pPr>
    </w:p>
    <w:p w14:paraId="2B18AA9A">
      <w:pPr>
        <w:adjustRightInd w:val="0"/>
        <w:snapToGrid w:val="0"/>
        <w:spacing w:before="93" w:beforeLines="30" w:line="400" w:lineRule="exact"/>
        <w:ind w:right="565" w:rightChars="269" w:firstLine="560" w:firstLineChars="200"/>
        <w:jc w:val="left"/>
        <w:rPr>
          <w:rFonts w:hint="eastAsia" w:ascii="宋体" w:hAnsi="宋体"/>
          <w:sz w:val="28"/>
          <w:szCs w:val="28"/>
        </w:rPr>
      </w:pPr>
      <w:r>
        <w:rPr>
          <w:rFonts w:hint="eastAsia" w:ascii="宋体" w:hAnsi="宋体"/>
          <w:sz w:val="28"/>
          <w:szCs w:val="28"/>
        </w:rPr>
        <w:t xml:space="preserve">                               法定代表人：（签名或签章）</w:t>
      </w:r>
    </w:p>
    <w:p w14:paraId="3AF6ECDD">
      <w:pPr>
        <w:adjustRightInd w:val="0"/>
        <w:snapToGrid w:val="0"/>
        <w:spacing w:before="93" w:beforeLines="30" w:line="400" w:lineRule="exact"/>
        <w:ind w:firstLine="560" w:firstLineChars="200"/>
        <w:rPr>
          <w:rFonts w:hint="eastAsia" w:ascii="宋体" w:hAnsi="宋体"/>
          <w:sz w:val="28"/>
          <w:szCs w:val="28"/>
        </w:rPr>
      </w:pPr>
    </w:p>
    <w:p w14:paraId="1487986D">
      <w:pPr>
        <w:adjustRightInd w:val="0"/>
        <w:snapToGrid w:val="0"/>
        <w:spacing w:before="93" w:beforeLines="30" w:line="400" w:lineRule="exact"/>
        <w:ind w:right="1413" w:rightChars="673" w:firstLine="560" w:firstLineChars="200"/>
        <w:jc w:val="left"/>
        <w:rPr>
          <w:rFonts w:hint="eastAsia" w:ascii="宋体" w:hAnsi="宋体"/>
          <w:sz w:val="28"/>
          <w:szCs w:val="28"/>
          <w:u w:val="single"/>
        </w:rPr>
      </w:pPr>
      <w:r>
        <w:rPr>
          <w:rFonts w:hint="eastAsia" w:ascii="宋体" w:hAnsi="宋体"/>
          <w:sz w:val="28"/>
          <w:szCs w:val="28"/>
        </w:rPr>
        <w:t xml:space="preserve">                               授权单位（盖章）：</w:t>
      </w:r>
    </w:p>
    <w:p w14:paraId="175DDCF2">
      <w:pPr>
        <w:adjustRightInd w:val="0"/>
        <w:snapToGrid w:val="0"/>
        <w:spacing w:before="93" w:beforeLines="30" w:line="400" w:lineRule="exact"/>
        <w:rPr>
          <w:rFonts w:hint="eastAsia" w:ascii="宋体" w:hAnsi="宋体"/>
          <w:sz w:val="28"/>
          <w:szCs w:val="28"/>
        </w:rPr>
      </w:pPr>
    </w:p>
    <w:p w14:paraId="0A774060">
      <w:pPr>
        <w:adjustRightInd w:val="0"/>
        <w:snapToGrid w:val="0"/>
        <w:spacing w:before="93" w:beforeLines="30" w:line="400" w:lineRule="exact"/>
        <w:ind w:left="2" w:leftChars="1" w:firstLine="562" w:firstLineChars="201"/>
        <w:jc w:val="right"/>
        <w:rPr>
          <w:rFonts w:hint="eastAsia" w:ascii="宋体" w:hAnsi="宋体"/>
          <w:sz w:val="28"/>
          <w:szCs w:val="28"/>
        </w:rPr>
      </w:pPr>
      <w:r>
        <w:rPr>
          <w:rFonts w:hint="eastAsia" w:ascii="宋体" w:hAnsi="宋体"/>
          <w:sz w:val="28"/>
          <w:szCs w:val="28"/>
        </w:rPr>
        <w:t xml:space="preserve">      年  月  日</w:t>
      </w:r>
    </w:p>
    <w:p w14:paraId="71A4DE4E">
      <w:pPr>
        <w:adjustRightInd w:val="0"/>
        <w:snapToGrid w:val="0"/>
        <w:spacing w:before="93" w:beforeLines="30" w:line="400" w:lineRule="exact"/>
        <w:ind w:left="560" w:hanging="560" w:hangingChars="200"/>
        <w:rPr>
          <w:rFonts w:hint="eastAsia" w:ascii="宋体" w:hAnsi="宋体"/>
          <w:sz w:val="28"/>
          <w:szCs w:val="28"/>
        </w:rPr>
      </w:pPr>
    </w:p>
    <w:p w14:paraId="562FF0B4">
      <w:pPr>
        <w:spacing w:line="500" w:lineRule="atLeast"/>
        <w:jc w:val="center"/>
        <w:rPr>
          <w:rFonts w:hint="eastAsia" w:ascii="宋体" w:hAnsi="宋体"/>
          <w:sz w:val="28"/>
          <w:szCs w:val="28"/>
        </w:rPr>
      </w:pPr>
    </w:p>
    <w:p w14:paraId="2734C3B0">
      <w:pPr>
        <w:tabs>
          <w:tab w:val="left" w:pos="8280"/>
        </w:tabs>
        <w:spacing w:line="360" w:lineRule="auto"/>
        <w:jc w:val="left"/>
        <w:rPr>
          <w:rFonts w:hint="eastAsia" w:ascii="宋体" w:hAnsi="宋体"/>
          <w:b/>
          <w:color w:val="000000"/>
          <w:sz w:val="28"/>
          <w:szCs w:val="28"/>
        </w:rPr>
      </w:pPr>
      <w:r>
        <w:rPr>
          <w:rFonts w:hint="eastAsia" w:ascii="宋体" w:hAnsi="宋体"/>
          <w:sz w:val="28"/>
          <w:szCs w:val="28"/>
        </w:rPr>
        <w:t>（被授权人居民身份证正反面复印件，盖章）</w:t>
      </w:r>
    </w:p>
    <w:p w14:paraId="0E25CF3E">
      <w:pPr>
        <w:spacing w:line="500" w:lineRule="atLeast"/>
        <w:rPr>
          <w:rFonts w:hint="eastAsia" w:ascii="宋体" w:hAnsi="宋体"/>
          <w:sz w:val="28"/>
          <w:szCs w:val="28"/>
        </w:rPr>
      </w:pPr>
    </w:p>
    <w:p w14:paraId="7D4A18A8">
      <w:pPr>
        <w:spacing w:line="500" w:lineRule="atLeast"/>
        <w:rPr>
          <w:rFonts w:hint="eastAsia" w:ascii="宋体" w:hAnsi="宋体"/>
          <w:sz w:val="28"/>
          <w:szCs w:val="28"/>
        </w:rPr>
      </w:pPr>
    </w:p>
    <w:p w14:paraId="00594EAC">
      <w:pPr>
        <w:spacing w:line="500" w:lineRule="atLeast"/>
        <w:rPr>
          <w:rFonts w:hint="eastAsia" w:ascii="宋体" w:hAnsi="宋体"/>
          <w:sz w:val="28"/>
          <w:szCs w:val="28"/>
        </w:rPr>
      </w:pPr>
    </w:p>
    <w:p w14:paraId="62757127">
      <w:pPr>
        <w:spacing w:line="500" w:lineRule="atLeast"/>
        <w:rPr>
          <w:rFonts w:hint="eastAsia" w:ascii="宋体" w:hAnsi="宋体"/>
          <w:sz w:val="28"/>
          <w:szCs w:val="28"/>
        </w:rPr>
      </w:pPr>
    </w:p>
    <w:p w14:paraId="035DDF68">
      <w:pPr>
        <w:spacing w:line="500" w:lineRule="atLeast"/>
        <w:rPr>
          <w:rFonts w:hint="eastAsia" w:ascii="宋体" w:hAnsi="宋体"/>
          <w:sz w:val="28"/>
          <w:szCs w:val="28"/>
        </w:rPr>
      </w:pPr>
    </w:p>
    <w:p w14:paraId="680C8B43">
      <w:pPr>
        <w:rPr>
          <w:rFonts w:hint="eastAsia" w:ascii="宋体" w:hAnsi="宋体"/>
          <w:b/>
          <w:sz w:val="28"/>
          <w:szCs w:val="28"/>
        </w:rPr>
      </w:pPr>
      <w:r>
        <w:rPr>
          <w:rFonts w:hint="eastAsia" w:ascii="宋体" w:hAnsi="宋体"/>
          <w:b/>
          <w:sz w:val="28"/>
          <w:szCs w:val="28"/>
        </w:rPr>
        <w:t>附件4</w:t>
      </w:r>
    </w:p>
    <w:p w14:paraId="2634E44A">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25EBC475">
      <w:pPr>
        <w:snapToGrid w:val="0"/>
        <w:spacing w:beforeAutospacing="1"/>
        <w:jc w:val="center"/>
        <w:rPr>
          <w:rFonts w:hint="eastAsia" w:ascii="宋体" w:hAnsi="宋体" w:cs="华文仿宋"/>
          <w:b/>
          <w:sz w:val="36"/>
          <w:szCs w:val="36"/>
        </w:rPr>
      </w:pPr>
      <w:r>
        <w:rPr>
          <w:rFonts w:hint="eastAsia" w:ascii="宋体" w:hAnsi="宋体" w:cs="华文仿宋"/>
          <w:b/>
          <w:sz w:val="36"/>
          <w:szCs w:val="36"/>
        </w:rPr>
        <w:t>廉洁守约承诺书</w:t>
      </w:r>
    </w:p>
    <w:p w14:paraId="2971FCE9">
      <w:pPr>
        <w:snapToGrid w:val="0"/>
        <w:spacing w:beforeAutospacing="1"/>
        <w:jc w:val="center"/>
        <w:rPr>
          <w:rFonts w:hint="eastAsia" w:ascii="宋体" w:hAnsi="宋体" w:cs="华文仿宋"/>
          <w:b/>
          <w:sz w:val="36"/>
          <w:szCs w:val="36"/>
        </w:rPr>
      </w:pPr>
    </w:p>
    <w:p w14:paraId="41AFE2D8">
      <w:pPr>
        <w:adjustRightInd w:val="0"/>
        <w:snapToGrid w:val="0"/>
        <w:spacing w:line="360" w:lineRule="auto"/>
        <w:rPr>
          <w:rFonts w:hint="eastAsia" w:ascii="宋体" w:hAnsi="宋体" w:cs="仿宋_GB2312"/>
          <w:sz w:val="24"/>
          <w:szCs w:val="24"/>
          <w:u w:val="single"/>
        </w:rPr>
      </w:pPr>
      <w:r>
        <w:rPr>
          <w:rFonts w:hint="eastAsia" w:ascii="宋体" w:hAnsi="宋体" w:cs="仿宋_GB2312"/>
          <w:sz w:val="24"/>
          <w:szCs w:val="24"/>
        </w:rPr>
        <w:t>项目名称：</w:t>
      </w:r>
      <w:r>
        <w:rPr>
          <w:rFonts w:hint="eastAsia" w:ascii="宋体" w:hAnsi="宋体" w:cs="仿宋_GB2312"/>
          <w:sz w:val="24"/>
          <w:szCs w:val="24"/>
          <w:u w:val="single"/>
        </w:rPr>
        <w:t xml:space="preserve">                     </w:t>
      </w:r>
    </w:p>
    <w:p w14:paraId="6F2FD948">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FF3FB41">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A2E2BF6">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2CBC0811">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CFD40A2">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56B8CEA">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DBB4372">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五、我司承诺</w:t>
      </w:r>
    </w:p>
    <w:p w14:paraId="49119170">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745F19D">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89450F6">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432B2608">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B1C57CD">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20582D04">
      <w:pPr>
        <w:adjustRightInd w:val="0"/>
        <w:snapToGrid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46EB3D67">
      <w:pPr>
        <w:snapToGrid w:val="0"/>
        <w:spacing w:line="360" w:lineRule="auto"/>
        <w:rPr>
          <w:rFonts w:hint="eastAsia" w:ascii="宋体" w:hAnsi="宋体" w:cs="仿宋_GB2312"/>
          <w:sz w:val="24"/>
          <w:szCs w:val="24"/>
        </w:rPr>
      </w:pPr>
      <w:r>
        <w:rPr>
          <w:rFonts w:hint="eastAsia" w:ascii="宋体" w:hAnsi="宋体" w:cs="仿宋_GB2312"/>
          <w:sz w:val="24"/>
          <w:szCs w:val="24"/>
        </w:rPr>
        <w:t xml:space="preserve">                        </w:t>
      </w:r>
    </w:p>
    <w:p w14:paraId="6BC6C885">
      <w:pPr>
        <w:snapToGrid w:val="0"/>
        <w:spacing w:line="360" w:lineRule="auto"/>
        <w:rPr>
          <w:rFonts w:hint="eastAsia" w:ascii="宋体" w:hAnsi="宋体" w:cs="仿宋_GB2312"/>
          <w:sz w:val="24"/>
          <w:szCs w:val="24"/>
        </w:rPr>
      </w:pPr>
      <w:r>
        <w:rPr>
          <w:rFonts w:hint="eastAsia" w:ascii="宋体" w:hAnsi="宋体" w:cs="仿宋_GB2312"/>
          <w:sz w:val="24"/>
          <w:szCs w:val="24"/>
        </w:rPr>
        <w:t xml:space="preserve">                         单位名称：</w:t>
      </w:r>
    </w:p>
    <w:p w14:paraId="34E39A69">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1212D858">
      <w:pPr>
        <w:snapToGrid w:val="0"/>
        <w:spacing w:line="360" w:lineRule="auto"/>
        <w:rPr>
          <w:rFonts w:hint="eastAsia" w:ascii="宋体" w:hAnsi="宋体" w:cs="仿宋_GB2312"/>
          <w:sz w:val="24"/>
          <w:szCs w:val="24"/>
        </w:rPr>
      </w:pPr>
      <w:r>
        <w:rPr>
          <w:rFonts w:hint="eastAsia" w:ascii="宋体" w:hAnsi="宋体" w:cs="仿宋_GB2312"/>
          <w:sz w:val="24"/>
          <w:szCs w:val="24"/>
        </w:rPr>
        <w:t xml:space="preserve">                         单位负责人（或法定代表人）：</w:t>
      </w:r>
    </w:p>
    <w:p w14:paraId="62774C2D">
      <w:pPr>
        <w:snapToGrid w:val="0"/>
        <w:spacing w:line="360" w:lineRule="auto"/>
        <w:ind w:firstLine="1560" w:firstLineChars="650"/>
        <w:rPr>
          <w:rFonts w:hint="eastAsia" w:ascii="宋体" w:hAnsi="宋体" w:cs="仿宋_GB2312"/>
          <w:sz w:val="24"/>
          <w:szCs w:val="24"/>
        </w:rPr>
      </w:pPr>
      <w:r>
        <w:rPr>
          <w:rFonts w:hint="eastAsia" w:ascii="宋体" w:hAnsi="宋体" w:cs="仿宋_GB2312"/>
          <w:sz w:val="24"/>
          <w:szCs w:val="24"/>
        </w:rPr>
        <w:t xml:space="preserve">                            （签名）</w:t>
      </w:r>
    </w:p>
    <w:p w14:paraId="1B96C14F">
      <w:pPr>
        <w:snapToGrid w:val="0"/>
        <w:spacing w:line="360" w:lineRule="auto"/>
        <w:ind w:firstLine="1560" w:firstLineChars="650"/>
        <w:rPr>
          <w:rFonts w:hint="eastAsia" w:ascii="宋体" w:hAnsi="宋体" w:cs="仿宋_GB2312"/>
          <w:sz w:val="24"/>
          <w:szCs w:val="24"/>
        </w:rPr>
      </w:pPr>
    </w:p>
    <w:p w14:paraId="0664AD9D">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日期：           年    月    日</w:t>
      </w:r>
    </w:p>
    <w:p w14:paraId="2739A6EE">
      <w:pPr>
        <w:rPr>
          <w:rFonts w:hint="eastAsia" w:ascii="宋体" w:hAnsi="宋体" w:cs="仿宋_GB2312"/>
          <w:sz w:val="24"/>
          <w:szCs w:val="24"/>
        </w:rPr>
      </w:pPr>
      <w:r>
        <w:rPr>
          <w:rFonts w:hint="eastAsia" w:ascii="宋体" w:hAnsi="宋体" w:cs="仿宋_GB2312"/>
          <w:sz w:val="24"/>
          <w:szCs w:val="24"/>
        </w:rPr>
        <w:br w:type="page"/>
      </w:r>
    </w:p>
    <w:p w14:paraId="4FD44C9E">
      <w:pPr>
        <w:rPr>
          <w:rFonts w:hint="eastAsia" w:ascii="宋体" w:hAnsi="宋体"/>
          <w:b/>
          <w:sz w:val="28"/>
          <w:szCs w:val="28"/>
        </w:rPr>
      </w:pPr>
      <w:r>
        <w:rPr>
          <w:rFonts w:hint="eastAsia" w:ascii="宋体" w:hAnsi="宋体"/>
          <w:b/>
          <w:sz w:val="28"/>
          <w:szCs w:val="28"/>
        </w:rPr>
        <w:t>附件5</w:t>
      </w:r>
    </w:p>
    <w:p w14:paraId="6BC5E245">
      <w:pPr>
        <w:spacing w:before="156" w:beforeLines="50" w:after="312" w:afterLines="100" w:line="640" w:lineRule="exact"/>
        <w:jc w:val="center"/>
        <w:rPr>
          <w:rFonts w:eastAsia="方正小标宋简体"/>
          <w:sz w:val="44"/>
          <w14:ligatures w14:val="standardContextual"/>
        </w:rPr>
      </w:pPr>
      <w:r>
        <w:rPr>
          <w:rFonts w:hint="eastAsia" w:eastAsia="方正小标宋简体"/>
          <w:sz w:val="44"/>
          <w14:ligatures w14:val="standardContextual"/>
        </w:rPr>
        <w:t>教学示范视频拍摄与制作项目</w:t>
      </w:r>
    </w:p>
    <w:p w14:paraId="583780D7">
      <w:pPr>
        <w:spacing w:before="156" w:beforeLines="50" w:after="312" w:afterLines="100" w:line="640" w:lineRule="exact"/>
        <w:jc w:val="center"/>
        <w:rPr>
          <w:rFonts w:eastAsia="方正小标宋简体"/>
          <w:sz w:val="44"/>
          <w14:ligatures w14:val="standardContextual"/>
        </w:rPr>
      </w:pPr>
      <w:r>
        <w:rPr>
          <w:rFonts w:eastAsia="方正小标宋简体"/>
          <w:sz w:val="44"/>
          <w14:ligatures w14:val="standardContextual"/>
        </w:rPr>
        <w:t>技术服务评分表</w:t>
      </w:r>
    </w:p>
    <w:p w14:paraId="0E4543F5"/>
    <w:p w14:paraId="280D2692"/>
    <w:p w14:paraId="47EE0D7E">
      <w:pPr>
        <w:jc w:val="center"/>
        <w:rPr>
          <w:rFonts w:eastAsia="仿宋_GB2312"/>
          <w:b/>
          <w:sz w:val="28"/>
          <w:szCs w:val="28"/>
        </w:rPr>
      </w:pPr>
      <w:r>
        <w:rPr>
          <w:rFonts w:eastAsia="仿宋_GB2312"/>
          <w:b/>
          <w:sz w:val="28"/>
          <w:szCs w:val="28"/>
        </w:rPr>
        <w:t>价格部分（10分）</w:t>
      </w:r>
    </w:p>
    <w:p w14:paraId="5233279C">
      <w:pPr>
        <w:ind w:firstLine="640"/>
        <w:rPr>
          <w:rFonts w:eastAsia="仿宋_GB2312"/>
          <w:sz w:val="28"/>
          <w:szCs w:val="28"/>
        </w:rPr>
      </w:pPr>
      <w:r>
        <w:rPr>
          <w:rFonts w:eastAsia="仿宋_GB2312"/>
          <w:sz w:val="28"/>
          <w:szCs w:val="28"/>
        </w:rPr>
        <w:t>价格分统一采用低价优先法计算，各有效供应商的评审价中，取最低价为评审基准价，其价格分为满分。其他供应商的价格分统一按照下列公式计算：价格评分=（评审基准价／评审价）×10分</w:t>
      </w:r>
      <w:r>
        <w:rPr>
          <w:rFonts w:hint="eastAsia" w:eastAsia="仿宋_GB2312"/>
          <w:sz w:val="28"/>
          <w:szCs w:val="28"/>
        </w:rPr>
        <w:t>。</w:t>
      </w:r>
    </w:p>
    <w:p w14:paraId="17CC68EF">
      <w:pPr>
        <w:rPr>
          <w:rFonts w:hint="eastAsia" w:ascii="仿宋" w:hAnsi="仿宋" w:eastAsia="仿宋" w:cs="仿宋"/>
          <w:sz w:val="28"/>
          <w:szCs w:val="2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607"/>
        <w:gridCol w:w="757"/>
        <w:gridCol w:w="7440"/>
      </w:tblGrid>
      <w:tr w14:paraId="0357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96AD521">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1104AA0B">
            <w:pPr>
              <w:jc w:val="center"/>
              <w:rPr>
                <w:rFonts w:hint="eastAsia" w:ascii="仿宋" w:hAnsi="仿宋" w:eastAsia="仿宋" w:cs="仿宋"/>
                <w:b/>
                <w:sz w:val="24"/>
                <w:szCs w:val="24"/>
              </w:rPr>
            </w:pPr>
            <w:r>
              <w:rPr>
                <w:rFonts w:hint="eastAsia" w:ascii="仿宋" w:hAnsi="仿宋" w:eastAsia="仿宋" w:cs="仿宋"/>
                <w:b/>
                <w:sz w:val="24"/>
                <w:szCs w:val="24"/>
              </w:rPr>
              <w:t>评审分项</w:t>
            </w:r>
          </w:p>
        </w:tc>
        <w:tc>
          <w:tcPr>
            <w:tcW w:w="757" w:type="dxa"/>
            <w:tcBorders>
              <w:top w:val="single" w:color="auto" w:sz="4" w:space="0"/>
              <w:left w:val="single" w:color="auto" w:sz="4" w:space="0"/>
              <w:bottom w:val="single" w:color="auto" w:sz="4" w:space="0"/>
              <w:right w:val="single" w:color="auto" w:sz="4" w:space="0"/>
            </w:tcBorders>
            <w:vAlign w:val="center"/>
          </w:tcPr>
          <w:p w14:paraId="0B2A6AFC">
            <w:pPr>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7440" w:type="dxa"/>
            <w:tcBorders>
              <w:top w:val="single" w:color="auto" w:sz="4" w:space="0"/>
              <w:left w:val="single" w:color="auto" w:sz="4" w:space="0"/>
              <w:bottom w:val="single" w:color="auto" w:sz="4" w:space="0"/>
              <w:right w:val="single" w:color="auto" w:sz="4" w:space="0"/>
            </w:tcBorders>
            <w:vAlign w:val="center"/>
          </w:tcPr>
          <w:p w14:paraId="263EF5DD">
            <w:pPr>
              <w:jc w:val="center"/>
              <w:rPr>
                <w:rFonts w:hint="eastAsia" w:ascii="仿宋" w:hAnsi="仿宋" w:eastAsia="仿宋" w:cs="仿宋"/>
                <w:b/>
                <w:sz w:val="24"/>
                <w:szCs w:val="24"/>
              </w:rPr>
            </w:pPr>
            <w:r>
              <w:rPr>
                <w:rFonts w:hint="eastAsia" w:ascii="仿宋" w:hAnsi="仿宋" w:eastAsia="仿宋" w:cs="仿宋"/>
                <w:b/>
                <w:sz w:val="24"/>
                <w:szCs w:val="24"/>
              </w:rPr>
              <w:t>评分标准</w:t>
            </w:r>
          </w:p>
        </w:tc>
      </w:tr>
      <w:tr w14:paraId="188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6DA0BE8A">
            <w:pPr>
              <w:jc w:val="center"/>
              <w:rPr>
                <w:rFonts w:hint="eastAsia" w:ascii="仿宋" w:hAnsi="仿宋" w:eastAsia="仿宋" w:cs="仿宋"/>
                <w:b/>
                <w:sz w:val="24"/>
                <w:szCs w:val="24"/>
              </w:rPr>
            </w:pPr>
            <w:r>
              <w:rPr>
                <w:rFonts w:hint="eastAsia" w:ascii="仿宋" w:hAnsi="仿宋" w:eastAsia="仿宋" w:cs="仿宋"/>
                <w:b/>
                <w:sz w:val="24"/>
                <w:szCs w:val="24"/>
              </w:rPr>
              <w:t>技术评分（45）</w:t>
            </w:r>
          </w:p>
        </w:tc>
      </w:tr>
      <w:tr w14:paraId="4B31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B887155">
            <w:pPr>
              <w:jc w:val="center"/>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28ECEE99">
            <w:pPr>
              <w:jc w:val="center"/>
              <w:rPr>
                <w:rFonts w:hint="eastAsia" w:ascii="仿宋" w:hAnsi="仿宋" w:eastAsia="仿宋" w:cs="仿宋"/>
                <w:sz w:val="24"/>
                <w:szCs w:val="24"/>
              </w:rPr>
            </w:pPr>
            <w:r>
              <w:rPr>
                <w:rFonts w:hint="eastAsia" w:ascii="仿宋" w:hAnsi="仿宋" w:eastAsia="仿宋" w:cs="仿宋"/>
                <w:sz w:val="24"/>
                <w:szCs w:val="24"/>
              </w:rPr>
              <w:t>整体服务方案</w:t>
            </w:r>
          </w:p>
        </w:tc>
        <w:tc>
          <w:tcPr>
            <w:tcW w:w="757" w:type="dxa"/>
            <w:tcBorders>
              <w:top w:val="single" w:color="auto" w:sz="4" w:space="0"/>
              <w:left w:val="single" w:color="auto" w:sz="4" w:space="0"/>
              <w:bottom w:val="single" w:color="auto" w:sz="4" w:space="0"/>
              <w:right w:val="single" w:color="auto" w:sz="4" w:space="0"/>
            </w:tcBorders>
            <w:vAlign w:val="center"/>
          </w:tcPr>
          <w:p w14:paraId="0379DB51">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440" w:type="dxa"/>
            <w:tcBorders>
              <w:top w:val="single" w:color="auto" w:sz="4" w:space="0"/>
              <w:left w:val="single" w:color="auto" w:sz="4" w:space="0"/>
              <w:bottom w:val="single" w:color="auto" w:sz="4" w:space="0"/>
              <w:right w:val="single" w:color="auto" w:sz="4" w:space="0"/>
            </w:tcBorders>
            <w:vAlign w:val="center"/>
          </w:tcPr>
          <w:p w14:paraId="7D036998">
            <w:pPr>
              <w:jc w:val="left"/>
              <w:rPr>
                <w:rFonts w:hint="eastAsia" w:ascii="仿宋" w:hAnsi="仿宋" w:eastAsia="仿宋" w:cs="仿宋"/>
                <w:sz w:val="24"/>
                <w:szCs w:val="24"/>
              </w:rPr>
            </w:pPr>
            <w:r>
              <w:rPr>
                <w:rFonts w:hint="eastAsia" w:ascii="仿宋" w:hAnsi="仿宋" w:eastAsia="仿宋" w:cs="仿宋"/>
                <w:sz w:val="24"/>
                <w:szCs w:val="24"/>
              </w:rPr>
              <w:t>根据投标人提供的整体服务方案进行评审：</w:t>
            </w:r>
          </w:p>
          <w:p w14:paraId="452877C4">
            <w:pPr>
              <w:jc w:val="left"/>
              <w:rPr>
                <w:rFonts w:hint="eastAsia" w:ascii="仿宋" w:hAnsi="仿宋" w:eastAsia="仿宋" w:cs="仿宋"/>
                <w:sz w:val="24"/>
                <w:szCs w:val="24"/>
              </w:rPr>
            </w:pPr>
            <w:r>
              <w:rPr>
                <w:rFonts w:hint="eastAsia" w:ascii="仿宋" w:hAnsi="仿宋" w:eastAsia="仿宋" w:cs="仿宋"/>
                <w:sz w:val="24"/>
                <w:szCs w:val="24"/>
              </w:rPr>
              <w:t>整体服务方案包括但不限于：服务响应时间、业务工作安排、工作流程、执行标准、管理制度、配合措施、成果提交等内容；</w:t>
            </w:r>
          </w:p>
          <w:p w14:paraId="57C0D6C6">
            <w:pPr>
              <w:jc w:val="left"/>
              <w:rPr>
                <w:rFonts w:hint="eastAsia" w:ascii="仿宋" w:hAnsi="仿宋" w:eastAsia="仿宋" w:cs="仿宋"/>
                <w:sz w:val="24"/>
                <w:szCs w:val="24"/>
              </w:rPr>
            </w:pPr>
            <w:r>
              <w:rPr>
                <w:rFonts w:hint="eastAsia" w:ascii="仿宋" w:hAnsi="仿宋" w:eastAsia="仿宋" w:cs="仿宋"/>
                <w:sz w:val="24"/>
                <w:szCs w:val="24"/>
              </w:rPr>
              <w:t>（1）提供的服务方案具体、详细、完善、有利于项目实施进行，得15分；</w:t>
            </w:r>
          </w:p>
          <w:p w14:paraId="3E4C9410">
            <w:pPr>
              <w:jc w:val="left"/>
              <w:rPr>
                <w:rFonts w:hint="eastAsia" w:ascii="仿宋" w:hAnsi="仿宋" w:eastAsia="仿宋" w:cs="仿宋"/>
                <w:sz w:val="24"/>
                <w:szCs w:val="24"/>
              </w:rPr>
            </w:pPr>
            <w:r>
              <w:rPr>
                <w:rFonts w:hint="eastAsia" w:ascii="仿宋" w:hAnsi="仿宋" w:eastAsia="仿宋" w:cs="仿宋"/>
                <w:sz w:val="24"/>
                <w:szCs w:val="24"/>
              </w:rPr>
              <w:t>（2）提供的服务方案较为具体、详细、完善、有利于项目实施进行，得8分</w:t>
            </w:r>
          </w:p>
          <w:p w14:paraId="4F4A2490">
            <w:pPr>
              <w:jc w:val="left"/>
              <w:rPr>
                <w:rFonts w:hint="eastAsia" w:ascii="仿宋" w:hAnsi="仿宋" w:eastAsia="仿宋" w:cs="仿宋"/>
                <w:sz w:val="24"/>
                <w:szCs w:val="24"/>
              </w:rPr>
            </w:pPr>
            <w:r>
              <w:rPr>
                <w:rFonts w:hint="eastAsia" w:ascii="仿宋" w:hAnsi="仿宋" w:eastAsia="仿宋" w:cs="仿宋"/>
                <w:sz w:val="24"/>
                <w:szCs w:val="24"/>
              </w:rPr>
              <w:t>（3）提供的服务方案不具体、简略、不完善、项目是实施性一般，得4分；</w:t>
            </w:r>
          </w:p>
          <w:p w14:paraId="2BD4A314">
            <w:pPr>
              <w:jc w:val="left"/>
              <w:rPr>
                <w:rFonts w:hint="eastAsia" w:ascii="仿宋" w:hAnsi="仿宋" w:eastAsia="仿宋" w:cs="仿宋"/>
                <w:sz w:val="24"/>
                <w:szCs w:val="24"/>
              </w:rPr>
            </w:pPr>
            <w:r>
              <w:rPr>
                <w:rFonts w:hint="eastAsia" w:ascii="仿宋" w:hAnsi="仿宋" w:eastAsia="仿宋" w:cs="仿宋"/>
                <w:sz w:val="24"/>
                <w:szCs w:val="24"/>
              </w:rPr>
              <w:t>（4）提供的服务方案差、简略、不完善，无利于项目实施进行，得1分；</w:t>
            </w:r>
          </w:p>
          <w:p w14:paraId="579E7CAB">
            <w:pPr>
              <w:jc w:val="left"/>
              <w:rPr>
                <w:rFonts w:hint="eastAsia" w:ascii="仿宋" w:hAnsi="仿宋" w:eastAsia="仿宋" w:cs="仿宋"/>
                <w:sz w:val="24"/>
                <w:szCs w:val="24"/>
              </w:rPr>
            </w:pPr>
            <w:r>
              <w:rPr>
                <w:rFonts w:hint="eastAsia" w:ascii="仿宋" w:hAnsi="仿宋" w:eastAsia="仿宋" w:cs="仿宋"/>
                <w:sz w:val="24"/>
                <w:szCs w:val="24"/>
              </w:rPr>
              <w:t>（5）不提供方案不得分。</w:t>
            </w:r>
          </w:p>
        </w:tc>
      </w:tr>
      <w:tr w14:paraId="165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491D332">
            <w:pPr>
              <w:jc w:val="center"/>
              <w:rPr>
                <w:rFonts w:hint="eastAsia" w:ascii="仿宋" w:hAnsi="仿宋" w:eastAsia="仿宋" w:cs="仿宋"/>
                <w:sz w:val="24"/>
                <w:szCs w:val="24"/>
              </w:rPr>
            </w:pPr>
            <w:r>
              <w:rPr>
                <w:rFonts w:hint="eastAsia" w:ascii="仿宋" w:hAnsi="仿宋" w:eastAsia="仿宋" w:cs="仿宋"/>
                <w:sz w:val="24"/>
                <w:szCs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24468948">
            <w:pPr>
              <w:jc w:val="center"/>
              <w:rPr>
                <w:rFonts w:hint="eastAsia" w:ascii="仿宋" w:hAnsi="仿宋" w:eastAsia="仿宋" w:cs="仿宋"/>
                <w:sz w:val="24"/>
                <w:szCs w:val="24"/>
              </w:rPr>
            </w:pPr>
            <w:r>
              <w:rPr>
                <w:rFonts w:hint="eastAsia" w:ascii="仿宋" w:hAnsi="仿宋" w:eastAsia="仿宋" w:cs="仿宋"/>
                <w:sz w:val="24"/>
                <w:szCs w:val="24"/>
              </w:rPr>
              <w:t>企业资质</w:t>
            </w:r>
          </w:p>
        </w:tc>
        <w:tc>
          <w:tcPr>
            <w:tcW w:w="757" w:type="dxa"/>
            <w:tcBorders>
              <w:top w:val="single" w:color="auto" w:sz="4" w:space="0"/>
              <w:left w:val="single" w:color="auto" w:sz="4" w:space="0"/>
              <w:bottom w:val="single" w:color="auto" w:sz="4" w:space="0"/>
              <w:right w:val="single" w:color="auto" w:sz="4" w:space="0"/>
            </w:tcBorders>
            <w:vAlign w:val="center"/>
          </w:tcPr>
          <w:p w14:paraId="76BB27FD">
            <w:pPr>
              <w:ind w:firstLine="240" w:firstLineChars="100"/>
              <w:rPr>
                <w:rFonts w:hint="eastAsia" w:ascii="仿宋" w:hAnsi="仿宋" w:eastAsia="仿宋" w:cs="仿宋"/>
                <w:sz w:val="24"/>
                <w:szCs w:val="24"/>
              </w:rPr>
            </w:pPr>
            <w:r>
              <w:rPr>
                <w:rFonts w:hint="eastAsia" w:ascii="仿宋" w:hAnsi="仿宋" w:eastAsia="仿宋" w:cs="仿宋"/>
                <w:sz w:val="24"/>
                <w:szCs w:val="24"/>
              </w:rPr>
              <w:t>15</w:t>
            </w:r>
          </w:p>
        </w:tc>
        <w:tc>
          <w:tcPr>
            <w:tcW w:w="7440" w:type="dxa"/>
            <w:tcBorders>
              <w:top w:val="single" w:color="auto" w:sz="4" w:space="0"/>
              <w:left w:val="single" w:color="auto" w:sz="4" w:space="0"/>
              <w:bottom w:val="single" w:color="auto" w:sz="4" w:space="0"/>
              <w:right w:val="single" w:color="auto" w:sz="4" w:space="0"/>
            </w:tcBorders>
            <w:vAlign w:val="center"/>
          </w:tcPr>
          <w:p w14:paraId="4DABEE68">
            <w:pPr>
              <w:jc w:val="left"/>
              <w:rPr>
                <w:rFonts w:hint="eastAsia" w:ascii="仿宋" w:hAnsi="仿宋" w:eastAsia="仿宋" w:cs="仿宋"/>
                <w:sz w:val="24"/>
                <w:szCs w:val="24"/>
              </w:rPr>
            </w:pPr>
            <w:r>
              <w:rPr>
                <w:rFonts w:hint="eastAsia" w:ascii="仿宋" w:hAnsi="仿宋" w:eastAsia="仿宋" w:cs="仿宋"/>
                <w:sz w:val="24"/>
                <w:szCs w:val="24"/>
              </w:rPr>
              <w:t>投标人具备以下发明专利，作为支持创新性视频制作提供充分的条件，</w:t>
            </w:r>
          </w:p>
          <w:p w14:paraId="18B86030">
            <w:pPr>
              <w:pStyle w:val="31"/>
              <w:ind w:left="300" w:firstLine="480"/>
              <w:jc w:val="left"/>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虚拟数字人的AI智能训练设备实用新型专利证书；</w:t>
            </w:r>
          </w:p>
          <w:p w14:paraId="19B8AA9D">
            <w:pPr>
              <w:pStyle w:val="31"/>
              <w:ind w:left="300" w:firstLine="480"/>
              <w:jc w:val="left"/>
              <w:rPr>
                <w:rFonts w:hint="eastAsia" w:ascii="仿宋" w:hAnsi="仿宋" w:eastAsia="仿宋" w:cs="仿宋"/>
                <w:sz w:val="24"/>
                <w:szCs w:val="24"/>
                <w:lang w:eastAsia="zh-CN"/>
              </w:rPr>
            </w:pPr>
            <w:r>
              <w:rPr>
                <w:rFonts w:ascii="仿宋" w:hAnsi="仿宋" w:eastAsia="仿宋" w:cs="仿宋"/>
                <w:sz w:val="24"/>
                <w:szCs w:val="24"/>
              </w:rPr>
              <w:t>（2）</w:t>
            </w:r>
            <w:r>
              <w:rPr>
                <w:rFonts w:hint="eastAsia" w:ascii="仿宋" w:hAnsi="仿宋" w:eastAsia="仿宋" w:cs="仿宋"/>
                <w:sz w:val="24"/>
                <w:szCs w:val="24"/>
              </w:rPr>
              <w:t>虚拟数字人的模型采集装置实用新型专利证书</w:t>
            </w:r>
            <w:r>
              <w:rPr>
                <w:rFonts w:hint="eastAsia" w:ascii="仿宋" w:hAnsi="仿宋" w:eastAsia="仿宋" w:cs="仿宋"/>
                <w:sz w:val="24"/>
                <w:szCs w:val="24"/>
                <w:lang w:eastAsia="zh-CN"/>
              </w:rPr>
              <w:t>；</w:t>
            </w:r>
          </w:p>
          <w:p w14:paraId="303E50DF">
            <w:pPr>
              <w:pStyle w:val="31"/>
              <w:ind w:left="300" w:firstLine="480"/>
              <w:jc w:val="left"/>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三维场景互动展示装置实用新型专利证书；</w:t>
            </w:r>
          </w:p>
          <w:p w14:paraId="04B6AD1C">
            <w:pPr>
              <w:jc w:val="left"/>
              <w:rPr>
                <w:rFonts w:hint="eastAsia" w:ascii="仿宋" w:hAnsi="仿宋" w:eastAsia="仿宋" w:cs="仿宋"/>
                <w:sz w:val="24"/>
                <w:szCs w:val="24"/>
              </w:rPr>
            </w:pPr>
            <w:r>
              <w:rPr>
                <w:rFonts w:hint="eastAsia" w:ascii="仿宋" w:hAnsi="仿宋" w:eastAsia="仿宋" w:cs="仿宋"/>
                <w:sz w:val="24"/>
                <w:szCs w:val="24"/>
              </w:rPr>
              <w:t>提供以上发明专利的专利证书以及国家知识产权局网站查询结果截图（网址：</w:t>
            </w:r>
            <w:r>
              <w:fldChar w:fldCharType="begin"/>
            </w:r>
            <w:r>
              <w:instrText xml:space="preserve"> HYPERLINK "https://pss-system.cponline.cnipa.gov.cn/），每提供一个专利证书的证明材料得3" </w:instrText>
            </w:r>
            <w:r>
              <w:fldChar w:fldCharType="separate"/>
            </w:r>
            <w:r>
              <w:rPr>
                <w:rFonts w:hint="eastAsia" w:ascii="仿宋" w:hAnsi="仿宋" w:eastAsia="仿宋" w:cs="仿宋"/>
                <w:sz w:val="24"/>
                <w:szCs w:val="24"/>
              </w:rPr>
              <w:t>https://pss-system.cponline.cnipa.gov.cn/），每提供一个专利证书的证明材料得5</w:t>
            </w:r>
            <w:r>
              <w:rPr>
                <w:rFonts w:hint="eastAsia" w:ascii="仿宋" w:hAnsi="仿宋" w:eastAsia="仿宋" w:cs="仿宋"/>
                <w:sz w:val="24"/>
                <w:szCs w:val="24"/>
              </w:rPr>
              <w:fldChar w:fldCharType="end"/>
            </w:r>
            <w:r>
              <w:rPr>
                <w:rFonts w:hint="eastAsia" w:ascii="仿宋" w:hAnsi="仿宋" w:eastAsia="仿宋" w:cs="仿宋"/>
                <w:sz w:val="24"/>
                <w:szCs w:val="24"/>
              </w:rPr>
              <w:t>分，最高不超过15分。</w:t>
            </w:r>
          </w:p>
        </w:tc>
      </w:tr>
      <w:tr w14:paraId="3436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37A7F3">
            <w:pPr>
              <w:jc w:val="center"/>
              <w:rPr>
                <w:rFonts w:hint="eastAsia" w:ascii="仿宋" w:hAnsi="仿宋" w:eastAsia="仿宋" w:cs="仿宋"/>
                <w:sz w:val="24"/>
                <w:szCs w:val="24"/>
              </w:rPr>
            </w:pPr>
            <w:r>
              <w:rPr>
                <w:rFonts w:hint="eastAsia" w:ascii="仿宋" w:hAnsi="仿宋" w:eastAsia="仿宋" w:cs="仿宋"/>
                <w:sz w:val="24"/>
                <w:szCs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12796971">
            <w:pPr>
              <w:jc w:val="center"/>
              <w:rPr>
                <w:rFonts w:hint="eastAsia" w:ascii="仿宋" w:hAnsi="仿宋" w:eastAsia="仿宋" w:cs="仿宋"/>
                <w:sz w:val="24"/>
                <w:szCs w:val="24"/>
              </w:rPr>
            </w:pPr>
            <w:r>
              <w:rPr>
                <w:rFonts w:hint="eastAsia" w:ascii="仿宋" w:hAnsi="仿宋" w:eastAsia="仿宋" w:cs="仿宋"/>
                <w:sz w:val="24"/>
                <w:szCs w:val="24"/>
              </w:rPr>
              <w:t>样板展示</w:t>
            </w:r>
          </w:p>
        </w:tc>
        <w:tc>
          <w:tcPr>
            <w:tcW w:w="757" w:type="dxa"/>
            <w:tcBorders>
              <w:top w:val="single" w:color="auto" w:sz="4" w:space="0"/>
              <w:left w:val="single" w:color="auto" w:sz="4" w:space="0"/>
              <w:bottom w:val="single" w:color="auto" w:sz="4" w:space="0"/>
              <w:right w:val="single" w:color="auto" w:sz="4" w:space="0"/>
            </w:tcBorders>
            <w:vAlign w:val="center"/>
          </w:tcPr>
          <w:p w14:paraId="6AD3FF26">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440" w:type="dxa"/>
            <w:tcBorders>
              <w:top w:val="single" w:color="auto" w:sz="4" w:space="0"/>
              <w:left w:val="single" w:color="auto" w:sz="4" w:space="0"/>
              <w:bottom w:val="single" w:color="auto" w:sz="4" w:space="0"/>
              <w:right w:val="single" w:color="auto" w:sz="4" w:space="0"/>
            </w:tcBorders>
            <w:vAlign w:val="center"/>
          </w:tcPr>
          <w:p w14:paraId="020DE992">
            <w:pPr>
              <w:jc w:val="left"/>
              <w:rPr>
                <w:rFonts w:hint="eastAsia" w:ascii="仿宋" w:hAnsi="仿宋" w:eastAsia="仿宋" w:cs="仿宋"/>
                <w:sz w:val="24"/>
                <w:szCs w:val="24"/>
              </w:rPr>
            </w:pPr>
            <w:r>
              <w:rPr>
                <w:rFonts w:hint="eastAsia" w:ascii="仿宋" w:hAnsi="仿宋" w:eastAsia="仿宋" w:cs="仿宋"/>
                <w:sz w:val="24"/>
                <w:szCs w:val="24"/>
              </w:rPr>
              <w:t>投标人具有自有数字人制作平台，具备数字人创新技术服务：</w:t>
            </w:r>
          </w:p>
          <w:p w14:paraId="6912650C">
            <w:pPr>
              <w:jc w:val="left"/>
              <w:rPr>
                <w:rFonts w:hint="eastAsia" w:ascii="仿宋" w:hAnsi="仿宋" w:eastAsia="仿宋" w:cs="仿宋"/>
                <w:sz w:val="24"/>
                <w:szCs w:val="24"/>
              </w:rPr>
            </w:pPr>
            <w:r>
              <w:rPr>
                <w:rFonts w:hint="eastAsia" w:ascii="仿宋" w:hAnsi="仿宋" w:eastAsia="仿宋" w:cs="仿宋"/>
                <w:sz w:val="24"/>
                <w:szCs w:val="24"/>
              </w:rPr>
              <w:t>（1）自有数字人制作平台。</w:t>
            </w:r>
          </w:p>
          <w:p w14:paraId="512A24BC">
            <w:pPr>
              <w:jc w:val="left"/>
              <w:rPr>
                <w:rFonts w:hint="eastAsia" w:ascii="仿宋" w:hAnsi="仿宋" w:eastAsia="仿宋" w:cs="仿宋"/>
                <w:sz w:val="24"/>
                <w:szCs w:val="24"/>
              </w:rPr>
            </w:pPr>
            <w:r>
              <w:rPr>
                <w:rFonts w:hint="eastAsia" w:ascii="仿宋" w:hAnsi="仿宋" w:eastAsia="仿宋" w:cs="仿宋"/>
                <w:sz w:val="24"/>
                <w:szCs w:val="24"/>
              </w:rPr>
              <w:t>（2）支持数字人模型选择。</w:t>
            </w:r>
          </w:p>
          <w:p w14:paraId="4A010E0F">
            <w:pPr>
              <w:jc w:val="left"/>
              <w:rPr>
                <w:rFonts w:hint="eastAsia" w:ascii="仿宋" w:hAnsi="仿宋" w:eastAsia="仿宋" w:cs="仿宋"/>
                <w:sz w:val="24"/>
                <w:szCs w:val="24"/>
              </w:rPr>
            </w:pPr>
            <w:r>
              <w:rPr>
                <w:rFonts w:hint="eastAsia" w:ascii="仿宋" w:hAnsi="仿宋" w:eastAsia="仿宋" w:cs="仿宋"/>
                <w:sz w:val="24"/>
                <w:szCs w:val="24"/>
              </w:rPr>
              <w:t>（3）支持数字人位置任意拖动及全局应用配置。</w:t>
            </w:r>
          </w:p>
          <w:p w14:paraId="413FB5DA">
            <w:pPr>
              <w:jc w:val="left"/>
              <w:rPr>
                <w:rFonts w:hint="eastAsia" w:ascii="仿宋" w:hAnsi="仿宋" w:eastAsia="仿宋" w:cs="仿宋"/>
                <w:sz w:val="24"/>
                <w:szCs w:val="24"/>
              </w:rPr>
            </w:pPr>
            <w:r>
              <w:rPr>
                <w:rFonts w:hint="eastAsia" w:ascii="仿宋" w:hAnsi="仿宋" w:eastAsia="仿宋" w:cs="仿宋"/>
                <w:sz w:val="24"/>
                <w:szCs w:val="24"/>
              </w:rPr>
              <w:t>（4）支持视频画中画（包括PPT、PDF、图片、视频）自定义上传和设置。</w:t>
            </w:r>
          </w:p>
          <w:p w14:paraId="545E3A12">
            <w:pPr>
              <w:jc w:val="left"/>
              <w:rPr>
                <w:rFonts w:hint="eastAsia" w:ascii="仿宋" w:hAnsi="仿宋" w:eastAsia="仿宋" w:cs="仿宋"/>
                <w:sz w:val="24"/>
                <w:szCs w:val="24"/>
              </w:rPr>
            </w:pPr>
            <w:r>
              <w:rPr>
                <w:rFonts w:hint="eastAsia" w:ascii="仿宋" w:hAnsi="仿宋" w:eastAsia="仿宋" w:cs="仿宋"/>
                <w:sz w:val="24"/>
                <w:szCs w:val="24"/>
              </w:rPr>
              <w:t>（5）支持视频多场景切换。</w:t>
            </w:r>
          </w:p>
          <w:p w14:paraId="6184985A">
            <w:pPr>
              <w:jc w:val="left"/>
              <w:rPr>
                <w:rFonts w:hint="eastAsia" w:ascii="仿宋" w:hAnsi="仿宋" w:eastAsia="仿宋" w:cs="仿宋"/>
                <w:sz w:val="24"/>
                <w:szCs w:val="24"/>
              </w:rPr>
            </w:pPr>
            <w:r>
              <w:rPr>
                <w:rFonts w:hint="eastAsia" w:ascii="仿宋" w:hAnsi="仿宋" w:eastAsia="仿宋" w:cs="仿宋"/>
                <w:sz w:val="24"/>
                <w:szCs w:val="24"/>
              </w:rPr>
              <w:t>（6）支持画面比例设置，例如9:16，16:9等。</w:t>
            </w:r>
          </w:p>
          <w:p w14:paraId="2C784697">
            <w:pPr>
              <w:jc w:val="left"/>
              <w:rPr>
                <w:rFonts w:hint="eastAsia" w:ascii="仿宋" w:hAnsi="仿宋" w:eastAsia="仿宋" w:cs="仿宋"/>
                <w:sz w:val="24"/>
                <w:szCs w:val="24"/>
              </w:rPr>
            </w:pPr>
            <w:r>
              <w:rPr>
                <w:rFonts w:hint="eastAsia" w:ascii="仿宋" w:hAnsi="仿宋" w:eastAsia="仿宋" w:cs="仿宋"/>
                <w:sz w:val="24"/>
                <w:szCs w:val="24"/>
              </w:rPr>
              <w:t>（7）支持画面分辨率设置,，例如1080p,720p,480p等。</w:t>
            </w:r>
          </w:p>
          <w:p w14:paraId="7BD82407">
            <w:pPr>
              <w:jc w:val="left"/>
              <w:rPr>
                <w:rFonts w:hint="eastAsia" w:ascii="仿宋" w:hAnsi="仿宋" w:eastAsia="仿宋" w:cs="仿宋"/>
                <w:sz w:val="24"/>
                <w:szCs w:val="24"/>
              </w:rPr>
            </w:pPr>
            <w:r>
              <w:rPr>
                <w:rFonts w:hint="eastAsia" w:ascii="仿宋" w:hAnsi="仿宋" w:eastAsia="仿宋" w:cs="仿宋"/>
                <w:sz w:val="24"/>
                <w:szCs w:val="24"/>
              </w:rPr>
              <w:t>（8）支持PPT、PDF一键导入及多场景讲解匹配和编辑修改。</w:t>
            </w:r>
          </w:p>
          <w:p w14:paraId="1EF8EA5F">
            <w:pPr>
              <w:jc w:val="left"/>
              <w:rPr>
                <w:rFonts w:hint="eastAsia" w:ascii="仿宋" w:hAnsi="仿宋" w:eastAsia="仿宋" w:cs="仿宋"/>
                <w:sz w:val="24"/>
                <w:szCs w:val="24"/>
              </w:rPr>
            </w:pPr>
            <w:r>
              <w:rPr>
                <w:rFonts w:hint="eastAsia" w:ascii="仿宋" w:hAnsi="仿宋" w:eastAsia="仿宋" w:cs="仿宋"/>
                <w:sz w:val="24"/>
                <w:szCs w:val="24"/>
              </w:rPr>
              <w:t>（9）支持多场景拼接及一键合成。</w:t>
            </w:r>
          </w:p>
          <w:p w14:paraId="75568236">
            <w:pPr>
              <w:jc w:val="left"/>
              <w:rPr>
                <w:rFonts w:hint="eastAsia" w:ascii="仿宋" w:hAnsi="仿宋" w:eastAsia="仿宋" w:cs="仿宋"/>
                <w:sz w:val="24"/>
                <w:szCs w:val="24"/>
              </w:rPr>
            </w:pPr>
            <w:r>
              <w:rPr>
                <w:rFonts w:hint="eastAsia" w:ascii="仿宋" w:hAnsi="仿宋" w:eastAsia="仿宋" w:cs="仿宋"/>
                <w:sz w:val="24"/>
                <w:szCs w:val="24"/>
              </w:rPr>
              <w:t>（10）支持多国语言，支持语速、语调、音量调整，多音字检测并纠正发音；</w:t>
            </w:r>
          </w:p>
          <w:p w14:paraId="11CE2D00">
            <w:pPr>
              <w:jc w:val="left"/>
              <w:rPr>
                <w:rFonts w:hint="eastAsia" w:ascii="仿宋" w:hAnsi="仿宋" w:eastAsia="仿宋" w:cs="仿宋"/>
                <w:sz w:val="24"/>
                <w:szCs w:val="24"/>
              </w:rPr>
            </w:pPr>
            <w:r>
              <w:rPr>
                <w:rFonts w:hint="eastAsia" w:ascii="仿宋" w:hAnsi="仿宋" w:eastAsia="仿宋" w:cs="仿宋"/>
                <w:sz w:val="24"/>
                <w:szCs w:val="24"/>
              </w:rPr>
              <w:t>（11）支持文案润色并一键生成；</w:t>
            </w:r>
          </w:p>
          <w:p w14:paraId="0D2402A7">
            <w:pPr>
              <w:jc w:val="left"/>
              <w:rPr>
                <w:rFonts w:hint="eastAsia" w:ascii="仿宋" w:hAnsi="仿宋" w:eastAsia="仿宋" w:cs="仿宋"/>
                <w:sz w:val="24"/>
                <w:szCs w:val="24"/>
              </w:rPr>
            </w:pPr>
            <w:r>
              <w:rPr>
                <w:rFonts w:hint="eastAsia" w:ascii="仿宋" w:hAnsi="仿宋" w:eastAsia="仿宋" w:cs="仿宋"/>
                <w:sz w:val="24"/>
                <w:szCs w:val="24"/>
              </w:rPr>
              <w:t>（12）支持AI功能，包括AI字幕，AI PPT, AI制图,AI教案；</w:t>
            </w:r>
          </w:p>
          <w:p w14:paraId="2EEB6552">
            <w:pPr>
              <w:jc w:val="left"/>
              <w:rPr>
                <w:rFonts w:hint="eastAsia" w:ascii="仿宋" w:hAnsi="仿宋" w:eastAsia="仿宋" w:cs="仿宋"/>
                <w:sz w:val="24"/>
                <w:szCs w:val="24"/>
              </w:rPr>
            </w:pPr>
            <w:r>
              <w:rPr>
                <w:rFonts w:hint="eastAsia" w:ascii="仿宋" w:hAnsi="仿宋" w:eastAsia="仿宋" w:cs="仿宋"/>
                <w:sz w:val="24"/>
                <w:szCs w:val="24"/>
              </w:rPr>
              <w:t>注：提供满足以上功能要点的样板展示，时长不超过10分钟，样板放在投标U盘中即可。能全部满足以上功能要点的得15分；缺少1点扣3分，扣完为止。</w:t>
            </w:r>
          </w:p>
        </w:tc>
      </w:tr>
      <w:tr w14:paraId="1C3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5BF35E19">
            <w:pPr>
              <w:jc w:val="center"/>
              <w:rPr>
                <w:rFonts w:hint="eastAsia" w:ascii="仿宋" w:hAnsi="仿宋" w:eastAsia="仿宋" w:cs="仿宋"/>
                <w:sz w:val="24"/>
                <w:szCs w:val="24"/>
              </w:rPr>
            </w:pPr>
            <w:r>
              <w:rPr>
                <w:rFonts w:hint="eastAsia" w:ascii="仿宋" w:hAnsi="仿宋" w:eastAsia="仿宋" w:cs="仿宋"/>
                <w:b/>
                <w:sz w:val="24"/>
                <w:szCs w:val="24"/>
              </w:rPr>
              <w:t>商务评分（45）</w:t>
            </w:r>
          </w:p>
        </w:tc>
      </w:tr>
      <w:tr w14:paraId="1A4D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5A3D09A">
            <w:pPr>
              <w:jc w:val="center"/>
              <w:rPr>
                <w:rFonts w:hint="eastAsia"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4FC4CA31">
            <w:pPr>
              <w:jc w:val="center"/>
              <w:rPr>
                <w:rFonts w:hint="eastAsia" w:ascii="仿宋" w:hAnsi="仿宋" w:eastAsia="仿宋" w:cs="仿宋"/>
                <w:sz w:val="24"/>
                <w:szCs w:val="24"/>
              </w:rPr>
            </w:pPr>
            <w:r>
              <w:rPr>
                <w:rFonts w:hint="eastAsia" w:ascii="仿宋" w:hAnsi="仿宋" w:eastAsia="仿宋" w:cs="仿宋"/>
                <w:sz w:val="24"/>
                <w:szCs w:val="24"/>
              </w:rPr>
              <w:t>同类项目业绩</w:t>
            </w:r>
          </w:p>
        </w:tc>
        <w:tc>
          <w:tcPr>
            <w:tcW w:w="757" w:type="dxa"/>
            <w:tcBorders>
              <w:top w:val="single" w:color="auto" w:sz="4" w:space="0"/>
              <w:left w:val="single" w:color="auto" w:sz="4" w:space="0"/>
              <w:bottom w:val="single" w:color="auto" w:sz="4" w:space="0"/>
              <w:right w:val="single" w:color="auto" w:sz="4" w:space="0"/>
            </w:tcBorders>
            <w:vAlign w:val="center"/>
          </w:tcPr>
          <w:p w14:paraId="1AA3916D">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15</w:t>
            </w:r>
          </w:p>
        </w:tc>
        <w:tc>
          <w:tcPr>
            <w:tcW w:w="7440" w:type="dxa"/>
            <w:tcBorders>
              <w:top w:val="single" w:color="auto" w:sz="4" w:space="0"/>
              <w:left w:val="single" w:color="auto" w:sz="4" w:space="0"/>
              <w:bottom w:val="single" w:color="auto" w:sz="4" w:space="0"/>
              <w:right w:val="single" w:color="auto" w:sz="4" w:space="0"/>
            </w:tcBorders>
            <w:vAlign w:val="center"/>
          </w:tcPr>
          <w:p w14:paraId="2021951B">
            <w:pPr>
              <w:rPr>
                <w:rFonts w:hint="eastAsia" w:ascii="仿宋" w:hAnsi="仿宋" w:eastAsia="仿宋" w:cs="仿宋"/>
                <w:sz w:val="24"/>
                <w:szCs w:val="24"/>
              </w:rPr>
            </w:pPr>
            <w:r>
              <w:rPr>
                <w:rFonts w:hint="eastAsia" w:ascii="仿宋" w:hAnsi="仿宋" w:eastAsia="仿宋" w:cs="仿宋"/>
                <w:sz w:val="24"/>
                <w:szCs w:val="24"/>
              </w:rPr>
              <w:t>自2021年1月1日以来，已完成的同等级三甲医院教学（含技能实操）视频资源相关项目业绩，提供1个有效业绩得1.5分，最高得15分</w:t>
            </w:r>
          </w:p>
          <w:p w14:paraId="064E4BA0">
            <w:pPr>
              <w:rPr>
                <w:rFonts w:hint="eastAsia" w:ascii="仿宋" w:hAnsi="仿宋" w:eastAsia="仿宋" w:cs="仿宋"/>
                <w:sz w:val="24"/>
                <w:szCs w:val="24"/>
              </w:rPr>
            </w:pPr>
            <w:r>
              <w:rPr>
                <w:rFonts w:hint="eastAsia" w:ascii="仿宋" w:hAnsi="仿宋" w:eastAsia="仿宋" w:cs="仿宋"/>
                <w:sz w:val="24"/>
                <w:szCs w:val="24"/>
              </w:rPr>
              <w:t>注：提供有效合同复印件，合同至少包括合同首页、项目内容、金额页、双方签章页以及对应名称的作品截图，有效业绩以项目名称为准，不同项目名称可累计计算。</w:t>
            </w:r>
          </w:p>
        </w:tc>
      </w:tr>
      <w:tr w14:paraId="4C66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5F7AECD">
            <w:pPr>
              <w:jc w:val="center"/>
              <w:rPr>
                <w:rFonts w:hint="eastAsia" w:ascii="仿宋" w:hAnsi="仿宋" w:eastAsia="仿宋" w:cs="仿宋"/>
                <w:sz w:val="24"/>
                <w:szCs w:val="24"/>
              </w:rPr>
            </w:pPr>
            <w:r>
              <w:rPr>
                <w:rFonts w:hint="eastAsia" w:ascii="仿宋" w:hAnsi="仿宋" w:eastAsia="仿宋" w:cs="仿宋"/>
                <w:sz w:val="24"/>
                <w:szCs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2573B73B">
            <w:pPr>
              <w:jc w:val="center"/>
              <w:rPr>
                <w:rFonts w:hint="eastAsia" w:ascii="仿宋" w:hAnsi="仿宋" w:eastAsia="仿宋" w:cs="仿宋"/>
                <w:sz w:val="24"/>
                <w:szCs w:val="24"/>
              </w:rPr>
            </w:pPr>
            <w:r>
              <w:rPr>
                <w:rFonts w:hint="eastAsia" w:ascii="仿宋" w:hAnsi="仿宋" w:eastAsia="仿宋" w:cs="仿宋"/>
                <w:sz w:val="24"/>
                <w:szCs w:val="24"/>
              </w:rPr>
              <w:t>获奖情况</w:t>
            </w:r>
          </w:p>
        </w:tc>
        <w:tc>
          <w:tcPr>
            <w:tcW w:w="757" w:type="dxa"/>
            <w:tcBorders>
              <w:top w:val="single" w:color="auto" w:sz="4" w:space="0"/>
              <w:left w:val="single" w:color="auto" w:sz="4" w:space="0"/>
              <w:bottom w:val="single" w:color="auto" w:sz="4" w:space="0"/>
              <w:right w:val="single" w:color="auto" w:sz="4" w:space="0"/>
            </w:tcBorders>
            <w:vAlign w:val="center"/>
          </w:tcPr>
          <w:p w14:paraId="060BEC24">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15</w:t>
            </w:r>
          </w:p>
        </w:tc>
        <w:tc>
          <w:tcPr>
            <w:tcW w:w="7440" w:type="dxa"/>
            <w:tcBorders>
              <w:top w:val="single" w:color="auto" w:sz="4" w:space="0"/>
              <w:left w:val="single" w:color="auto" w:sz="4" w:space="0"/>
              <w:bottom w:val="single" w:color="auto" w:sz="4" w:space="0"/>
              <w:right w:val="single" w:color="auto" w:sz="4" w:space="0"/>
            </w:tcBorders>
            <w:vAlign w:val="center"/>
          </w:tcPr>
          <w:p w14:paraId="57824BCC">
            <w:pPr>
              <w:rPr>
                <w:rFonts w:hint="eastAsia" w:ascii="仿宋" w:hAnsi="仿宋" w:eastAsia="仿宋" w:cs="仿宋"/>
                <w:sz w:val="24"/>
                <w:szCs w:val="24"/>
              </w:rPr>
            </w:pPr>
            <w:r>
              <w:rPr>
                <w:rFonts w:hint="eastAsia" w:ascii="仿宋" w:hAnsi="仿宋" w:eastAsia="仿宋" w:cs="仿宋"/>
                <w:sz w:val="24"/>
                <w:szCs w:val="24"/>
              </w:rPr>
              <w:t>投标人参与的课程项目获得国家教育部本科课程认定的，每提供1个，得3分，最高不超过15分</w:t>
            </w:r>
          </w:p>
          <w:p w14:paraId="3BDF7A74">
            <w:pPr>
              <w:rPr>
                <w:rFonts w:hint="eastAsia" w:ascii="仿宋" w:hAnsi="仿宋" w:eastAsia="仿宋" w:cs="仿宋"/>
                <w:sz w:val="24"/>
                <w:szCs w:val="24"/>
              </w:rPr>
            </w:pPr>
            <w:r>
              <w:rPr>
                <w:rFonts w:hint="eastAsia" w:ascii="仿宋" w:hAnsi="仿宋" w:eastAsia="仿宋" w:cs="仿宋"/>
                <w:sz w:val="24"/>
                <w:szCs w:val="24"/>
              </w:rPr>
              <w:t>注：提供课程项目提供有效合同复印件，合同至少包括合同首页、项目内容、金额页、双方签章页以及对应名称的作品截图，获奖证书等</w:t>
            </w:r>
          </w:p>
        </w:tc>
      </w:tr>
      <w:tr w14:paraId="1DFD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B6222B5">
            <w:pPr>
              <w:jc w:val="center"/>
              <w:rPr>
                <w:rFonts w:hint="eastAsia" w:ascii="仿宋" w:hAnsi="仿宋" w:eastAsia="仿宋" w:cs="仿宋"/>
                <w:sz w:val="24"/>
                <w:szCs w:val="24"/>
              </w:rPr>
            </w:pPr>
            <w:r>
              <w:rPr>
                <w:rFonts w:hint="eastAsia" w:ascii="仿宋" w:hAnsi="仿宋" w:eastAsia="仿宋" w:cs="仿宋"/>
                <w:sz w:val="24"/>
                <w:szCs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7FB232DF">
            <w:pPr>
              <w:jc w:val="center"/>
              <w:rPr>
                <w:rFonts w:hint="eastAsia" w:ascii="仿宋" w:hAnsi="仿宋" w:eastAsia="仿宋" w:cs="仿宋"/>
                <w:sz w:val="24"/>
                <w:szCs w:val="24"/>
              </w:rPr>
            </w:pPr>
            <w:r>
              <w:rPr>
                <w:rFonts w:hint="eastAsia" w:ascii="仿宋" w:hAnsi="仿宋" w:eastAsia="仿宋" w:cs="仿宋"/>
                <w:sz w:val="24"/>
                <w:szCs w:val="24"/>
              </w:rPr>
              <w:t>拟投入团队成员</w:t>
            </w:r>
          </w:p>
        </w:tc>
        <w:tc>
          <w:tcPr>
            <w:tcW w:w="757" w:type="dxa"/>
            <w:tcBorders>
              <w:top w:val="single" w:color="auto" w:sz="4" w:space="0"/>
              <w:left w:val="single" w:color="auto" w:sz="4" w:space="0"/>
              <w:bottom w:val="single" w:color="auto" w:sz="4" w:space="0"/>
              <w:right w:val="single" w:color="auto" w:sz="4" w:space="0"/>
            </w:tcBorders>
            <w:vAlign w:val="center"/>
          </w:tcPr>
          <w:p w14:paraId="5E10B090">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15</w:t>
            </w:r>
          </w:p>
        </w:tc>
        <w:tc>
          <w:tcPr>
            <w:tcW w:w="7440" w:type="dxa"/>
            <w:tcBorders>
              <w:top w:val="single" w:color="auto" w:sz="4" w:space="0"/>
              <w:left w:val="single" w:color="auto" w:sz="4" w:space="0"/>
              <w:bottom w:val="single" w:color="auto" w:sz="4" w:space="0"/>
              <w:right w:val="single" w:color="auto" w:sz="4" w:space="0"/>
            </w:tcBorders>
            <w:vAlign w:val="center"/>
          </w:tcPr>
          <w:p w14:paraId="16C0EE47">
            <w:pPr>
              <w:rPr>
                <w:rFonts w:hint="eastAsia" w:ascii="仿宋" w:hAnsi="仿宋" w:eastAsia="仿宋" w:cs="仿宋"/>
                <w:sz w:val="24"/>
                <w:szCs w:val="24"/>
              </w:rPr>
            </w:pPr>
            <w:r>
              <w:rPr>
                <w:rFonts w:hint="eastAsia" w:ascii="仿宋" w:hAnsi="仿宋" w:eastAsia="仿宋" w:cs="仿宋"/>
                <w:sz w:val="24"/>
                <w:szCs w:val="24"/>
              </w:rPr>
              <w:t>投标人拟投入本项目服务团队具有广播电视，艺术设计、工业设计、影视动画、数字媒体、教育技术等相关专业本科(含)以上学历的人员，每满足一人得1分，满分15分。</w:t>
            </w:r>
          </w:p>
          <w:p w14:paraId="005AC5BD">
            <w:pPr>
              <w:rPr>
                <w:rFonts w:hint="eastAsia" w:ascii="仿宋" w:hAnsi="仿宋" w:eastAsia="仿宋" w:cs="仿宋"/>
                <w:sz w:val="24"/>
                <w:szCs w:val="24"/>
              </w:rPr>
            </w:pPr>
            <w:r>
              <w:rPr>
                <w:rFonts w:hint="eastAsia" w:ascii="仿宋" w:hAnsi="仿宋" w:eastAsia="仿宋" w:cs="仿宋"/>
                <w:sz w:val="24"/>
                <w:szCs w:val="24"/>
              </w:rPr>
              <w:t>注：需提供以上人员毕业证书扫描件和加盖政府有关部门印章的打印日期在本项目投标截止日之前六个月内任意一个月的《投保单》或《社会保险参保人员证明》。证明材料不提供或缺项或模糊不清评委无法认定的不得分。）</w:t>
            </w:r>
          </w:p>
        </w:tc>
      </w:tr>
    </w:tbl>
    <w:p w14:paraId="5D922043">
      <w:pPr>
        <w:rPr>
          <w:rFonts w:hint="eastAsia" w:ascii="仿宋" w:hAnsi="仿宋" w:eastAsia="仿宋" w:cs="仿宋"/>
          <w:sz w:val="24"/>
          <w:szCs w:val="24"/>
        </w:rPr>
      </w:pPr>
    </w:p>
    <w:p w14:paraId="38BE30CB">
      <w:pPr>
        <w:snapToGrid w:val="0"/>
        <w:spacing w:line="360" w:lineRule="auto"/>
        <w:ind w:firstLine="1320" w:firstLineChars="550"/>
        <w:rPr>
          <w:rFonts w:hint="eastAsia" w:ascii="宋体" w:hAnsi="宋体" w:cs="仿宋_GB2312"/>
          <w:sz w:val="24"/>
          <w:szCs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7CCE2FA6-3F27-4501-8065-44BBBBEB7D41}"/>
  </w:font>
  <w:font w:name="华文中宋">
    <w:panose1 w:val="02010600040101010101"/>
    <w:charset w:val="86"/>
    <w:family w:val="auto"/>
    <w:pitch w:val="default"/>
    <w:sig w:usb0="00000287" w:usb1="080F0000" w:usb2="00000000" w:usb3="00000000" w:csb0="0004009F" w:csb1="DFD70000"/>
    <w:embedRegular r:id="rId2" w:fontKey="{6A46C0E5-314A-4289-B8DB-11D160CC6F6D}"/>
  </w:font>
  <w:font w:name="仿宋_GB2312">
    <w:altName w:val="仿宋"/>
    <w:panose1 w:val="00000000000000000000"/>
    <w:charset w:val="86"/>
    <w:family w:val="modern"/>
    <w:pitch w:val="default"/>
    <w:sig w:usb0="00000000" w:usb1="00000000" w:usb2="00000000" w:usb3="00000000" w:csb0="00040000" w:csb1="00000000"/>
    <w:embedRegular r:id="rId3" w:fontKey="{C73F90D4-A134-4EE9-8571-D3040B18E7BD}"/>
  </w:font>
  <w:font w:name="仿宋">
    <w:panose1 w:val="02010609060101010101"/>
    <w:charset w:val="86"/>
    <w:family w:val="modern"/>
    <w:pitch w:val="default"/>
    <w:sig w:usb0="800002BF" w:usb1="38CF7CFA" w:usb2="00000016" w:usb3="00000000" w:csb0="00040001" w:csb1="00000000"/>
    <w:embedRegular r:id="rId4" w:fontKey="{01C47254-408A-4AA3-9AA3-C0E198FCEBAB}"/>
  </w:font>
  <w:font w:name="Calibri Light">
    <w:panose1 w:val="020F0302020204030204"/>
    <w:charset w:val="00"/>
    <w:family w:val="swiss"/>
    <w:pitch w:val="default"/>
    <w:sig w:usb0="E0002AFF" w:usb1="C000247B" w:usb2="00000009" w:usb3="00000000" w:csb0="200001FF" w:csb1="00000000"/>
    <w:embedRegular r:id="rId5" w:fontKey="{DF836E41-89DE-4ABA-A015-5EFB50351FEE}"/>
  </w:font>
  <w:font w:name="华文仿宋">
    <w:panose1 w:val="02010600040101010101"/>
    <w:charset w:val="86"/>
    <w:family w:val="auto"/>
    <w:pitch w:val="default"/>
    <w:sig w:usb0="00000287" w:usb1="080F0000" w:usb2="00000000" w:usb3="00000000" w:csb0="0004009F" w:csb1="DFD70000"/>
    <w:embedRegular r:id="rId6" w:fontKey="{F53A8B94-CD8D-4AA9-92D9-F97E0E487B63}"/>
  </w:font>
  <w:font w:name="方正小标宋简体">
    <w:panose1 w:val="02000000000000000000"/>
    <w:charset w:val="86"/>
    <w:family w:val="auto"/>
    <w:pitch w:val="default"/>
    <w:sig w:usb0="800002BF" w:usb1="184F6CF8" w:usb2="00000012" w:usb3="00000000" w:csb0="00160001" w:csb1="12030000"/>
    <w:embedRegular r:id="rId7" w:fontKey="{4B76B58C-840E-462D-817A-CCD19894AB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0"/>
          <w:jc w:val="center"/>
        </w:pPr>
        <w:r>
          <w:fldChar w:fldCharType="begin"/>
        </w:r>
        <w:r>
          <w:instrText xml:space="preserve">PAGE   \* MERGEFORMAT</w:instrText>
        </w:r>
        <w:r>
          <w:fldChar w:fldCharType="separate"/>
        </w:r>
        <w:r>
          <w:rPr>
            <w:lang w:val="zh-CN"/>
          </w:rPr>
          <w:t>1</w:t>
        </w:r>
        <w:r>
          <w:fldChar w:fldCharType="end"/>
        </w:r>
      </w:p>
    </w:sdtContent>
  </w:sdt>
  <w:p w14:paraId="567C876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1"/>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AEBD5"/>
    <w:multiLevelType w:val="singleLevel"/>
    <w:tmpl w:val="481AEB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65707"/>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350C"/>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2733C"/>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C7A73"/>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22FA"/>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D1B47"/>
    <w:rsid w:val="022000AF"/>
    <w:rsid w:val="02203B3A"/>
    <w:rsid w:val="02381EFC"/>
    <w:rsid w:val="02443ABC"/>
    <w:rsid w:val="025D5E45"/>
    <w:rsid w:val="0281282A"/>
    <w:rsid w:val="02AA3FDD"/>
    <w:rsid w:val="02AE7397"/>
    <w:rsid w:val="02B62D45"/>
    <w:rsid w:val="02B7449E"/>
    <w:rsid w:val="02CC69DC"/>
    <w:rsid w:val="02ED7EC0"/>
    <w:rsid w:val="031374C5"/>
    <w:rsid w:val="034076C4"/>
    <w:rsid w:val="036D5585"/>
    <w:rsid w:val="03783724"/>
    <w:rsid w:val="038507CB"/>
    <w:rsid w:val="03B85FA3"/>
    <w:rsid w:val="03F20AEB"/>
    <w:rsid w:val="04064741"/>
    <w:rsid w:val="041B2525"/>
    <w:rsid w:val="041C7ABD"/>
    <w:rsid w:val="04493917"/>
    <w:rsid w:val="047210F8"/>
    <w:rsid w:val="047F1608"/>
    <w:rsid w:val="04FB289B"/>
    <w:rsid w:val="052E47BF"/>
    <w:rsid w:val="0561184A"/>
    <w:rsid w:val="059B12C3"/>
    <w:rsid w:val="059B6C35"/>
    <w:rsid w:val="05EC7E18"/>
    <w:rsid w:val="05F009C8"/>
    <w:rsid w:val="06084F90"/>
    <w:rsid w:val="06097792"/>
    <w:rsid w:val="0617479A"/>
    <w:rsid w:val="0627193B"/>
    <w:rsid w:val="06446A75"/>
    <w:rsid w:val="065D35AE"/>
    <w:rsid w:val="067508F8"/>
    <w:rsid w:val="068E5516"/>
    <w:rsid w:val="06BF3F2A"/>
    <w:rsid w:val="06D33A0F"/>
    <w:rsid w:val="06EB6E0C"/>
    <w:rsid w:val="06F270BC"/>
    <w:rsid w:val="0717375D"/>
    <w:rsid w:val="07237076"/>
    <w:rsid w:val="07470B0F"/>
    <w:rsid w:val="07783917"/>
    <w:rsid w:val="079B18F7"/>
    <w:rsid w:val="07FE2870"/>
    <w:rsid w:val="083B4F6F"/>
    <w:rsid w:val="085A4E1F"/>
    <w:rsid w:val="0880401A"/>
    <w:rsid w:val="08A13C26"/>
    <w:rsid w:val="08A556D0"/>
    <w:rsid w:val="091C32AD"/>
    <w:rsid w:val="09CE4877"/>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C5093F"/>
    <w:rsid w:val="0BC8771C"/>
    <w:rsid w:val="0BE36304"/>
    <w:rsid w:val="0BF11918"/>
    <w:rsid w:val="0BF56037"/>
    <w:rsid w:val="0BF64289"/>
    <w:rsid w:val="0C152235"/>
    <w:rsid w:val="0C263B31"/>
    <w:rsid w:val="0C3152C1"/>
    <w:rsid w:val="0C4C3EA9"/>
    <w:rsid w:val="0C647D62"/>
    <w:rsid w:val="0C7F277E"/>
    <w:rsid w:val="0CD72091"/>
    <w:rsid w:val="0CE254C3"/>
    <w:rsid w:val="0D496672"/>
    <w:rsid w:val="0D731704"/>
    <w:rsid w:val="0DAE1CD4"/>
    <w:rsid w:val="0DB37F58"/>
    <w:rsid w:val="0DCA1F37"/>
    <w:rsid w:val="0DDD35C4"/>
    <w:rsid w:val="0DED2780"/>
    <w:rsid w:val="0DFB7091"/>
    <w:rsid w:val="0E0E1F7D"/>
    <w:rsid w:val="0E114DF1"/>
    <w:rsid w:val="0E23616E"/>
    <w:rsid w:val="0E3D7C28"/>
    <w:rsid w:val="0E47674E"/>
    <w:rsid w:val="0E4A266A"/>
    <w:rsid w:val="0E6C09F1"/>
    <w:rsid w:val="0E87566C"/>
    <w:rsid w:val="0E9D4F53"/>
    <w:rsid w:val="0EAE1C6E"/>
    <w:rsid w:val="0EC956BA"/>
    <w:rsid w:val="0ECE2D17"/>
    <w:rsid w:val="0EDC6D10"/>
    <w:rsid w:val="0F06712A"/>
    <w:rsid w:val="0F087E2F"/>
    <w:rsid w:val="0F1113DA"/>
    <w:rsid w:val="0F256C33"/>
    <w:rsid w:val="0F276DBA"/>
    <w:rsid w:val="0F724E8D"/>
    <w:rsid w:val="0F7B5503"/>
    <w:rsid w:val="0FA4312B"/>
    <w:rsid w:val="0FD37F53"/>
    <w:rsid w:val="0FEE7136"/>
    <w:rsid w:val="10007D45"/>
    <w:rsid w:val="1004205B"/>
    <w:rsid w:val="10090F42"/>
    <w:rsid w:val="10250CCD"/>
    <w:rsid w:val="103C5FE2"/>
    <w:rsid w:val="104D4694"/>
    <w:rsid w:val="10621926"/>
    <w:rsid w:val="106F1535"/>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FD66E5"/>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E3669A"/>
    <w:rsid w:val="150D619F"/>
    <w:rsid w:val="15436065"/>
    <w:rsid w:val="15A06AEA"/>
    <w:rsid w:val="15A524B3"/>
    <w:rsid w:val="15C13B1E"/>
    <w:rsid w:val="15CE39AC"/>
    <w:rsid w:val="15E25C51"/>
    <w:rsid w:val="15FE0B70"/>
    <w:rsid w:val="15FF4DC2"/>
    <w:rsid w:val="165322D8"/>
    <w:rsid w:val="16A6065A"/>
    <w:rsid w:val="16AD3796"/>
    <w:rsid w:val="16D76A65"/>
    <w:rsid w:val="16ED44DA"/>
    <w:rsid w:val="16FC169F"/>
    <w:rsid w:val="172C5003"/>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570900"/>
    <w:rsid w:val="1D696AD2"/>
    <w:rsid w:val="1D6F5C49"/>
    <w:rsid w:val="1D7A23D7"/>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E4DCC"/>
    <w:rsid w:val="1F843502"/>
    <w:rsid w:val="1FA35CDF"/>
    <w:rsid w:val="1FAA2495"/>
    <w:rsid w:val="1FAB0A9E"/>
    <w:rsid w:val="1FBC274D"/>
    <w:rsid w:val="1FD051E8"/>
    <w:rsid w:val="1FEA7809"/>
    <w:rsid w:val="202B167B"/>
    <w:rsid w:val="202D76F6"/>
    <w:rsid w:val="20684BD2"/>
    <w:rsid w:val="20875058"/>
    <w:rsid w:val="209459C7"/>
    <w:rsid w:val="20CA3197"/>
    <w:rsid w:val="20FB77F4"/>
    <w:rsid w:val="21000617"/>
    <w:rsid w:val="211508B6"/>
    <w:rsid w:val="213276BA"/>
    <w:rsid w:val="21505B06"/>
    <w:rsid w:val="21666A63"/>
    <w:rsid w:val="2187519D"/>
    <w:rsid w:val="21894E00"/>
    <w:rsid w:val="21901F20"/>
    <w:rsid w:val="2191195B"/>
    <w:rsid w:val="21AE4421"/>
    <w:rsid w:val="21B225A8"/>
    <w:rsid w:val="21EA09A9"/>
    <w:rsid w:val="221438A4"/>
    <w:rsid w:val="22287E9A"/>
    <w:rsid w:val="223034F5"/>
    <w:rsid w:val="223A6D1B"/>
    <w:rsid w:val="22806203"/>
    <w:rsid w:val="22956D55"/>
    <w:rsid w:val="229B3A5D"/>
    <w:rsid w:val="22A243CB"/>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7A696E"/>
    <w:rsid w:val="2685203A"/>
    <w:rsid w:val="268E38A0"/>
    <w:rsid w:val="26A00A38"/>
    <w:rsid w:val="26E3376C"/>
    <w:rsid w:val="271F5864"/>
    <w:rsid w:val="274550D7"/>
    <w:rsid w:val="27466D84"/>
    <w:rsid w:val="276032C4"/>
    <w:rsid w:val="276D75BB"/>
    <w:rsid w:val="279E3C38"/>
    <w:rsid w:val="27A44741"/>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7347E5"/>
    <w:rsid w:val="2BE76AB8"/>
    <w:rsid w:val="2BEF0CFF"/>
    <w:rsid w:val="2C0B1233"/>
    <w:rsid w:val="2C163734"/>
    <w:rsid w:val="2C374E11"/>
    <w:rsid w:val="2C543E03"/>
    <w:rsid w:val="2CA51C31"/>
    <w:rsid w:val="2CB90C8F"/>
    <w:rsid w:val="2CD16667"/>
    <w:rsid w:val="2CD21BDA"/>
    <w:rsid w:val="2CFF066C"/>
    <w:rsid w:val="2D0F70C5"/>
    <w:rsid w:val="2D102405"/>
    <w:rsid w:val="2D233580"/>
    <w:rsid w:val="2D3037AE"/>
    <w:rsid w:val="2D83274D"/>
    <w:rsid w:val="2D931C05"/>
    <w:rsid w:val="2DA82249"/>
    <w:rsid w:val="2E0A5087"/>
    <w:rsid w:val="2E334A71"/>
    <w:rsid w:val="2E431842"/>
    <w:rsid w:val="2E786928"/>
    <w:rsid w:val="2E870919"/>
    <w:rsid w:val="2EA65243"/>
    <w:rsid w:val="2EA96AE1"/>
    <w:rsid w:val="2EDE2C2F"/>
    <w:rsid w:val="2EE003B6"/>
    <w:rsid w:val="2EFA10EB"/>
    <w:rsid w:val="2EFF3316"/>
    <w:rsid w:val="2F1070CC"/>
    <w:rsid w:val="2F274E59"/>
    <w:rsid w:val="2F93774B"/>
    <w:rsid w:val="2F9E416C"/>
    <w:rsid w:val="2FAD7704"/>
    <w:rsid w:val="2FC31E25"/>
    <w:rsid w:val="2FDF1643"/>
    <w:rsid w:val="2FE778C1"/>
    <w:rsid w:val="2FF56B39"/>
    <w:rsid w:val="300246FB"/>
    <w:rsid w:val="303D1BD7"/>
    <w:rsid w:val="3069608C"/>
    <w:rsid w:val="30B142F6"/>
    <w:rsid w:val="30D918F5"/>
    <w:rsid w:val="30E402A4"/>
    <w:rsid w:val="31044C5D"/>
    <w:rsid w:val="319B3596"/>
    <w:rsid w:val="319E66A5"/>
    <w:rsid w:val="31AC6F64"/>
    <w:rsid w:val="324E00CB"/>
    <w:rsid w:val="330702CB"/>
    <w:rsid w:val="33470009"/>
    <w:rsid w:val="33792F26"/>
    <w:rsid w:val="338C391E"/>
    <w:rsid w:val="33930CB6"/>
    <w:rsid w:val="33AB7EFF"/>
    <w:rsid w:val="33D834CC"/>
    <w:rsid w:val="33F16F60"/>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F58C8"/>
    <w:rsid w:val="37223FCF"/>
    <w:rsid w:val="37363AAD"/>
    <w:rsid w:val="3766401B"/>
    <w:rsid w:val="37682591"/>
    <w:rsid w:val="37893BBF"/>
    <w:rsid w:val="37EC030D"/>
    <w:rsid w:val="37FC34C5"/>
    <w:rsid w:val="37FF59C4"/>
    <w:rsid w:val="380151F9"/>
    <w:rsid w:val="3806595F"/>
    <w:rsid w:val="381D6482"/>
    <w:rsid w:val="381E7EEB"/>
    <w:rsid w:val="386D0B7F"/>
    <w:rsid w:val="38A10A8B"/>
    <w:rsid w:val="38E057F5"/>
    <w:rsid w:val="38E43605"/>
    <w:rsid w:val="38F01AA4"/>
    <w:rsid w:val="38FB2756"/>
    <w:rsid w:val="390908A8"/>
    <w:rsid w:val="392A081F"/>
    <w:rsid w:val="392E030F"/>
    <w:rsid w:val="39693A3D"/>
    <w:rsid w:val="397275DF"/>
    <w:rsid w:val="39822E1E"/>
    <w:rsid w:val="3A0D6176"/>
    <w:rsid w:val="3A177F32"/>
    <w:rsid w:val="3A2636DC"/>
    <w:rsid w:val="3A2B7586"/>
    <w:rsid w:val="3A326ECD"/>
    <w:rsid w:val="3A59760D"/>
    <w:rsid w:val="3A8A5A19"/>
    <w:rsid w:val="3AB72586"/>
    <w:rsid w:val="3AD56CC2"/>
    <w:rsid w:val="3AD60179"/>
    <w:rsid w:val="3AE95ED3"/>
    <w:rsid w:val="3AFB6916"/>
    <w:rsid w:val="3B182927"/>
    <w:rsid w:val="3B1D4ADF"/>
    <w:rsid w:val="3B28022C"/>
    <w:rsid w:val="3B304195"/>
    <w:rsid w:val="3B491924"/>
    <w:rsid w:val="3B650254"/>
    <w:rsid w:val="3B9A1FA8"/>
    <w:rsid w:val="3BB24C42"/>
    <w:rsid w:val="3BF515B8"/>
    <w:rsid w:val="3C1A761E"/>
    <w:rsid w:val="3C436883"/>
    <w:rsid w:val="3C700C3E"/>
    <w:rsid w:val="3CC46897"/>
    <w:rsid w:val="3D037D04"/>
    <w:rsid w:val="3D123AC2"/>
    <w:rsid w:val="3D184916"/>
    <w:rsid w:val="3D3879AE"/>
    <w:rsid w:val="3D3C1DB2"/>
    <w:rsid w:val="3D452778"/>
    <w:rsid w:val="3D4A2E9E"/>
    <w:rsid w:val="3D793B23"/>
    <w:rsid w:val="3DF5764D"/>
    <w:rsid w:val="3E110AD0"/>
    <w:rsid w:val="3E1C72D0"/>
    <w:rsid w:val="3E3F2FCC"/>
    <w:rsid w:val="3E462845"/>
    <w:rsid w:val="3E8804C1"/>
    <w:rsid w:val="3E894239"/>
    <w:rsid w:val="3E8B6203"/>
    <w:rsid w:val="3E9637B5"/>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40118B"/>
    <w:rsid w:val="414A5F02"/>
    <w:rsid w:val="414A7CB0"/>
    <w:rsid w:val="416F5968"/>
    <w:rsid w:val="41770CEE"/>
    <w:rsid w:val="41800357"/>
    <w:rsid w:val="41850888"/>
    <w:rsid w:val="418A27A2"/>
    <w:rsid w:val="418E13AE"/>
    <w:rsid w:val="41AC2719"/>
    <w:rsid w:val="41D61543"/>
    <w:rsid w:val="420C1409"/>
    <w:rsid w:val="424B3CDF"/>
    <w:rsid w:val="429472F4"/>
    <w:rsid w:val="42BF6B7D"/>
    <w:rsid w:val="42D26859"/>
    <w:rsid w:val="42F27077"/>
    <w:rsid w:val="42F4198B"/>
    <w:rsid w:val="43517CBA"/>
    <w:rsid w:val="439B47F3"/>
    <w:rsid w:val="442F0DC7"/>
    <w:rsid w:val="44427E73"/>
    <w:rsid w:val="444906F3"/>
    <w:rsid w:val="4456696C"/>
    <w:rsid w:val="447C6D47"/>
    <w:rsid w:val="44AC1BFC"/>
    <w:rsid w:val="44AE67A8"/>
    <w:rsid w:val="44C03A7C"/>
    <w:rsid w:val="44D35ECC"/>
    <w:rsid w:val="44D62DC2"/>
    <w:rsid w:val="450665E4"/>
    <w:rsid w:val="455424E1"/>
    <w:rsid w:val="457F2C83"/>
    <w:rsid w:val="458A6890"/>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F1E22"/>
    <w:rsid w:val="474271A0"/>
    <w:rsid w:val="475C698F"/>
    <w:rsid w:val="4760647F"/>
    <w:rsid w:val="47933F8E"/>
    <w:rsid w:val="47941C85"/>
    <w:rsid w:val="47FC1F79"/>
    <w:rsid w:val="48000D06"/>
    <w:rsid w:val="48897310"/>
    <w:rsid w:val="48CF0379"/>
    <w:rsid w:val="48E1714C"/>
    <w:rsid w:val="4968786D"/>
    <w:rsid w:val="49B72B37"/>
    <w:rsid w:val="49CE0617"/>
    <w:rsid w:val="4A441A13"/>
    <w:rsid w:val="4A69564B"/>
    <w:rsid w:val="4A757FAF"/>
    <w:rsid w:val="4A8D1239"/>
    <w:rsid w:val="4AA368A3"/>
    <w:rsid w:val="4AA46CC4"/>
    <w:rsid w:val="4AFE1DC7"/>
    <w:rsid w:val="4B2E25B7"/>
    <w:rsid w:val="4BB83B29"/>
    <w:rsid w:val="4BBD3440"/>
    <w:rsid w:val="4BF30F0E"/>
    <w:rsid w:val="4C105929"/>
    <w:rsid w:val="4C2757BD"/>
    <w:rsid w:val="4C8F5111"/>
    <w:rsid w:val="4CA07D8A"/>
    <w:rsid w:val="4CB608EF"/>
    <w:rsid w:val="4CD80866"/>
    <w:rsid w:val="4D1E3C94"/>
    <w:rsid w:val="4D2A1C24"/>
    <w:rsid w:val="4D602AE2"/>
    <w:rsid w:val="4D906A04"/>
    <w:rsid w:val="4DA05D3E"/>
    <w:rsid w:val="4DBE1A47"/>
    <w:rsid w:val="4DE257E2"/>
    <w:rsid w:val="4E1E499E"/>
    <w:rsid w:val="4E5D7B27"/>
    <w:rsid w:val="4E797CCB"/>
    <w:rsid w:val="4EAF3848"/>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E4BC4"/>
    <w:rsid w:val="50566671"/>
    <w:rsid w:val="50591CBD"/>
    <w:rsid w:val="506202F9"/>
    <w:rsid w:val="507E39F9"/>
    <w:rsid w:val="50800F93"/>
    <w:rsid w:val="50897019"/>
    <w:rsid w:val="508C7AEB"/>
    <w:rsid w:val="50AC430F"/>
    <w:rsid w:val="50AF7B2F"/>
    <w:rsid w:val="50CA33A4"/>
    <w:rsid w:val="50CC090A"/>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E15F9A"/>
    <w:rsid w:val="52E608CF"/>
    <w:rsid w:val="52F91162"/>
    <w:rsid w:val="532277F7"/>
    <w:rsid w:val="533D68E5"/>
    <w:rsid w:val="536A3BDD"/>
    <w:rsid w:val="53C872C4"/>
    <w:rsid w:val="53D02297"/>
    <w:rsid w:val="54297BF9"/>
    <w:rsid w:val="54316AAD"/>
    <w:rsid w:val="54993992"/>
    <w:rsid w:val="54A7054C"/>
    <w:rsid w:val="54B308BD"/>
    <w:rsid w:val="54CE4AE4"/>
    <w:rsid w:val="54FC6E52"/>
    <w:rsid w:val="54FE6753"/>
    <w:rsid w:val="551C775D"/>
    <w:rsid w:val="55230AEC"/>
    <w:rsid w:val="55436A98"/>
    <w:rsid w:val="554C74C9"/>
    <w:rsid w:val="554F18E1"/>
    <w:rsid w:val="5555355C"/>
    <w:rsid w:val="555649EC"/>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D60132"/>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B0B5F91"/>
    <w:rsid w:val="5B245E69"/>
    <w:rsid w:val="5B8B6467"/>
    <w:rsid w:val="5BA51BA5"/>
    <w:rsid w:val="5BB71C94"/>
    <w:rsid w:val="5BE54D4D"/>
    <w:rsid w:val="5BFC56EB"/>
    <w:rsid w:val="5C0D79AA"/>
    <w:rsid w:val="5C267DBD"/>
    <w:rsid w:val="5C2740AC"/>
    <w:rsid w:val="5C35617E"/>
    <w:rsid w:val="5C79279D"/>
    <w:rsid w:val="5C8E0F41"/>
    <w:rsid w:val="5CBA1D36"/>
    <w:rsid w:val="5CD56B70"/>
    <w:rsid w:val="5CE06B4F"/>
    <w:rsid w:val="5CFF3BED"/>
    <w:rsid w:val="5D0E5BDE"/>
    <w:rsid w:val="5D331AE8"/>
    <w:rsid w:val="5D5932FD"/>
    <w:rsid w:val="5DA54794"/>
    <w:rsid w:val="5DCA244C"/>
    <w:rsid w:val="5DDA736B"/>
    <w:rsid w:val="5E4D0988"/>
    <w:rsid w:val="5E7F6B03"/>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4095351"/>
    <w:rsid w:val="6425617F"/>
    <w:rsid w:val="646B01A4"/>
    <w:rsid w:val="64897A59"/>
    <w:rsid w:val="64BE25DF"/>
    <w:rsid w:val="64D213A9"/>
    <w:rsid w:val="650A5824"/>
    <w:rsid w:val="651D10B4"/>
    <w:rsid w:val="65420B1A"/>
    <w:rsid w:val="65986151"/>
    <w:rsid w:val="65A01822"/>
    <w:rsid w:val="65A34F63"/>
    <w:rsid w:val="65B1329C"/>
    <w:rsid w:val="66270AA3"/>
    <w:rsid w:val="664408C2"/>
    <w:rsid w:val="66482351"/>
    <w:rsid w:val="664B39FF"/>
    <w:rsid w:val="66E92868"/>
    <w:rsid w:val="670562A3"/>
    <w:rsid w:val="67065B78"/>
    <w:rsid w:val="670C1B0F"/>
    <w:rsid w:val="67CC0761"/>
    <w:rsid w:val="67E97C88"/>
    <w:rsid w:val="68012F0F"/>
    <w:rsid w:val="680545BB"/>
    <w:rsid w:val="68356714"/>
    <w:rsid w:val="68573C08"/>
    <w:rsid w:val="685805FF"/>
    <w:rsid w:val="68680898"/>
    <w:rsid w:val="68694610"/>
    <w:rsid w:val="687A4BA9"/>
    <w:rsid w:val="68800DF3"/>
    <w:rsid w:val="68861887"/>
    <w:rsid w:val="689F131E"/>
    <w:rsid w:val="68B65AA7"/>
    <w:rsid w:val="68C46FB3"/>
    <w:rsid w:val="68CF6B69"/>
    <w:rsid w:val="68E61286"/>
    <w:rsid w:val="69020CEC"/>
    <w:rsid w:val="690D7691"/>
    <w:rsid w:val="69201173"/>
    <w:rsid w:val="692864A6"/>
    <w:rsid w:val="694B4786"/>
    <w:rsid w:val="694F03DB"/>
    <w:rsid w:val="696B06B6"/>
    <w:rsid w:val="696B2F3E"/>
    <w:rsid w:val="698536CB"/>
    <w:rsid w:val="69990F25"/>
    <w:rsid w:val="69EA30F4"/>
    <w:rsid w:val="69EF22E8"/>
    <w:rsid w:val="6A68172C"/>
    <w:rsid w:val="6A707B95"/>
    <w:rsid w:val="6A7C687C"/>
    <w:rsid w:val="6AD541DF"/>
    <w:rsid w:val="6AF16ACF"/>
    <w:rsid w:val="6B1C3BBC"/>
    <w:rsid w:val="6B43383E"/>
    <w:rsid w:val="6B5920C1"/>
    <w:rsid w:val="6B600921"/>
    <w:rsid w:val="6B790EAD"/>
    <w:rsid w:val="6B827EC3"/>
    <w:rsid w:val="6B8E08D9"/>
    <w:rsid w:val="6BAB0046"/>
    <w:rsid w:val="6BB67B6C"/>
    <w:rsid w:val="6BF65984"/>
    <w:rsid w:val="6BFC0E0D"/>
    <w:rsid w:val="6C24541E"/>
    <w:rsid w:val="6C3423CB"/>
    <w:rsid w:val="6C5437BD"/>
    <w:rsid w:val="6C5818C7"/>
    <w:rsid w:val="6CF42E40"/>
    <w:rsid w:val="6D003795"/>
    <w:rsid w:val="6D0A14BC"/>
    <w:rsid w:val="6D246B8E"/>
    <w:rsid w:val="6DB66549"/>
    <w:rsid w:val="6DB95EA9"/>
    <w:rsid w:val="6DFA18E3"/>
    <w:rsid w:val="6E0472B5"/>
    <w:rsid w:val="6E0E1EE1"/>
    <w:rsid w:val="6E245957"/>
    <w:rsid w:val="6E677844"/>
    <w:rsid w:val="6E6F3CAE"/>
    <w:rsid w:val="6E932C1C"/>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1B3309"/>
    <w:rsid w:val="71501F9E"/>
    <w:rsid w:val="71B608C6"/>
    <w:rsid w:val="71E243D1"/>
    <w:rsid w:val="71EA0570"/>
    <w:rsid w:val="71ED7A78"/>
    <w:rsid w:val="72210161"/>
    <w:rsid w:val="723932A5"/>
    <w:rsid w:val="7242215A"/>
    <w:rsid w:val="726B5B54"/>
    <w:rsid w:val="727D4545"/>
    <w:rsid w:val="728409C4"/>
    <w:rsid w:val="72996E17"/>
    <w:rsid w:val="72BA2638"/>
    <w:rsid w:val="72D15A1F"/>
    <w:rsid w:val="72D412BE"/>
    <w:rsid w:val="73435C36"/>
    <w:rsid w:val="734E594C"/>
    <w:rsid w:val="735456AA"/>
    <w:rsid w:val="735F0AE9"/>
    <w:rsid w:val="73886EC9"/>
    <w:rsid w:val="73A11102"/>
    <w:rsid w:val="73A3438C"/>
    <w:rsid w:val="73A840F5"/>
    <w:rsid w:val="73D146C0"/>
    <w:rsid w:val="73FB4CB6"/>
    <w:rsid w:val="741555D7"/>
    <w:rsid w:val="743D379E"/>
    <w:rsid w:val="74BA6E18"/>
    <w:rsid w:val="74E4574A"/>
    <w:rsid w:val="751678CE"/>
    <w:rsid w:val="75410DEE"/>
    <w:rsid w:val="754F72D7"/>
    <w:rsid w:val="755A5A0C"/>
    <w:rsid w:val="75826D11"/>
    <w:rsid w:val="75B275F6"/>
    <w:rsid w:val="75BE0E25"/>
    <w:rsid w:val="75D411D5"/>
    <w:rsid w:val="75F575B2"/>
    <w:rsid w:val="76320737"/>
    <w:rsid w:val="7664702D"/>
    <w:rsid w:val="767E2809"/>
    <w:rsid w:val="76870A83"/>
    <w:rsid w:val="769B7007"/>
    <w:rsid w:val="76AE7FEE"/>
    <w:rsid w:val="76E35644"/>
    <w:rsid w:val="770C0F88"/>
    <w:rsid w:val="770F2826"/>
    <w:rsid w:val="771F2E12"/>
    <w:rsid w:val="773E6472"/>
    <w:rsid w:val="77626DFA"/>
    <w:rsid w:val="776D0718"/>
    <w:rsid w:val="77843214"/>
    <w:rsid w:val="77D02372"/>
    <w:rsid w:val="77D221D2"/>
    <w:rsid w:val="77D62CF0"/>
    <w:rsid w:val="77DE0B76"/>
    <w:rsid w:val="77FA52AC"/>
    <w:rsid w:val="7800401A"/>
    <w:rsid w:val="78345A42"/>
    <w:rsid w:val="783943EB"/>
    <w:rsid w:val="784E1738"/>
    <w:rsid w:val="787B4617"/>
    <w:rsid w:val="788C7FCD"/>
    <w:rsid w:val="78950BD3"/>
    <w:rsid w:val="78AA3B0C"/>
    <w:rsid w:val="78DE02B1"/>
    <w:rsid w:val="78EC1071"/>
    <w:rsid w:val="78FE08A5"/>
    <w:rsid w:val="790A250F"/>
    <w:rsid w:val="79334EF2"/>
    <w:rsid w:val="79670FCC"/>
    <w:rsid w:val="79BF78EF"/>
    <w:rsid w:val="79DA66F5"/>
    <w:rsid w:val="79EE3CEA"/>
    <w:rsid w:val="7A120583"/>
    <w:rsid w:val="7A255268"/>
    <w:rsid w:val="7A3C3932"/>
    <w:rsid w:val="7A884099"/>
    <w:rsid w:val="7A9A7CD7"/>
    <w:rsid w:val="7AB94F83"/>
    <w:rsid w:val="7AFF35DB"/>
    <w:rsid w:val="7B1228E5"/>
    <w:rsid w:val="7B4D2521"/>
    <w:rsid w:val="7B7A6E08"/>
    <w:rsid w:val="7B8F74E8"/>
    <w:rsid w:val="7BC07527"/>
    <w:rsid w:val="7BD62203"/>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5566B"/>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35"/>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rFonts w:asciiTheme="minorHAnsi" w:hAnsiTheme="minorHAnsi" w:cstheme="minorBidi"/>
    </w:rPr>
  </w:style>
  <w:style w:type="paragraph" w:styleId="8">
    <w:name w:val="Plain Text"/>
    <w:basedOn w:val="1"/>
    <w:link w:val="34"/>
    <w:autoRedefine/>
    <w:qFormat/>
    <w:uiPriority w:val="99"/>
    <w:rPr>
      <w:rFonts w:ascii="宋体" w:hAnsi="Courier New"/>
      <w:szCs w:val="24"/>
    </w:rPr>
  </w:style>
  <w:style w:type="paragraph" w:styleId="9">
    <w:name w:val="Balloon Text"/>
    <w:basedOn w:val="1"/>
    <w:link w:val="30"/>
    <w:autoRedefine/>
    <w:unhideWhenUsed/>
    <w:qFormat/>
    <w:uiPriority w:val="99"/>
    <w:rPr>
      <w:sz w:val="18"/>
      <w:szCs w:val="18"/>
    </w:rPr>
  </w:style>
  <w:style w:type="paragraph" w:styleId="10">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qFormat/>
    <w:uiPriority w:val="99"/>
  </w:style>
  <w:style w:type="paragraph" w:styleId="13">
    <w:name w:val="toc 2"/>
    <w:basedOn w:val="1"/>
    <w:next w:val="1"/>
    <w:autoRedefine/>
    <w:qFormat/>
    <w:uiPriority w:val="39"/>
    <w:pPr>
      <w:tabs>
        <w:tab w:val="right" w:leader="dot" w:pos="8296"/>
      </w:tabs>
      <w:ind w:left="420" w:leftChars="200"/>
    </w:pPr>
  </w:style>
  <w:style w:type="paragraph" w:styleId="14">
    <w:name w:val="Body Text 2"/>
    <w:basedOn w:val="1"/>
    <w:link w:val="32"/>
    <w:autoRedefine/>
    <w:qFormat/>
    <w:uiPriority w:val="0"/>
    <w:rPr>
      <w:rFonts w:ascii="宋体" w:hAnsi="宋体" w:eastAsiaTheme="minorEastAsia" w:cstheme="minorBidi"/>
      <w:szCs w:val="24"/>
      <w:u w:val="single"/>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6">
    <w:name w:val="Body Text First Indent"/>
    <w:basedOn w:val="6"/>
    <w:link w:val="36"/>
    <w:autoRedefine/>
    <w:semiHidden/>
    <w:unhideWhenUsed/>
    <w:qFormat/>
    <w:uiPriority w:val="99"/>
    <w:pPr>
      <w:ind w:firstLine="420" w:firstLineChars="100"/>
    </w:pPr>
  </w:style>
  <w:style w:type="paragraph" w:styleId="17">
    <w:name w:val="Body Text First Indent 2"/>
    <w:basedOn w:val="7"/>
    <w:autoRedefine/>
    <w:qFormat/>
    <w:uiPriority w:val="0"/>
    <w:pPr>
      <w:ind w:firstLine="420"/>
    </w:p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字符"/>
    <w:basedOn w:val="20"/>
    <w:link w:val="11"/>
    <w:autoRedefine/>
    <w:qFormat/>
    <w:uiPriority w:val="0"/>
    <w:rPr>
      <w:sz w:val="18"/>
      <w:szCs w:val="18"/>
    </w:rPr>
  </w:style>
  <w:style w:type="character" w:customStyle="1" w:styleId="28">
    <w:name w:val="页脚 字符"/>
    <w:basedOn w:val="20"/>
    <w:link w:val="10"/>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字符"/>
    <w:basedOn w:val="20"/>
    <w:link w:val="9"/>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字符"/>
    <w:basedOn w:val="20"/>
    <w:link w:val="14"/>
    <w:autoRedefine/>
    <w:qFormat/>
    <w:uiPriority w:val="0"/>
    <w:rPr>
      <w:rFonts w:ascii="宋体" w:hAnsi="宋体"/>
      <w:kern w:val="2"/>
      <w:sz w:val="21"/>
      <w:szCs w:val="24"/>
      <w:u w:val="single"/>
    </w:rPr>
  </w:style>
  <w:style w:type="character" w:customStyle="1" w:styleId="33">
    <w:name w:val="纯文本 Char"/>
    <w:basedOn w:val="20"/>
    <w:autoRedefine/>
    <w:semiHidden/>
    <w:qFormat/>
    <w:uiPriority w:val="99"/>
    <w:rPr>
      <w:rFonts w:ascii="宋体" w:hAnsi="Courier New" w:eastAsia="宋体" w:cs="Courier New"/>
      <w:kern w:val="2"/>
      <w:sz w:val="21"/>
      <w:szCs w:val="21"/>
    </w:rPr>
  </w:style>
  <w:style w:type="character" w:customStyle="1" w:styleId="34">
    <w:name w:val="纯文本 字符"/>
    <w:link w:val="8"/>
    <w:autoRedefine/>
    <w:qFormat/>
    <w:uiPriority w:val="99"/>
    <w:rPr>
      <w:rFonts w:ascii="宋体" w:hAnsi="Courier New" w:eastAsia="宋体" w:cs="Times New Roman"/>
      <w:kern w:val="2"/>
      <w:sz w:val="21"/>
      <w:szCs w:val="24"/>
    </w:rPr>
  </w:style>
  <w:style w:type="character" w:customStyle="1" w:styleId="35">
    <w:name w:val="正文文本 字符"/>
    <w:basedOn w:val="20"/>
    <w:link w:val="6"/>
    <w:autoRedefine/>
    <w:semiHidden/>
    <w:qFormat/>
    <w:uiPriority w:val="99"/>
    <w:rPr>
      <w:rFonts w:ascii="Times New Roman" w:hAnsi="Times New Roman" w:eastAsia="宋体" w:cs="Times New Roman"/>
      <w:kern w:val="2"/>
      <w:sz w:val="21"/>
    </w:rPr>
  </w:style>
  <w:style w:type="character" w:customStyle="1" w:styleId="36">
    <w:name w:val="正文文本首行缩进 字符"/>
    <w:basedOn w:val="35"/>
    <w:link w:val="16"/>
    <w:autoRedefine/>
    <w:semiHidden/>
    <w:qFormat/>
    <w:uiPriority w:val="99"/>
    <w:rPr>
      <w:rFonts w:ascii="Times New Roman" w:hAnsi="Times New Roman" w:eastAsia="宋体" w:cs="Times New Roman"/>
      <w:kern w:val="2"/>
      <w:sz w:val="21"/>
    </w:rPr>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sz w:val="28"/>
      <w:szCs w:val="24"/>
    </w:rPr>
  </w:style>
  <w:style w:type="paragraph" w:customStyle="1" w:styleId="43">
    <w:name w:val="正文 New"/>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5480</Words>
  <Characters>5758</Characters>
  <Lines>48</Lines>
  <Paragraphs>13</Paragraphs>
  <TotalTime>20</TotalTime>
  <ScaleCrop>false</ScaleCrop>
  <LinksUpToDate>false</LinksUpToDate>
  <CharactersWithSpaces>6490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林</cp:lastModifiedBy>
  <cp:lastPrinted>2023-11-30T06:45:00Z</cp:lastPrinted>
  <dcterms:modified xsi:type="dcterms:W3CDTF">2025-07-18T00:05:00Z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79053125287C48BF991545F8C13A84CC_13</vt:lpwstr>
  </property>
  <property fmtid="{D5CDD505-2E9C-101B-9397-08002B2CF9AE}" pid="4" name="KSOTemplateDocerSaveRecord">
    <vt:lpwstr>eyJoZGlkIjoiM2Q1MjE1YzJhYzExOTM4MThhNTY4N2FjNzhmZjFiZmYiLCJ1c2VySWQiOiIxNjU3NTM2NzY1In0=</vt:lpwstr>
  </property>
</Properties>
</file>