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B522A">
      <w:pPr>
        <w:rPr>
          <w:rFonts w:ascii="微软雅黑" w:hAnsi="微软雅黑" w:eastAsia="微软雅黑" w:cs="微软雅黑"/>
          <w:i w:val="0"/>
          <w:iCs w:val="0"/>
          <w:caps w:val="0"/>
          <w:color w:val="333333"/>
          <w:spacing w:val="0"/>
          <w:sz w:val="19"/>
          <w:szCs w:val="19"/>
        </w:rPr>
      </w:pPr>
      <w:r>
        <w:rPr>
          <w:rFonts w:hint="eastAsia"/>
          <w:lang w:val="en-US" w:eastAsia="zh-CN"/>
        </w:rPr>
        <w:t>附件1：</w:t>
      </w:r>
      <w:r>
        <w:rPr>
          <w:rStyle w:val="7"/>
          <w:rFonts w:hint="eastAsia" w:ascii="微软雅黑" w:hAnsi="微软雅黑" w:eastAsia="微软雅黑" w:cs="微软雅黑"/>
          <w:i w:val="0"/>
          <w:iCs w:val="0"/>
          <w:caps w:val="0"/>
          <w:color w:val="333333"/>
          <w:spacing w:val="0"/>
          <w:sz w:val="19"/>
          <w:szCs w:val="19"/>
          <w:shd w:val="clear" w:fill="FFFFFF"/>
        </w:rPr>
        <w:t>用户需求书：</w:t>
      </w:r>
    </w:p>
    <w:p w14:paraId="1075BAEC">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1</w:t>
      </w:r>
      <w:r>
        <w:rPr>
          <w:rFonts w:hint="eastAsia" w:ascii="微软雅黑" w:hAnsi="微软雅黑" w:eastAsia="微软雅黑" w:cs="微软雅黑"/>
          <w:i w:val="0"/>
          <w:iCs w:val="0"/>
          <w:caps w:val="0"/>
          <w:color w:val="333333"/>
          <w:spacing w:val="0"/>
          <w:sz w:val="19"/>
          <w:szCs w:val="19"/>
          <w:shd w:val="clear" w:fill="FFFFFF"/>
        </w:rPr>
        <w:t>、项目概况</w:t>
      </w:r>
    </w:p>
    <w:p w14:paraId="7D512E3C">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本项目为</w:t>
      </w:r>
      <w:r>
        <w:rPr>
          <w:rFonts w:hint="eastAsia" w:ascii="微软雅黑" w:hAnsi="微软雅黑" w:eastAsia="微软雅黑" w:cs="微软雅黑"/>
          <w:i w:val="0"/>
          <w:iCs w:val="0"/>
          <w:caps w:val="0"/>
          <w:color w:val="FF0000"/>
          <w:spacing w:val="0"/>
          <w:sz w:val="19"/>
          <w:szCs w:val="19"/>
          <w:shd w:val="clear" w:fill="FFFFFF"/>
        </w:rPr>
        <w:t>中山大学孙逸仙纪念医院工会校运会、足球赛、篮球赛服装采购</w:t>
      </w:r>
      <w:r>
        <w:rPr>
          <w:rFonts w:hint="eastAsia" w:ascii="微软雅黑" w:hAnsi="微软雅黑" w:eastAsia="微软雅黑" w:cs="微软雅黑"/>
          <w:i w:val="0"/>
          <w:iCs w:val="0"/>
          <w:caps w:val="0"/>
          <w:color w:val="auto"/>
          <w:spacing w:val="0"/>
          <w:sz w:val="19"/>
          <w:szCs w:val="19"/>
          <w:shd w:val="clear" w:fill="FFFFFF"/>
        </w:rPr>
        <w:t>项目</w:t>
      </w:r>
      <w:r>
        <w:rPr>
          <w:rFonts w:hint="eastAsia" w:ascii="微软雅黑" w:hAnsi="微软雅黑" w:eastAsia="微软雅黑" w:cs="微软雅黑"/>
          <w:i w:val="0"/>
          <w:iCs w:val="0"/>
          <w:caps w:val="0"/>
          <w:color w:val="333333"/>
          <w:spacing w:val="0"/>
          <w:sz w:val="19"/>
          <w:szCs w:val="19"/>
          <w:shd w:val="clear" w:fill="FFFFFF"/>
        </w:rPr>
        <w:t>。</w:t>
      </w:r>
    </w:p>
    <w:p w14:paraId="7EC829CF">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2</w:t>
      </w:r>
      <w:r>
        <w:rPr>
          <w:rFonts w:hint="eastAsia" w:ascii="微软雅黑" w:hAnsi="微软雅黑" w:eastAsia="微软雅黑" w:cs="微软雅黑"/>
          <w:i w:val="0"/>
          <w:iCs w:val="0"/>
          <w:caps w:val="0"/>
          <w:color w:val="333333"/>
          <w:spacing w:val="0"/>
          <w:sz w:val="19"/>
          <w:szCs w:val="19"/>
          <w:shd w:val="clear" w:fill="FFFFFF"/>
        </w:rPr>
        <w:t>、采购方式</w:t>
      </w:r>
    </w:p>
    <w:p w14:paraId="6AB0B6D4">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FF0000"/>
          <w:spacing w:val="0"/>
          <w:sz w:val="19"/>
          <w:szCs w:val="19"/>
        </w:rPr>
      </w:pPr>
      <w:r>
        <w:rPr>
          <w:rFonts w:hint="eastAsia" w:ascii="微软雅黑" w:hAnsi="微软雅黑" w:eastAsia="微软雅黑" w:cs="微软雅黑"/>
          <w:i w:val="0"/>
          <w:iCs w:val="0"/>
          <w:caps w:val="0"/>
          <w:color w:val="FF0000"/>
          <w:spacing w:val="0"/>
          <w:sz w:val="19"/>
          <w:szCs w:val="19"/>
          <w:shd w:val="clear" w:fill="FFFFFF"/>
        </w:rPr>
        <w:t>采用竞争性磋商方式进行采购</w:t>
      </w:r>
    </w:p>
    <w:p w14:paraId="2AB283B5">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3</w:t>
      </w:r>
      <w:r>
        <w:rPr>
          <w:rFonts w:hint="eastAsia" w:ascii="微软雅黑" w:hAnsi="微软雅黑" w:eastAsia="微软雅黑" w:cs="微软雅黑"/>
          <w:i w:val="0"/>
          <w:iCs w:val="0"/>
          <w:caps w:val="0"/>
          <w:color w:val="333333"/>
          <w:spacing w:val="0"/>
          <w:sz w:val="19"/>
          <w:szCs w:val="19"/>
          <w:shd w:val="clear" w:fill="FFFFFF"/>
        </w:rPr>
        <w:t>、采购清单及报价格式：</w:t>
      </w:r>
    </w:p>
    <w:p w14:paraId="19680801">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1</w:t>
      </w:r>
      <w:r>
        <w:rPr>
          <w:rFonts w:hint="eastAsia" w:ascii="微软雅黑" w:hAnsi="微软雅黑" w:eastAsia="微软雅黑" w:cs="微软雅黑"/>
          <w:i w:val="0"/>
          <w:iCs w:val="0"/>
          <w:caps w:val="0"/>
          <w:color w:val="333333"/>
          <w:spacing w:val="0"/>
          <w:sz w:val="19"/>
          <w:szCs w:val="19"/>
          <w:shd w:val="clear" w:fill="FFFFFF"/>
        </w:rPr>
        <w:t>）</w:t>
      </w:r>
      <w:r>
        <w:rPr>
          <w:rFonts w:hint="eastAsia" w:ascii="微软雅黑" w:hAnsi="微软雅黑" w:eastAsia="微软雅黑" w:cs="微软雅黑"/>
          <w:i w:val="0"/>
          <w:iCs w:val="0"/>
          <w:caps w:val="0"/>
          <w:color w:val="333333"/>
          <w:spacing w:val="0"/>
          <w:sz w:val="19"/>
          <w:szCs w:val="19"/>
          <w:highlight w:val="yellow"/>
          <w:shd w:val="clear" w:fill="FFFFFF"/>
          <w:lang w:val="en-US" w:eastAsia="zh-CN"/>
        </w:rPr>
        <w:t>预算表和</w:t>
      </w:r>
      <w:r>
        <w:rPr>
          <w:rFonts w:hint="eastAsia" w:ascii="微软雅黑" w:hAnsi="微软雅黑" w:eastAsia="微软雅黑" w:cs="微软雅黑"/>
          <w:i w:val="0"/>
          <w:iCs w:val="0"/>
          <w:caps w:val="0"/>
          <w:color w:val="333333"/>
          <w:spacing w:val="0"/>
          <w:sz w:val="19"/>
          <w:szCs w:val="19"/>
          <w:highlight w:val="yellow"/>
          <w:shd w:val="clear" w:fill="FFFFFF"/>
        </w:rPr>
        <w:t>报价格式见附件</w:t>
      </w:r>
      <w:r>
        <w:rPr>
          <w:rFonts w:hint="eastAsia" w:ascii="微软雅黑" w:hAnsi="微软雅黑" w:eastAsia="微软雅黑" w:cs="微软雅黑"/>
          <w:i w:val="0"/>
          <w:iCs w:val="0"/>
          <w:caps w:val="0"/>
          <w:color w:val="333333"/>
          <w:spacing w:val="0"/>
          <w:sz w:val="19"/>
          <w:szCs w:val="19"/>
          <w:highlight w:val="yellow"/>
          <w:shd w:val="clear" w:fill="FFFFFF"/>
          <w:lang w:val="en-US" w:eastAsia="zh-CN"/>
        </w:rPr>
        <w:t>3和附件4</w:t>
      </w:r>
      <w:r>
        <w:rPr>
          <w:rFonts w:hint="eastAsia" w:ascii="微软雅黑" w:hAnsi="微软雅黑" w:eastAsia="微软雅黑" w:cs="微软雅黑"/>
          <w:i w:val="0"/>
          <w:iCs w:val="0"/>
          <w:caps w:val="0"/>
          <w:color w:val="333333"/>
          <w:spacing w:val="0"/>
          <w:sz w:val="19"/>
          <w:szCs w:val="19"/>
          <w:highlight w:val="yellow"/>
          <w:shd w:val="clear" w:fill="FFFFFF"/>
        </w:rPr>
        <w:t>。</w:t>
      </w:r>
    </w:p>
    <w:p w14:paraId="2412D78A">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2</w:t>
      </w:r>
      <w:r>
        <w:rPr>
          <w:rFonts w:hint="eastAsia" w:ascii="微软雅黑" w:hAnsi="微软雅黑" w:eastAsia="微软雅黑" w:cs="微软雅黑"/>
          <w:i w:val="0"/>
          <w:iCs w:val="0"/>
          <w:caps w:val="0"/>
          <w:color w:val="333333"/>
          <w:spacing w:val="0"/>
          <w:sz w:val="19"/>
          <w:szCs w:val="19"/>
          <w:shd w:val="clear" w:fill="FFFFFF"/>
        </w:rPr>
        <w:t>）本项目采购采用单价报价形式，并按用户需求书采购清单中的预估数量合计报价作为本项目的响应总报价。本项目的价格评审以总报价为依据。供应商若成交，响应单价不可改变，供货时按采购人需求的实际数量采购及办理合同结算手续。</w:t>
      </w:r>
    </w:p>
    <w:p w14:paraId="7B482F12">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3</w:t>
      </w:r>
      <w:r>
        <w:rPr>
          <w:rFonts w:hint="eastAsia" w:ascii="微软雅黑" w:hAnsi="微软雅黑" w:eastAsia="微软雅黑" w:cs="微软雅黑"/>
          <w:i w:val="0"/>
          <w:iCs w:val="0"/>
          <w:caps w:val="0"/>
          <w:color w:val="333333"/>
          <w:spacing w:val="0"/>
          <w:sz w:val="19"/>
          <w:szCs w:val="19"/>
          <w:shd w:val="clear" w:fill="FFFFFF"/>
        </w:rPr>
        <w:t>）报价中应包括货物的设计、打样、制作、运输、相关部门验收、相关仓储费用、售后、原材料价格市场波动等引起的费用、退换物品的费用及质保期内的各种税金、运输费、材料费、加工费等所有费用。</w:t>
      </w:r>
    </w:p>
    <w:p w14:paraId="64A723B8">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4</w:t>
      </w:r>
      <w:r>
        <w:rPr>
          <w:rFonts w:hint="eastAsia" w:ascii="微软雅黑" w:hAnsi="微软雅黑" w:eastAsia="微软雅黑" w:cs="微软雅黑"/>
          <w:i w:val="0"/>
          <w:iCs w:val="0"/>
          <w:caps w:val="0"/>
          <w:color w:val="333333"/>
          <w:spacing w:val="0"/>
          <w:sz w:val="19"/>
          <w:szCs w:val="19"/>
          <w:shd w:val="clear" w:fill="FFFFFF"/>
        </w:rPr>
        <w:t>、交货时间、地点</w:t>
      </w:r>
    </w:p>
    <w:p w14:paraId="77099F9D">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1</w:t>
      </w:r>
      <w:r>
        <w:rPr>
          <w:rFonts w:hint="eastAsia" w:ascii="微软雅黑" w:hAnsi="微软雅黑" w:eastAsia="微软雅黑" w:cs="微软雅黑"/>
          <w:i w:val="0"/>
          <w:iCs w:val="0"/>
          <w:caps w:val="0"/>
          <w:color w:val="333333"/>
          <w:spacing w:val="0"/>
          <w:sz w:val="19"/>
          <w:szCs w:val="19"/>
          <w:shd w:val="clear" w:fill="FFFFFF"/>
        </w:rPr>
        <w:t>）交货时间：</w:t>
      </w:r>
      <w:r>
        <w:rPr>
          <w:rFonts w:hint="eastAsia" w:ascii="微软雅黑" w:hAnsi="微软雅黑" w:eastAsia="微软雅黑" w:cs="微软雅黑"/>
          <w:i w:val="0"/>
          <w:iCs w:val="0"/>
          <w:caps w:val="0"/>
          <w:color w:val="333333"/>
          <w:spacing w:val="0"/>
          <w:sz w:val="19"/>
          <w:szCs w:val="19"/>
          <w:highlight w:val="yellow"/>
          <w:shd w:val="clear" w:fill="FFFFFF"/>
          <w:lang w:val="en-US" w:eastAsia="zh-CN"/>
        </w:rPr>
        <w:t>10</w:t>
      </w:r>
      <w:r>
        <w:rPr>
          <w:rFonts w:hint="eastAsia" w:ascii="微软雅黑" w:hAnsi="微软雅黑" w:eastAsia="微软雅黑" w:cs="微软雅黑"/>
          <w:i w:val="0"/>
          <w:iCs w:val="0"/>
          <w:caps w:val="0"/>
          <w:color w:val="333333"/>
          <w:spacing w:val="0"/>
          <w:sz w:val="19"/>
          <w:szCs w:val="19"/>
          <w:highlight w:val="yellow"/>
          <w:shd w:val="clear" w:fill="FFFFFF"/>
        </w:rPr>
        <w:t>月</w:t>
      </w:r>
      <w:r>
        <w:rPr>
          <w:rFonts w:hint="eastAsia" w:ascii="微软雅黑" w:hAnsi="微软雅黑" w:eastAsia="微软雅黑" w:cs="微软雅黑"/>
          <w:i w:val="0"/>
          <w:iCs w:val="0"/>
          <w:caps w:val="0"/>
          <w:color w:val="333333"/>
          <w:spacing w:val="0"/>
          <w:sz w:val="19"/>
          <w:szCs w:val="19"/>
          <w:highlight w:val="yellow"/>
          <w:shd w:val="clear" w:fill="FFFFFF"/>
          <w:lang w:val="en-US" w:eastAsia="zh-CN"/>
        </w:rPr>
        <w:t>31</w:t>
      </w:r>
      <w:r>
        <w:rPr>
          <w:rFonts w:hint="eastAsia" w:ascii="微软雅黑" w:hAnsi="微软雅黑" w:eastAsia="微软雅黑" w:cs="微软雅黑"/>
          <w:i w:val="0"/>
          <w:iCs w:val="0"/>
          <w:caps w:val="0"/>
          <w:color w:val="333333"/>
          <w:spacing w:val="0"/>
          <w:sz w:val="19"/>
          <w:szCs w:val="19"/>
          <w:highlight w:val="yellow"/>
          <w:shd w:val="clear" w:fill="FFFFFF"/>
        </w:rPr>
        <w:t>日</w:t>
      </w:r>
      <w:r>
        <w:rPr>
          <w:rFonts w:hint="eastAsia" w:ascii="微软雅黑" w:hAnsi="微软雅黑" w:eastAsia="微软雅黑" w:cs="微软雅黑"/>
          <w:i w:val="0"/>
          <w:iCs w:val="0"/>
          <w:caps w:val="0"/>
          <w:color w:val="333333"/>
          <w:spacing w:val="0"/>
          <w:sz w:val="19"/>
          <w:szCs w:val="19"/>
          <w:shd w:val="clear" w:fill="FFFFFF"/>
        </w:rPr>
        <w:t>。</w:t>
      </w:r>
    </w:p>
    <w:p w14:paraId="4E667C70">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2</w:t>
      </w:r>
      <w:r>
        <w:rPr>
          <w:rFonts w:hint="eastAsia" w:ascii="微软雅黑" w:hAnsi="微软雅黑" w:eastAsia="微软雅黑" w:cs="微软雅黑"/>
          <w:i w:val="0"/>
          <w:iCs w:val="0"/>
          <w:caps w:val="0"/>
          <w:color w:val="333333"/>
          <w:spacing w:val="0"/>
          <w:sz w:val="19"/>
          <w:szCs w:val="19"/>
          <w:shd w:val="clear" w:fill="FFFFFF"/>
        </w:rPr>
        <w:t>）交货地点：供应商应按有关标准提供货物的包装（每</w:t>
      </w:r>
      <w:r>
        <w:rPr>
          <w:rFonts w:hint="eastAsia" w:ascii="微软雅黑" w:hAnsi="微软雅黑" w:eastAsia="微软雅黑" w:cs="微软雅黑"/>
          <w:i w:val="0"/>
          <w:iCs w:val="0"/>
          <w:caps w:val="0"/>
          <w:color w:val="333333"/>
          <w:spacing w:val="0"/>
          <w:sz w:val="19"/>
          <w:szCs w:val="19"/>
          <w:shd w:val="clear" w:fill="FFFFFF"/>
          <w:lang w:val="en-US" w:eastAsia="zh-CN"/>
        </w:rPr>
        <w:t>套衣服</w:t>
      </w:r>
      <w:r>
        <w:rPr>
          <w:rFonts w:hint="eastAsia" w:ascii="微软雅黑" w:hAnsi="微软雅黑" w:eastAsia="微软雅黑" w:cs="微软雅黑"/>
          <w:i w:val="0"/>
          <w:iCs w:val="0"/>
          <w:caps w:val="0"/>
          <w:color w:val="333333"/>
          <w:spacing w:val="0"/>
          <w:sz w:val="19"/>
          <w:szCs w:val="19"/>
          <w:shd w:val="clear" w:fill="FFFFFF"/>
        </w:rPr>
        <w:t>含包装），并采用恰当的方式将货物运抵交采购人指定地点。</w:t>
      </w:r>
    </w:p>
    <w:p w14:paraId="05280060">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3</w:t>
      </w:r>
      <w:r>
        <w:rPr>
          <w:rFonts w:hint="eastAsia" w:ascii="微软雅黑" w:hAnsi="微软雅黑" w:eastAsia="微软雅黑" w:cs="微软雅黑"/>
          <w:i w:val="0"/>
          <w:iCs w:val="0"/>
          <w:caps w:val="0"/>
          <w:color w:val="333333"/>
          <w:spacing w:val="0"/>
          <w:sz w:val="19"/>
          <w:szCs w:val="19"/>
          <w:shd w:val="clear" w:fill="FFFFFF"/>
        </w:rPr>
        <w:t>）货物包装均应有良好的防湿、防潮、防雨的措施。凡由于包装不良造成的损失和由此产生的费用均由供应商承担。</w:t>
      </w:r>
    </w:p>
    <w:p w14:paraId="6175838C">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5</w:t>
      </w:r>
      <w:r>
        <w:rPr>
          <w:rFonts w:hint="eastAsia" w:ascii="微软雅黑" w:hAnsi="微软雅黑" w:eastAsia="微软雅黑" w:cs="微软雅黑"/>
          <w:i w:val="0"/>
          <w:iCs w:val="0"/>
          <w:caps w:val="0"/>
          <w:color w:val="333333"/>
          <w:spacing w:val="0"/>
          <w:sz w:val="19"/>
          <w:szCs w:val="19"/>
          <w:shd w:val="clear" w:fill="FFFFFF"/>
        </w:rPr>
        <w:t>、质量标准</w:t>
      </w:r>
    </w:p>
    <w:p w14:paraId="494B2125">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1</w:t>
      </w:r>
      <w:r>
        <w:rPr>
          <w:rFonts w:hint="eastAsia" w:ascii="微软雅黑" w:hAnsi="微软雅黑" w:eastAsia="微软雅黑" w:cs="微软雅黑"/>
          <w:i w:val="0"/>
          <w:iCs w:val="0"/>
          <w:caps w:val="0"/>
          <w:color w:val="333333"/>
          <w:spacing w:val="0"/>
          <w:sz w:val="19"/>
          <w:szCs w:val="19"/>
          <w:shd w:val="clear" w:fill="FFFFFF"/>
        </w:rPr>
        <w:t>）货物必须符合国家各种标准及规范，以及本项目用户需求的质量要求和技术指标与出厂标准；若无国家标准则必须符合或优于行业标准。</w:t>
      </w:r>
    </w:p>
    <w:p w14:paraId="03F4D4CB">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2</w:t>
      </w:r>
      <w:r>
        <w:rPr>
          <w:rFonts w:hint="eastAsia" w:ascii="微软雅黑" w:hAnsi="微软雅黑" w:eastAsia="微软雅黑" w:cs="微软雅黑"/>
          <w:i w:val="0"/>
          <w:iCs w:val="0"/>
          <w:caps w:val="0"/>
          <w:color w:val="333333"/>
          <w:spacing w:val="0"/>
          <w:sz w:val="19"/>
          <w:szCs w:val="19"/>
          <w:shd w:val="clear" w:fill="FFFFFF"/>
        </w:rPr>
        <w:t>）供应商所提供的货物必须是经检验合格的，并与响应时承诺的质量相一致。同时，供应商须提供所供货物的出厂检测报告。</w:t>
      </w:r>
    </w:p>
    <w:p w14:paraId="2BF3426D">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3</w:t>
      </w:r>
      <w:r>
        <w:rPr>
          <w:rFonts w:hint="eastAsia" w:ascii="微软雅黑" w:hAnsi="微软雅黑" w:eastAsia="微软雅黑" w:cs="微软雅黑"/>
          <w:i w:val="0"/>
          <w:iCs w:val="0"/>
          <w:caps w:val="0"/>
          <w:color w:val="333333"/>
          <w:spacing w:val="0"/>
          <w:sz w:val="19"/>
          <w:szCs w:val="19"/>
          <w:shd w:val="clear" w:fill="FFFFFF"/>
        </w:rPr>
        <w:t>）货物交付采购人验收合格之前的保管责任及毁损灭失等风险及相关费用由供应商承担，供应商应及时安排更换。货物交付采购人验收合格之后的责任由采购人承担，由于采购人保管不当造成的质量问题，供应商亦应负责修理，费用由采购人负担。</w:t>
      </w:r>
    </w:p>
    <w:p w14:paraId="0C025633">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4</w:t>
      </w:r>
      <w:r>
        <w:rPr>
          <w:rFonts w:hint="eastAsia" w:ascii="微软雅黑" w:hAnsi="微软雅黑" w:eastAsia="微软雅黑" w:cs="微软雅黑"/>
          <w:i w:val="0"/>
          <w:iCs w:val="0"/>
          <w:caps w:val="0"/>
          <w:color w:val="333333"/>
          <w:spacing w:val="0"/>
          <w:sz w:val="19"/>
          <w:szCs w:val="19"/>
          <w:shd w:val="clear" w:fill="FFFFFF"/>
        </w:rPr>
        <w:t>）供应商保证合同项下提供的设备不侵犯任何第三方的专利、商标或版权。否则，供应商须承担对第三方的专利或版权的侵权责任并承担因此而发生的所有费用。</w:t>
      </w:r>
    </w:p>
    <w:p w14:paraId="217F56E8">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6、</w:t>
      </w:r>
      <w:r>
        <w:rPr>
          <w:rFonts w:hint="eastAsia" w:ascii="微软雅黑" w:hAnsi="微软雅黑" w:eastAsia="微软雅黑" w:cs="微软雅黑"/>
          <w:i w:val="0"/>
          <w:iCs w:val="0"/>
          <w:caps w:val="0"/>
          <w:color w:val="333333"/>
          <w:spacing w:val="0"/>
          <w:sz w:val="19"/>
          <w:szCs w:val="19"/>
          <w:shd w:val="clear" w:fill="FFFFFF"/>
        </w:rPr>
        <w:t>售后服务要求</w:t>
      </w:r>
    </w:p>
    <w:p w14:paraId="19BA678D">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因货物质量问题发生争议的，采购人有权向政府主管部门认可且具有相应资质的第三方质量检测鉴定机构申请对货物进行检测，如检测结果符合国家标准，检测费用由采购人支付；如检测结果不符合国家标准，供应商须支付检测费用并按采购人规定时限内完成“三包”服务。</w:t>
      </w:r>
    </w:p>
    <w:p w14:paraId="4189D4EA">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7</w:t>
      </w:r>
      <w:r>
        <w:rPr>
          <w:rFonts w:hint="eastAsia" w:ascii="微软雅黑" w:hAnsi="微软雅黑" w:eastAsia="微软雅黑" w:cs="微软雅黑"/>
          <w:i w:val="0"/>
          <w:iCs w:val="0"/>
          <w:caps w:val="0"/>
          <w:color w:val="333333"/>
          <w:spacing w:val="0"/>
          <w:sz w:val="19"/>
          <w:szCs w:val="19"/>
          <w:shd w:val="clear" w:fill="FFFFFF"/>
        </w:rPr>
        <w:t>、验收要求</w:t>
      </w:r>
    </w:p>
    <w:p w14:paraId="3D29D3D5">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1</w:t>
      </w:r>
      <w:r>
        <w:rPr>
          <w:rFonts w:hint="eastAsia" w:ascii="微软雅黑" w:hAnsi="微软雅黑" w:eastAsia="微软雅黑" w:cs="微软雅黑"/>
          <w:i w:val="0"/>
          <w:iCs w:val="0"/>
          <w:caps w:val="0"/>
          <w:color w:val="333333"/>
          <w:spacing w:val="0"/>
          <w:sz w:val="19"/>
          <w:szCs w:val="19"/>
          <w:shd w:val="clear" w:fill="FFFFFF"/>
        </w:rPr>
        <w:t>）货到采购人指定地点后组织验收，二日内验收完毕，如有个别质量及</w:t>
      </w:r>
      <w:r>
        <w:rPr>
          <w:rFonts w:hint="eastAsia" w:ascii="微软雅黑" w:hAnsi="微软雅黑" w:eastAsia="微软雅黑" w:cs="微软雅黑"/>
          <w:i w:val="0"/>
          <w:iCs w:val="0"/>
          <w:caps w:val="0"/>
          <w:color w:val="333333"/>
          <w:spacing w:val="0"/>
          <w:sz w:val="19"/>
          <w:szCs w:val="19"/>
          <w:highlight w:val="none"/>
          <w:shd w:val="clear" w:fill="FFFFFF"/>
        </w:rPr>
        <w:t>数量</w:t>
      </w:r>
      <w:r>
        <w:rPr>
          <w:rFonts w:hint="eastAsia" w:ascii="微软雅黑" w:hAnsi="微软雅黑" w:eastAsia="微软雅黑" w:cs="微软雅黑"/>
          <w:i w:val="0"/>
          <w:iCs w:val="0"/>
          <w:caps w:val="0"/>
          <w:color w:val="333333"/>
          <w:spacing w:val="0"/>
          <w:sz w:val="19"/>
          <w:szCs w:val="19"/>
          <w:highlight w:val="none"/>
          <w:shd w:val="clear" w:fill="FFFFFF"/>
          <w:lang w:eastAsia="zh-CN"/>
        </w:rPr>
        <w:t>、</w:t>
      </w:r>
      <w:r>
        <w:rPr>
          <w:rFonts w:hint="eastAsia" w:ascii="微软雅黑" w:hAnsi="微软雅黑" w:eastAsia="微软雅黑" w:cs="微软雅黑"/>
          <w:i w:val="0"/>
          <w:iCs w:val="0"/>
          <w:caps w:val="0"/>
          <w:color w:val="333333"/>
          <w:spacing w:val="0"/>
          <w:sz w:val="19"/>
          <w:szCs w:val="19"/>
          <w:highlight w:val="yellow"/>
          <w:shd w:val="clear" w:fill="FFFFFF"/>
          <w:lang w:val="en-US" w:eastAsia="zh-CN"/>
        </w:rPr>
        <w:t>尺码</w:t>
      </w:r>
      <w:r>
        <w:rPr>
          <w:rFonts w:hint="eastAsia" w:ascii="微软雅黑" w:hAnsi="微软雅黑" w:eastAsia="微软雅黑" w:cs="微软雅黑"/>
          <w:i w:val="0"/>
          <w:iCs w:val="0"/>
          <w:caps w:val="0"/>
          <w:color w:val="333333"/>
          <w:spacing w:val="0"/>
          <w:sz w:val="19"/>
          <w:szCs w:val="19"/>
          <w:shd w:val="clear" w:fill="FFFFFF"/>
        </w:rPr>
        <w:t>问题，采购人以书面方式通知供应商，供应商应予以调换和补充；采购人如需增加</w:t>
      </w:r>
      <w:r>
        <w:rPr>
          <w:rFonts w:hint="eastAsia" w:ascii="微软雅黑" w:hAnsi="微软雅黑" w:eastAsia="微软雅黑" w:cs="微软雅黑"/>
          <w:i w:val="0"/>
          <w:iCs w:val="0"/>
          <w:caps w:val="0"/>
          <w:color w:val="333333"/>
          <w:spacing w:val="0"/>
          <w:sz w:val="19"/>
          <w:szCs w:val="19"/>
          <w:shd w:val="clear" w:fill="FFFFFF"/>
          <w:lang w:val="en-US" w:eastAsia="zh-CN"/>
        </w:rPr>
        <w:t>服装</w:t>
      </w:r>
      <w:r>
        <w:rPr>
          <w:rFonts w:hint="eastAsia" w:ascii="微软雅黑" w:hAnsi="微软雅黑" w:eastAsia="微软雅黑" w:cs="微软雅黑"/>
          <w:i w:val="0"/>
          <w:iCs w:val="0"/>
          <w:caps w:val="0"/>
          <w:color w:val="333333"/>
          <w:spacing w:val="0"/>
          <w:sz w:val="19"/>
          <w:szCs w:val="19"/>
          <w:shd w:val="clear" w:fill="FFFFFF"/>
        </w:rPr>
        <w:t>数量，按本合同对应货物的单价结算，本合同结算总价不得超过本项目采购预算。</w:t>
      </w:r>
    </w:p>
    <w:p w14:paraId="327B3492">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2</w:t>
      </w:r>
      <w:r>
        <w:rPr>
          <w:rFonts w:hint="eastAsia" w:ascii="微软雅黑" w:hAnsi="微软雅黑" w:eastAsia="微软雅黑" w:cs="微软雅黑"/>
          <w:i w:val="0"/>
          <w:iCs w:val="0"/>
          <w:caps w:val="0"/>
          <w:color w:val="333333"/>
          <w:spacing w:val="0"/>
          <w:sz w:val="19"/>
          <w:szCs w:val="19"/>
          <w:shd w:val="clear" w:fill="FFFFFF"/>
        </w:rPr>
        <w:t>）验收标准以成交供应商响应</w:t>
      </w:r>
      <w:bookmarkStart w:id="0" w:name="_GoBack"/>
      <w:r>
        <w:rPr>
          <w:rFonts w:hint="eastAsia" w:ascii="微软雅黑" w:hAnsi="微软雅黑" w:eastAsia="微软雅黑" w:cs="微软雅黑"/>
          <w:i w:val="0"/>
          <w:iCs w:val="0"/>
          <w:caps w:val="0"/>
          <w:color w:val="333333"/>
          <w:spacing w:val="0"/>
          <w:sz w:val="19"/>
          <w:szCs w:val="19"/>
          <w:shd w:val="clear" w:fill="FFFFFF"/>
        </w:rPr>
        <w:t>样品</w:t>
      </w:r>
      <w:bookmarkEnd w:id="0"/>
      <w:r>
        <w:rPr>
          <w:rFonts w:hint="eastAsia" w:ascii="微软雅黑" w:hAnsi="微软雅黑" w:eastAsia="微软雅黑" w:cs="微软雅黑"/>
          <w:i w:val="0"/>
          <w:iCs w:val="0"/>
          <w:caps w:val="0"/>
          <w:color w:val="333333"/>
          <w:spacing w:val="0"/>
          <w:sz w:val="19"/>
          <w:szCs w:val="19"/>
          <w:shd w:val="clear" w:fill="FFFFFF"/>
        </w:rPr>
        <w:t>和响应文件响应为准，如发现所交付的货物有短装、次品、损坏或其它不符合本合同规定之情形者，采购人应作现场记录，或由双方签署备忘录。此现场记录或备忘录可用作补充、缺失和更换损坏部件的有效证据。由此产生的有关费用由供应商承担。</w:t>
      </w:r>
    </w:p>
    <w:p w14:paraId="10D0EB32">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8</w:t>
      </w:r>
      <w:r>
        <w:rPr>
          <w:rFonts w:hint="eastAsia" w:ascii="微软雅黑" w:hAnsi="微软雅黑" w:eastAsia="微软雅黑" w:cs="微软雅黑"/>
          <w:i w:val="0"/>
          <w:iCs w:val="0"/>
          <w:caps w:val="0"/>
          <w:color w:val="333333"/>
          <w:spacing w:val="0"/>
          <w:sz w:val="19"/>
          <w:szCs w:val="19"/>
          <w:shd w:val="clear" w:fill="FFFFFF"/>
        </w:rPr>
        <w:t>、服务要求</w:t>
      </w:r>
    </w:p>
    <w:p w14:paraId="578BA855">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1</w:t>
      </w:r>
      <w:r>
        <w:rPr>
          <w:rFonts w:hint="eastAsia" w:ascii="微软雅黑" w:hAnsi="微软雅黑" w:eastAsia="微软雅黑" w:cs="微软雅黑"/>
          <w:i w:val="0"/>
          <w:iCs w:val="0"/>
          <w:caps w:val="0"/>
          <w:color w:val="333333"/>
          <w:spacing w:val="0"/>
          <w:sz w:val="19"/>
          <w:szCs w:val="19"/>
          <w:shd w:val="clear" w:fill="FFFFFF"/>
        </w:rPr>
        <w:t>）签订合同前，成交供应商应向采购人递交最终货板，保证货板与响应实物样品相符，且经采购人确认后，方可批量生产。</w:t>
      </w:r>
    </w:p>
    <w:p w14:paraId="23A7B20F">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lang w:val="en-US"/>
        </w:rPr>
        <w:t>2</w:t>
      </w:r>
      <w:r>
        <w:rPr>
          <w:rFonts w:hint="eastAsia" w:ascii="微软雅黑" w:hAnsi="微软雅黑" w:eastAsia="微软雅黑" w:cs="微软雅黑"/>
          <w:i w:val="0"/>
          <w:iCs w:val="0"/>
          <w:caps w:val="0"/>
          <w:color w:val="333333"/>
          <w:spacing w:val="0"/>
          <w:sz w:val="19"/>
          <w:szCs w:val="19"/>
          <w:shd w:val="clear" w:fill="FFFFFF"/>
        </w:rPr>
        <w:t>）供应商应配合采购人对产品的要求，有计划的生产并确保产品质量。</w:t>
      </w:r>
    </w:p>
    <w:p w14:paraId="76F218D7">
      <w:pPr>
        <w:pStyle w:val="4"/>
        <w:keepNext w:val="0"/>
        <w:keepLines w:val="0"/>
        <w:widowControl/>
        <w:suppressLineNumbers w:val="0"/>
        <w:shd w:val="clear" w:fill="FFFFFF"/>
        <w:spacing w:before="168" w:beforeAutospacing="0" w:after="168" w:afterAutospacing="0" w:line="24" w:lineRule="atLeast"/>
        <w:ind w:left="0" w:right="0" w:firstLine="420"/>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lang w:val="en-US"/>
        </w:rPr>
        <w:t>3</w:t>
      </w:r>
      <w:r>
        <w:rPr>
          <w:rFonts w:hint="eastAsia" w:ascii="微软雅黑" w:hAnsi="微软雅黑" w:eastAsia="微软雅黑" w:cs="微软雅黑"/>
          <w:i w:val="0"/>
          <w:iCs w:val="0"/>
          <w:caps w:val="0"/>
          <w:color w:val="333333"/>
          <w:spacing w:val="0"/>
          <w:sz w:val="19"/>
          <w:szCs w:val="19"/>
          <w:shd w:val="clear" w:fill="FFFFFF"/>
        </w:rPr>
        <w:t>）供应商应配合采购人及有关单位，按采购人提供的合同执行进度计划完成本项目的货物及相关服务。</w:t>
      </w:r>
    </w:p>
    <w:p w14:paraId="65A33185">
      <w:pPr>
        <w:pStyle w:val="4"/>
        <w:keepNext w:val="0"/>
        <w:keepLines w:val="0"/>
        <w:widowControl/>
        <w:suppressLineNumbers w:val="0"/>
        <w:shd w:val="clear" w:fill="FFFFFF"/>
        <w:spacing w:before="168" w:beforeAutospacing="0" w:after="168" w:afterAutospacing="0" w:line="24" w:lineRule="atLeast"/>
        <w:ind w:left="0" w:right="0" w:firstLine="420"/>
        <w:rPr>
          <w:rFonts w:hint="default" w:ascii="微软雅黑" w:hAnsi="微软雅黑" w:eastAsia="微软雅黑" w:cs="微软雅黑"/>
          <w:i w:val="0"/>
          <w:iCs w:val="0"/>
          <w:caps w:val="0"/>
          <w:color w:val="333333"/>
          <w:spacing w:val="0"/>
          <w:sz w:val="19"/>
          <w:szCs w:val="19"/>
          <w:shd w:val="clear" w:fill="FFFFFF"/>
          <w:lang w:val="en-US" w:eastAsia="zh-CN"/>
        </w:rPr>
      </w:pPr>
      <w:r>
        <w:rPr>
          <w:rFonts w:hint="eastAsia" w:ascii="微软雅黑" w:hAnsi="微软雅黑" w:eastAsia="微软雅黑" w:cs="微软雅黑"/>
          <w:i w:val="0"/>
          <w:iCs w:val="0"/>
          <w:caps w:val="0"/>
          <w:color w:val="333333"/>
          <w:spacing w:val="0"/>
          <w:sz w:val="19"/>
          <w:szCs w:val="19"/>
          <w:shd w:val="clear" w:fill="FFFFFF"/>
          <w:lang w:val="en-US" w:eastAsia="zh-CN"/>
        </w:rPr>
        <w:t>9、</w:t>
      </w:r>
      <w:r>
        <w:rPr>
          <w:rFonts w:hint="eastAsia" w:ascii="微软雅黑" w:hAnsi="微软雅黑" w:eastAsia="微软雅黑" w:cs="微软雅黑"/>
          <w:i w:val="0"/>
          <w:iCs w:val="0"/>
          <w:caps w:val="0"/>
          <w:color w:val="333333"/>
          <w:spacing w:val="0"/>
          <w:sz w:val="19"/>
          <w:szCs w:val="19"/>
          <w:highlight w:val="yellow"/>
          <w:shd w:val="clear" w:fill="FFFFFF"/>
          <w:lang w:val="en-US" w:eastAsia="zh-CN"/>
        </w:rPr>
        <w:t>技术商务评分表详见附件5。</w:t>
      </w:r>
    </w:p>
    <w:p w14:paraId="5431333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E3CFF"/>
    <w:rsid w:val="21D434A9"/>
    <w:rsid w:val="254F20F6"/>
    <w:rsid w:val="39276FA1"/>
    <w:rsid w:val="39A2421E"/>
    <w:rsid w:val="50EB3EEE"/>
    <w:rsid w:val="6CA36342"/>
    <w:rsid w:val="6F6F69B0"/>
    <w:rsid w:val="763E3CFF"/>
    <w:rsid w:val="76C61167"/>
    <w:rsid w:val="7A561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autoSpaceDE/>
      <w:autoSpaceDN/>
      <w:adjustRightInd/>
      <w:outlineLvl w:val="0"/>
    </w:pPr>
    <w:rPr>
      <w:b/>
      <w:bCs/>
      <w:szCs w:val="24"/>
      <w:lang w:val="zh-CN"/>
    </w:rPr>
  </w:style>
  <w:style w:type="paragraph" w:styleId="3">
    <w:name w:val="heading 4"/>
    <w:basedOn w:val="1"/>
    <w:next w:val="1"/>
    <w:qFormat/>
    <w:uiPriority w:val="0"/>
    <w:pPr>
      <w:keepNext/>
      <w:keepLines/>
      <w:widowControl/>
      <w:autoSpaceDE/>
      <w:autoSpaceDN/>
      <w:adjustRightInd/>
      <w:spacing w:before="280" w:after="290" w:line="376" w:lineRule="auto"/>
      <w:outlineLvl w:val="3"/>
    </w:pPr>
    <w:rPr>
      <w:rFonts w:ascii="Arial" w:hAnsi="Arial" w:eastAsia="黑体"/>
      <w:b/>
      <w:bCs/>
      <w:sz w:val="28"/>
      <w:szCs w:val="28"/>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1257</Words>
  <Characters>1259</Characters>
  <Lines>0</Lines>
  <Paragraphs>0</Paragraphs>
  <TotalTime>2</TotalTime>
  <ScaleCrop>false</ScaleCrop>
  <LinksUpToDate>false</LinksUpToDate>
  <CharactersWithSpaces>1259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2025-09-26T07:31:00Z</dcterms:created>
  <dc:creator>Mira</dc:creator>
  <cp:lastModifiedBy>Mira</cp:lastModifiedBy>
  <dcterms:modified xsi:type="dcterms:W3CDTF">2025-10-15T08:17:35Z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C4E0C03C0F0C41F5BD985829DD363DE7_13</vt:lpwstr>
  </property>
  <property fmtid="{D5CDD505-2E9C-101B-9397-08002B2CF9AE}" pid="4" name="KSOTemplateDocerSaveRecord">
    <vt:lpwstr>eyJoZGlkIjoiMGVjYWNkNDliMjIyNmQyMTVlOTc2YTE5OGRiODI4OGEiLCJ1c2VySWQiOiI0MzM5NTAwODQifQ==</vt:lpwstr>
  </property>
</Properties>
</file>