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64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7"/>
        <w:gridCol w:w="889"/>
        <w:gridCol w:w="2170"/>
        <w:gridCol w:w="2707"/>
        <w:gridCol w:w="896"/>
        <w:gridCol w:w="1116"/>
        <w:gridCol w:w="896"/>
      </w:tblGrid>
      <w:tr w14:paraId="5CB1A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8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94A6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Style w:val="4"/>
                <w:rFonts w:hint="default" w:ascii="Times New Roman" w:hAnsi="Times New Roman" w:cs="Times New Roman"/>
                <w:lang w:val="en-US" w:eastAsia="zh-CN" w:bidi="ar"/>
              </w:rPr>
              <w:t>中山大学孙逸仙纪念医院</w:t>
            </w:r>
            <w:r>
              <w:rPr>
                <w:rStyle w:val="5"/>
                <w:rFonts w:hint="default" w:ascii="Times New Roman" w:hAnsi="Times New Roman" w:eastAsia="宋体" w:cs="Times New Roman"/>
                <w:lang w:val="en-US" w:eastAsia="zh-CN" w:bidi="ar"/>
              </w:rPr>
              <w:t>2026</w:t>
            </w:r>
            <w:r>
              <w:rPr>
                <w:rStyle w:val="4"/>
                <w:rFonts w:hint="default" w:ascii="Times New Roman" w:hAnsi="Times New Roman" w:cs="Times New Roman"/>
                <w:lang w:val="en-US" w:eastAsia="zh-CN" w:bidi="ar"/>
              </w:rPr>
              <w:t>年人才招聘计划</w:t>
            </w:r>
          </w:p>
        </w:tc>
      </w:tr>
      <w:tr w14:paraId="5B384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8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6B5F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博士医教研岗位</w:t>
            </w:r>
          </w:p>
        </w:tc>
      </w:tr>
      <w:tr w14:paraId="733A5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59E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岗位</w:t>
            </w:r>
          </w:p>
          <w:p w14:paraId="3EFEA4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代码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29F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科室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06F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专科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468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专业要求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631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学历</w:t>
            </w:r>
          </w:p>
          <w:p w14:paraId="344BE6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学位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9D7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岗位设置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535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招聘</w:t>
            </w:r>
          </w:p>
          <w:p w14:paraId="1412C4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名额</w:t>
            </w:r>
          </w:p>
        </w:tc>
      </w:tr>
      <w:tr w14:paraId="5B595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1DC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D1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81B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内科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8B3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心血管内科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44B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心血管内科及内科学相关专业</w:t>
            </w:r>
            <w:r>
              <w:rPr>
                <w:rStyle w:val="8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/</w:t>
            </w: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临床医学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69C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博士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132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医教研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051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不限</w:t>
            </w:r>
          </w:p>
        </w:tc>
      </w:tr>
      <w:tr w14:paraId="523C1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92B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D2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450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内科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EE1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内分泌内科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5E7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内分泌内科及内科学相关专业</w:t>
            </w:r>
            <w:r>
              <w:rPr>
                <w:rStyle w:val="8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/</w:t>
            </w: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临床医学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927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博士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120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医教研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8E5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不限</w:t>
            </w:r>
          </w:p>
        </w:tc>
      </w:tr>
      <w:tr w14:paraId="37B77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76A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D3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68A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内科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260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肾内科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748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肾内科及内科学相关专业</w:t>
            </w:r>
            <w:r>
              <w:rPr>
                <w:rStyle w:val="8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/</w:t>
            </w: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临床医学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4AF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博士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71E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医教研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E3D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不限</w:t>
            </w:r>
          </w:p>
        </w:tc>
      </w:tr>
      <w:tr w14:paraId="66F2A7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33E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D4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8BB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内科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1AC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呼吸与危重症医学科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838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呼吸内科及内科学相关专业</w:t>
            </w:r>
            <w:r>
              <w:rPr>
                <w:rStyle w:val="8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/</w:t>
            </w: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临床医学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B74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博士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8E8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医教研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1EA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不限</w:t>
            </w:r>
          </w:p>
        </w:tc>
      </w:tr>
      <w:tr w14:paraId="73908A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5C9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D5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67D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内科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636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消化内科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58E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消化内科及内科学相关专业</w:t>
            </w:r>
            <w:r>
              <w:rPr>
                <w:rStyle w:val="8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/</w:t>
            </w: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临床医学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C81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博士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630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医教研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9D2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不限</w:t>
            </w:r>
          </w:p>
        </w:tc>
      </w:tr>
      <w:tr w14:paraId="135AEE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20A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D6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FD0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内科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5D4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血液内科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2B8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血液内科及内科学相关专业</w:t>
            </w:r>
            <w:r>
              <w:rPr>
                <w:rStyle w:val="8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/</w:t>
            </w: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临床医学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C47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博士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80E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医教研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7DA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不限</w:t>
            </w:r>
          </w:p>
        </w:tc>
      </w:tr>
      <w:tr w14:paraId="1957D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D85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D7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354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内科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A62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风湿免疫科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384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风湿内科及内科学相关专业</w:t>
            </w:r>
            <w:r>
              <w:rPr>
                <w:rStyle w:val="8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/</w:t>
            </w: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临床医学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9DD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博士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E14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医教研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1B8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不限</w:t>
            </w:r>
          </w:p>
        </w:tc>
      </w:tr>
      <w:tr w14:paraId="2BC80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322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D8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812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外科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181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胆胰外科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2D1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肝胆胰外科</w:t>
            </w:r>
            <w:r>
              <w:rPr>
                <w:rStyle w:val="8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/</w:t>
            </w: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肝移植</w:t>
            </w:r>
            <w:r>
              <w:rPr>
                <w:rStyle w:val="8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/</w:t>
            </w: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介入医学相关专业</w:t>
            </w:r>
            <w:r>
              <w:rPr>
                <w:rStyle w:val="8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/</w:t>
            </w: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外科学</w:t>
            </w:r>
            <w:r>
              <w:rPr>
                <w:rStyle w:val="8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/</w:t>
            </w: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临床医学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2EB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博士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C22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医教研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003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不限</w:t>
            </w:r>
          </w:p>
        </w:tc>
      </w:tr>
      <w:tr w14:paraId="1CD5C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FC2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D9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400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外科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C48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肝胆外科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E6B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肝胆胰外科及外科学相关专业</w:t>
            </w:r>
            <w:r>
              <w:rPr>
                <w:rStyle w:val="8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/</w:t>
            </w: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临床医学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DD0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博士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547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医教研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F9B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不限</w:t>
            </w:r>
          </w:p>
        </w:tc>
      </w:tr>
      <w:tr w14:paraId="4E40C5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9D5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D10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DA0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外科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572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骨外科脊柱外科专科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E06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骨外科及外科学相关专业</w:t>
            </w:r>
            <w:r>
              <w:rPr>
                <w:rStyle w:val="8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/</w:t>
            </w: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临床医学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529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博士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1E9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医教研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F18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不限</w:t>
            </w:r>
          </w:p>
        </w:tc>
      </w:tr>
      <w:tr w14:paraId="35B6D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B43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D11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4E3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外科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404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骨外科运动医学科专科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BD6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骨外科及外科学相关专业</w:t>
            </w:r>
            <w:r>
              <w:rPr>
                <w:rStyle w:val="8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/</w:t>
            </w: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临床医学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B48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博士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DEF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医教研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61E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不限</w:t>
            </w:r>
          </w:p>
        </w:tc>
      </w:tr>
      <w:tr w14:paraId="3E86C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10E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D12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68A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外科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C57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骨外科关节外科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8A6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骨外科及外科学相关专业</w:t>
            </w:r>
            <w:r>
              <w:rPr>
                <w:rStyle w:val="8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/</w:t>
            </w: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临床医学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7E2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博士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427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医教研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3B1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不限</w:t>
            </w:r>
          </w:p>
        </w:tc>
      </w:tr>
      <w:tr w14:paraId="669EE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4A2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D13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2D1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外科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532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骨外科创伤骨科与足踝外科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761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骨外科及外科学相关专业</w:t>
            </w:r>
            <w:r>
              <w:rPr>
                <w:rStyle w:val="8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/</w:t>
            </w: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临床医学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713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博士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EB7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医教研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C4F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不限</w:t>
            </w:r>
          </w:p>
        </w:tc>
      </w:tr>
      <w:tr w14:paraId="7B440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A33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D14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00E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外科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B1A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泌尿外科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138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泌尿外科</w:t>
            </w:r>
            <w:r>
              <w:rPr>
                <w:rStyle w:val="8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/</w:t>
            </w: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肾移植</w:t>
            </w:r>
            <w:r>
              <w:rPr>
                <w:rStyle w:val="8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/</w:t>
            </w: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外科学</w:t>
            </w:r>
            <w:r>
              <w:rPr>
                <w:rStyle w:val="8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/</w:t>
            </w: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临床医学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639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博士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0C9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医教研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A1D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不限</w:t>
            </w:r>
          </w:p>
        </w:tc>
      </w:tr>
      <w:tr w14:paraId="340DAD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D04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D15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22F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外科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516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神经外科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80B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神经外科及外科学相关专业</w:t>
            </w:r>
            <w:r>
              <w:rPr>
                <w:rStyle w:val="8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/</w:t>
            </w: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临床医学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797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博士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700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医教研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6D0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不限</w:t>
            </w:r>
          </w:p>
        </w:tc>
      </w:tr>
      <w:tr w14:paraId="30C8E6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851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D16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596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外科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4D2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心血管外科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E2B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心血管外科</w:t>
            </w:r>
            <w:r>
              <w:rPr>
                <w:rStyle w:val="8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/</w:t>
            </w: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心肺移植</w:t>
            </w:r>
            <w:r>
              <w:rPr>
                <w:rStyle w:val="8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/</w:t>
            </w: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外科学</w:t>
            </w:r>
            <w:r>
              <w:rPr>
                <w:rStyle w:val="8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/</w:t>
            </w: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临床医学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6ED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博士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D59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医教研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720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不限</w:t>
            </w:r>
          </w:p>
        </w:tc>
      </w:tr>
      <w:tr w14:paraId="48990A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054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D17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7F9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外科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23F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胸外科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8B1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胸外科及外科学相关专业</w:t>
            </w:r>
            <w:r>
              <w:rPr>
                <w:rStyle w:val="10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/</w:t>
            </w: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临床医学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ECD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博士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26F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医教研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6AE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不限</w:t>
            </w:r>
          </w:p>
        </w:tc>
      </w:tr>
      <w:tr w14:paraId="4167F1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2A4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D18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BE3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外科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8EF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甲状腺外科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07D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甲状腺外科及外科学相关专业</w:t>
            </w:r>
            <w:r>
              <w:rPr>
                <w:rStyle w:val="10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/</w:t>
            </w: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临床医学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000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博士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F61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医教研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F50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不限</w:t>
            </w:r>
          </w:p>
        </w:tc>
      </w:tr>
      <w:tr w14:paraId="65B94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AEE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D19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2DE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外科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8DC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胃肠外科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5DF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胃肠外科及外科学相关专业</w:t>
            </w:r>
            <w:r>
              <w:rPr>
                <w:rStyle w:val="10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/</w:t>
            </w: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临床医学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2D4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博士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C9E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医教研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B3B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不限</w:t>
            </w:r>
          </w:p>
        </w:tc>
      </w:tr>
      <w:tr w14:paraId="103C14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D45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D20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334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外科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EE4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小儿外科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703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小儿外科及外科学相关专业</w:t>
            </w:r>
            <w:r>
              <w:rPr>
                <w:rStyle w:val="10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/</w:t>
            </w: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临床医学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13D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博士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FF6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医教研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98D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不限</w:t>
            </w:r>
          </w:p>
        </w:tc>
      </w:tr>
      <w:tr w14:paraId="05BBFA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45D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D21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8B2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外科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FA8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整形外科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542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整形外科及外科学相关专业</w:t>
            </w:r>
            <w:r>
              <w:rPr>
                <w:rStyle w:val="10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/</w:t>
            </w: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临床医学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9BD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博士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5D1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医教研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A13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不限</w:t>
            </w:r>
          </w:p>
        </w:tc>
      </w:tr>
      <w:tr w14:paraId="6D5C6F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7DE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D22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A1D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妇产科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853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妇科肿瘤专科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377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妇产科学</w:t>
            </w:r>
            <w:r>
              <w:rPr>
                <w:rStyle w:val="8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/</w:t>
            </w: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临床医学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B25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博士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40E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医教研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E35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不限</w:t>
            </w:r>
          </w:p>
        </w:tc>
      </w:tr>
      <w:tr w14:paraId="48251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002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D23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AEA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妇产科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570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妇科生殖内分泌专科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F12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妇产科学</w:t>
            </w:r>
            <w:r>
              <w:rPr>
                <w:rStyle w:val="8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/</w:t>
            </w: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临床医学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7B6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博士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151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医教研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E5E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不限</w:t>
            </w:r>
          </w:p>
        </w:tc>
      </w:tr>
      <w:tr w14:paraId="14C641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6B5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D24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C71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妇产科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F99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普通妇科专科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7C2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妇产科学</w:t>
            </w:r>
            <w:r>
              <w:rPr>
                <w:rStyle w:val="8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/</w:t>
            </w: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临床医学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415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博士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5EC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医教研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E7C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不限</w:t>
            </w:r>
          </w:p>
        </w:tc>
      </w:tr>
      <w:tr w14:paraId="1C56C3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721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D25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8C3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6EB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妇产科围产专科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518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妇产科学</w:t>
            </w:r>
            <w:r>
              <w:rPr>
                <w:rStyle w:val="8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/</w:t>
            </w: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临床医学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BF7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博士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4DD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医教研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82F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不限</w:t>
            </w:r>
          </w:p>
        </w:tc>
      </w:tr>
      <w:tr w14:paraId="5C3EF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2EF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D26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DB0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儿科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D86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儿科血液专科、儿科神经内分泌专科、新生儿及儿童重症专科、儿科呼吸专科、儿科风湿免疫专科、儿科肿瘤专科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10D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儿科学</w:t>
            </w:r>
            <w:r>
              <w:rPr>
                <w:rStyle w:val="8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/</w:t>
            </w: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临床医学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201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博士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B26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医教研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C60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不限</w:t>
            </w:r>
          </w:p>
        </w:tc>
      </w:tr>
      <w:tr w14:paraId="0AA13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01B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D27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D7E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乳腺肿瘤中心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252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乳腺外科、乳腺内科、乳腺整形外科、乳腺放疗专科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9EC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乳腺外科及外科学相关专业</w:t>
            </w:r>
            <w:r>
              <w:rPr>
                <w:rStyle w:val="8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/</w:t>
            </w: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临床医学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BEE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博士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D9E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医教研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B5A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不限</w:t>
            </w:r>
          </w:p>
        </w:tc>
      </w:tr>
      <w:tr w14:paraId="00AB4E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E92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D28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D3E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器官捐献与移植管理中心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E3C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肝移植科、心肺移植科、肾移植科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6E9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肝胆胰外科/肝移植/泌尿外科/肾移植/心血管外科/心肺移植/外科学/临床医学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665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博士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425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医教研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5B7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不限</w:t>
            </w:r>
          </w:p>
        </w:tc>
      </w:tr>
      <w:tr w14:paraId="0F5F0C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2A8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D29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764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神经科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A8E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脑血管病专科、老年神经变性专科、神经介入专科、神经功能专科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5A0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神经病学</w:t>
            </w:r>
            <w:r>
              <w:rPr>
                <w:rStyle w:val="10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/</w:t>
            </w: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精神病与精神卫生学</w:t>
            </w:r>
            <w:r>
              <w:rPr>
                <w:rStyle w:val="10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/</w:t>
            </w: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临床医学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B70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博士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C48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医教研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EC1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不限</w:t>
            </w:r>
          </w:p>
        </w:tc>
      </w:tr>
      <w:tr w14:paraId="7CEFB6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FAD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D30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402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耳鼻喉科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7DC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F2C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耳鼻咽喉科学</w:t>
            </w:r>
            <w:r>
              <w:rPr>
                <w:rStyle w:val="10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/</w:t>
            </w: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临床医学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808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博士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4A1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医教研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E0A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不限</w:t>
            </w:r>
          </w:p>
        </w:tc>
      </w:tr>
      <w:tr w14:paraId="01557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D8C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D31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F48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口腔科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263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口腔颌面外科专科、口腔科正畸专科、口腔科修复专科、口腔科种植专科、口腔科牙周病专科、口腔科牙体牙髓病专科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2EF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口腔医学</w:t>
            </w:r>
            <w:r>
              <w:rPr>
                <w:rStyle w:val="10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/</w:t>
            </w: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口腔临床医学</w:t>
            </w:r>
            <w:r>
              <w:rPr>
                <w:rStyle w:val="10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/</w:t>
            </w: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临床医学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9A7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博士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870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医教研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C13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不限</w:t>
            </w:r>
          </w:p>
        </w:tc>
      </w:tr>
      <w:tr w14:paraId="6A75F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28F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D32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70A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眼科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B6A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8D8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眼科学</w:t>
            </w:r>
            <w:r>
              <w:rPr>
                <w:rStyle w:val="10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/</w:t>
            </w: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临床医学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320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博士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249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医教研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F81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不限</w:t>
            </w:r>
          </w:p>
        </w:tc>
      </w:tr>
      <w:tr w14:paraId="0F9A3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CC4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D33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4D8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皮肤科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FB6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1D1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皮肤病与性病学</w:t>
            </w:r>
            <w:r>
              <w:rPr>
                <w:rStyle w:val="10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/</w:t>
            </w: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外科学</w:t>
            </w:r>
            <w:r>
              <w:rPr>
                <w:rStyle w:val="10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/</w:t>
            </w: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临床医学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DDA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博士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F26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医教研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CFA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不限</w:t>
            </w:r>
          </w:p>
        </w:tc>
      </w:tr>
      <w:tr w14:paraId="0DD20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001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D34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580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肿瘤科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D28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肿瘤科放疗专科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7D6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肿瘤学</w:t>
            </w:r>
            <w:r>
              <w:rPr>
                <w:rStyle w:val="10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/</w:t>
            </w: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肿瘤放疗相关专业</w:t>
            </w:r>
            <w:r>
              <w:rPr>
                <w:rStyle w:val="10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/</w:t>
            </w: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临床医学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E45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博士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9B7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医教研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45B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不限</w:t>
            </w:r>
          </w:p>
        </w:tc>
      </w:tr>
      <w:tr w14:paraId="360020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7D6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D35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CEC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肿瘤科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A2B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肿瘤内科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956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肿瘤学</w:t>
            </w:r>
            <w:r>
              <w:rPr>
                <w:rStyle w:val="10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/</w:t>
            </w: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内科学</w:t>
            </w:r>
            <w:r>
              <w:rPr>
                <w:rStyle w:val="10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/</w:t>
            </w: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临床医学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0C7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博士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B4A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医教研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569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不限</w:t>
            </w:r>
          </w:p>
        </w:tc>
      </w:tr>
      <w:tr w14:paraId="558C28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8B4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D36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000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I</w:t>
            </w: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期临床研究中心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9BF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5BD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肿瘤学</w:t>
            </w:r>
            <w:r>
              <w:rPr>
                <w:rStyle w:val="10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/</w:t>
            </w: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内科学</w:t>
            </w:r>
            <w:r>
              <w:rPr>
                <w:rStyle w:val="10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/</w:t>
            </w: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临床医学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BCF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博士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D4B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医教研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D3B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不限</w:t>
            </w:r>
          </w:p>
        </w:tc>
      </w:tr>
      <w:tr w14:paraId="4B7D92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3C3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D37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0E1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康复医学科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DAF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974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康复医学与理疗学</w:t>
            </w:r>
            <w:r>
              <w:rPr>
                <w:rStyle w:val="10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/</w:t>
            </w: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临床医学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44B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博士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B79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医教研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C44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不限</w:t>
            </w:r>
          </w:p>
        </w:tc>
      </w:tr>
      <w:tr w14:paraId="57E3DF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487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D38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BEA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急诊科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9C6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196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内科学</w:t>
            </w:r>
            <w:r>
              <w:rPr>
                <w:rStyle w:val="8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/</w:t>
            </w: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外科学</w:t>
            </w:r>
            <w:r>
              <w:rPr>
                <w:rStyle w:val="8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/</w:t>
            </w: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儿科学</w:t>
            </w:r>
            <w:r>
              <w:rPr>
                <w:rStyle w:val="8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/</w:t>
            </w: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重症医学</w:t>
            </w:r>
            <w:r>
              <w:rPr>
                <w:rStyle w:val="8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/</w:t>
            </w: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急诊医学</w:t>
            </w:r>
            <w:r>
              <w:rPr>
                <w:rStyle w:val="8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/</w:t>
            </w: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临床医学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062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博士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601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医教研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166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不限</w:t>
            </w:r>
          </w:p>
        </w:tc>
      </w:tr>
      <w:tr w14:paraId="36652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555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D39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D38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重症医学科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AF2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7D5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重症医学</w:t>
            </w:r>
            <w:r>
              <w:rPr>
                <w:rStyle w:val="8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/</w:t>
            </w: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内科学</w:t>
            </w:r>
            <w:r>
              <w:rPr>
                <w:rStyle w:val="8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/</w:t>
            </w: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外科学</w:t>
            </w:r>
            <w:r>
              <w:rPr>
                <w:rStyle w:val="8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/</w:t>
            </w: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急诊医学</w:t>
            </w:r>
            <w:r>
              <w:rPr>
                <w:rStyle w:val="8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/</w:t>
            </w: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临床医学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8D3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博士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F5D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医教研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67F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不限</w:t>
            </w:r>
          </w:p>
        </w:tc>
      </w:tr>
      <w:tr w14:paraId="1B555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BC6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D40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615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全科医学科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BC6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F13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全科医学</w:t>
            </w:r>
            <w:r>
              <w:rPr>
                <w:rStyle w:val="10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/</w:t>
            </w: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外科学</w:t>
            </w:r>
            <w:r>
              <w:rPr>
                <w:rStyle w:val="10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/</w:t>
            </w: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内科学</w:t>
            </w:r>
            <w:r>
              <w:rPr>
                <w:rStyle w:val="10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/</w:t>
            </w: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临床医学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283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博士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BB7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医教研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DFA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不限</w:t>
            </w:r>
          </w:p>
        </w:tc>
      </w:tr>
      <w:tr w14:paraId="2C151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4F0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D41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014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健康管理中心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C0D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39F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全科医学</w:t>
            </w:r>
            <w:r>
              <w:rPr>
                <w:rStyle w:val="10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/</w:t>
            </w: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眼科学/耳鼻咽喉科学/妇产科学/临床医学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FDC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博士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4AE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医教研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15D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不限</w:t>
            </w:r>
          </w:p>
        </w:tc>
      </w:tr>
      <w:tr w14:paraId="1F576E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A3F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D42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E8D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病理科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2B1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672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临床病理学</w:t>
            </w:r>
            <w:r>
              <w:rPr>
                <w:rStyle w:val="10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/</w:t>
            </w: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病理学与病理生理学</w:t>
            </w:r>
            <w:r>
              <w:rPr>
                <w:rStyle w:val="10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/</w:t>
            </w: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基础医学</w:t>
            </w:r>
            <w:r>
              <w:rPr>
                <w:rStyle w:val="10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/</w:t>
            </w: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临床医学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488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博士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9A7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医教研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CAC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不限</w:t>
            </w:r>
          </w:p>
        </w:tc>
      </w:tr>
      <w:tr w14:paraId="51A91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1F5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D43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B88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超声科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ADF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D3C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影像医学与核医学</w:t>
            </w:r>
            <w:r>
              <w:rPr>
                <w:rStyle w:val="10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/</w:t>
            </w: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临床医学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FD2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博士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ED0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医教研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DD1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不限</w:t>
            </w:r>
          </w:p>
        </w:tc>
      </w:tr>
      <w:tr w14:paraId="795F5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F75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D44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281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放射科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4C0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E2C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影像医学与核医学</w:t>
            </w:r>
            <w:r>
              <w:rPr>
                <w:rStyle w:val="10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/</w:t>
            </w: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临床医学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D03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博士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EAD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医教研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C81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不限</w:t>
            </w:r>
          </w:p>
        </w:tc>
      </w:tr>
      <w:tr w14:paraId="0C5762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A20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D45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E8B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介入科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60F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747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影像医学与核医学</w:t>
            </w:r>
            <w:r>
              <w:rPr>
                <w:rStyle w:val="10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/</w:t>
            </w: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临床医学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B15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博士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179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医教研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155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不限</w:t>
            </w:r>
          </w:p>
        </w:tc>
      </w:tr>
      <w:tr w14:paraId="5C5BF2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80B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D46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6C3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核医学科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EA8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3ED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影像医学与核医学</w:t>
            </w:r>
            <w:r>
              <w:rPr>
                <w:rStyle w:val="10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/</w:t>
            </w: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临床医学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9AE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博士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144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医教研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7DD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不限</w:t>
            </w:r>
          </w:p>
        </w:tc>
      </w:tr>
      <w:tr w14:paraId="39BD6D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53B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D47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37D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麻醉科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29B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939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麻醉学</w:t>
            </w:r>
            <w:r>
              <w:rPr>
                <w:rStyle w:val="10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/</w:t>
            </w: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外科学</w:t>
            </w:r>
            <w:r>
              <w:rPr>
                <w:rStyle w:val="10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/</w:t>
            </w: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内科学</w:t>
            </w:r>
            <w:r>
              <w:rPr>
                <w:rStyle w:val="10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/</w:t>
            </w: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临床医学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9F1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博士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D84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医教研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74A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不限</w:t>
            </w:r>
          </w:p>
        </w:tc>
      </w:tr>
      <w:tr w14:paraId="5A1B3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92C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D48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DC3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临床营养科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0E5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27C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营养与食品卫生学/临床医学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C66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博士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2B8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医教研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1E8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不限</w:t>
            </w:r>
          </w:p>
        </w:tc>
      </w:tr>
      <w:tr w14:paraId="69936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7F0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D49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204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中医科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720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FC0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中医学</w:t>
            </w:r>
            <w:r>
              <w:rPr>
                <w:rStyle w:val="10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/</w:t>
            </w: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中西医结合</w:t>
            </w:r>
            <w:r>
              <w:rPr>
                <w:rStyle w:val="10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/</w:t>
            </w: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中医针灸</w:t>
            </w:r>
            <w:r>
              <w:rPr>
                <w:rStyle w:val="10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/</w:t>
            </w: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中医内科学</w:t>
            </w:r>
            <w:r>
              <w:rPr>
                <w:rStyle w:val="10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/</w:t>
            </w: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中医外科学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7C4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博士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84E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医教研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B24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不限</w:t>
            </w:r>
          </w:p>
        </w:tc>
      </w:tr>
      <w:tr w14:paraId="461B7E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9E8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D50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5BD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输血科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0BF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159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血液内科及内科学相关专业</w:t>
            </w:r>
            <w:r>
              <w:rPr>
                <w:rStyle w:val="8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/</w:t>
            </w: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临床医学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7D8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博士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AF6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医教研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408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不限</w:t>
            </w:r>
          </w:p>
        </w:tc>
      </w:tr>
      <w:tr w14:paraId="10D77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896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E024D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专职研究岗位</w:t>
            </w:r>
          </w:p>
        </w:tc>
      </w:tr>
      <w:tr w14:paraId="70569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288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D51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E10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临床科室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4F2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健康管理中心、内分泌内科、肾内科、血液内科、肝胆外科等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A1E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内科学/血液病学/肿瘤学/耳鼻喉科学//免疫学/医学统计学/流行病学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F16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博士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214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C9A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不限</w:t>
            </w:r>
          </w:p>
        </w:tc>
      </w:tr>
      <w:tr w14:paraId="392D3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B09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D52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344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科研平台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EC7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基础与转化医学研究中心、临床研究中心、医工融合研究中心、生物治疗技术中心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EDC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生物信息学/计算机科学/医学/药学/生物学/分子医学/流行病与卫生统计学/循证医学/临床研究方法学/公共卫生学/材料学/人工智能/化学/计算机/药学/临床医学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7E9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博士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646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研究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647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不限</w:t>
            </w:r>
          </w:p>
        </w:tc>
      </w:tr>
      <w:tr w14:paraId="375B4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896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2AB5E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int="default" w:ascii="Times New Roman" w:hAnsi="Times New Roman" w:cs="Times New Roman"/>
                <w:lang w:val="en-US" w:eastAsia="zh-CN" w:bidi="ar"/>
              </w:rPr>
              <w:t>技药岗位</w:t>
            </w:r>
          </w:p>
        </w:tc>
      </w:tr>
      <w:tr w14:paraId="2D3F78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705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D53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E79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病理科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82D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C09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病理学与病理生理学</w:t>
            </w:r>
            <w:r>
              <w:rPr>
                <w:rStyle w:val="10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/</w:t>
            </w: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医学遗传学</w:t>
            </w:r>
            <w:r>
              <w:rPr>
                <w:rStyle w:val="10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/</w:t>
            </w: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分子生物学</w:t>
            </w:r>
            <w:r>
              <w:rPr>
                <w:rStyle w:val="10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/</w:t>
            </w: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基础医学</w:t>
            </w:r>
            <w:r>
              <w:rPr>
                <w:rStyle w:val="10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/</w:t>
            </w: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临床医学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0C2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博士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9FF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医技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B81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不限</w:t>
            </w:r>
          </w:p>
        </w:tc>
      </w:tr>
      <w:tr w14:paraId="5D598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D27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D54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BFA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检验科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061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03E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基础医学</w:t>
            </w:r>
            <w:r>
              <w:rPr>
                <w:rStyle w:val="10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/</w:t>
            </w: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临床医学</w:t>
            </w:r>
            <w:r>
              <w:rPr>
                <w:rStyle w:val="10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/</w:t>
            </w: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医学检验</w:t>
            </w:r>
            <w:r>
              <w:rPr>
                <w:rStyle w:val="10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/</w:t>
            </w: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临床检验诊断学</w:t>
            </w:r>
            <w:r>
              <w:rPr>
                <w:rStyle w:val="10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/</w:t>
            </w: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生物学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61A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博士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DD0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医技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FE4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不限</w:t>
            </w:r>
          </w:p>
        </w:tc>
      </w:tr>
      <w:tr w14:paraId="6796A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14A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D55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33D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药学部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F0B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DEB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药学和药理学等相关专业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59D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博士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239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药剂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038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不限</w:t>
            </w:r>
          </w:p>
        </w:tc>
      </w:tr>
      <w:tr w14:paraId="6260DD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378106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3E8A7B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483DB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184C87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7AC723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F3A1E3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C117B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7DC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8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8C1E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硕士医教研岗位</w:t>
            </w:r>
          </w:p>
        </w:tc>
      </w:tr>
      <w:tr w14:paraId="5A8031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405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D56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BDD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儿科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23B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076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儿科学</w:t>
            </w:r>
            <w:r>
              <w:rPr>
                <w:rStyle w:val="8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/</w:t>
            </w: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临床医学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4C7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CD2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医教研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F6C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若干</w:t>
            </w:r>
          </w:p>
        </w:tc>
      </w:tr>
      <w:tr w14:paraId="3BC035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2D9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D57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715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038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妇产科围产专科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586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妇产科学</w:t>
            </w:r>
            <w:r>
              <w:rPr>
                <w:rStyle w:val="8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/</w:t>
            </w: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临床医学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7B8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06A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医教研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4FC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若干</w:t>
            </w:r>
          </w:p>
        </w:tc>
      </w:tr>
      <w:tr w14:paraId="0A96D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91C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D58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CB6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放射科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5CE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982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影像医学与核医学</w:t>
            </w:r>
            <w:r>
              <w:rPr>
                <w:rStyle w:val="10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/</w:t>
            </w: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临床医学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10B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165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医教研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5FD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若干</w:t>
            </w:r>
          </w:p>
        </w:tc>
      </w:tr>
      <w:tr w14:paraId="6D3AD2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AF4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D59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7B5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介入科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609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AC7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影像医学与核医学</w:t>
            </w:r>
            <w:r>
              <w:rPr>
                <w:rStyle w:val="10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/</w:t>
            </w: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临床医学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90F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855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医教研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C33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若干</w:t>
            </w:r>
          </w:p>
        </w:tc>
      </w:tr>
      <w:tr w14:paraId="7DBF3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B2E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D60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1F0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核医学科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892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E49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影像医学与核医学</w:t>
            </w:r>
            <w:r>
              <w:rPr>
                <w:rStyle w:val="10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/</w:t>
            </w: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临床医学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3A5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A79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医教研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38A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若干</w:t>
            </w:r>
          </w:p>
        </w:tc>
      </w:tr>
      <w:tr w14:paraId="7E175E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453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D61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C53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麻醉科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5E5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C62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麻醉学</w:t>
            </w:r>
            <w:r>
              <w:rPr>
                <w:rStyle w:val="10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/</w:t>
            </w: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外科学</w:t>
            </w:r>
            <w:r>
              <w:rPr>
                <w:rStyle w:val="10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/</w:t>
            </w: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内科学</w:t>
            </w:r>
            <w:r>
              <w:rPr>
                <w:rStyle w:val="10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/</w:t>
            </w: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临床医学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542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E97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医教研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358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若干</w:t>
            </w:r>
          </w:p>
        </w:tc>
      </w:tr>
      <w:tr w14:paraId="2DF5F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A5F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D62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EE4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病理科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F16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810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临床病理学</w:t>
            </w:r>
            <w:r>
              <w:rPr>
                <w:rStyle w:val="10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/</w:t>
            </w: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病理学与病理生理学</w:t>
            </w:r>
            <w:r>
              <w:rPr>
                <w:rStyle w:val="10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/</w:t>
            </w: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基础医学</w:t>
            </w:r>
            <w:r>
              <w:rPr>
                <w:rStyle w:val="10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/</w:t>
            </w: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临床医学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2AF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C40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医教研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FB7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若干</w:t>
            </w:r>
          </w:p>
        </w:tc>
      </w:tr>
      <w:tr w14:paraId="542BAB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4E2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D63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D64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急诊科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374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156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内科学</w:t>
            </w:r>
            <w:r>
              <w:rPr>
                <w:rStyle w:val="8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/</w:t>
            </w: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外科学</w:t>
            </w:r>
            <w:r>
              <w:rPr>
                <w:rStyle w:val="8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/</w:t>
            </w: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儿科学</w:t>
            </w:r>
            <w:r>
              <w:rPr>
                <w:rStyle w:val="8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/</w:t>
            </w: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重症医学</w:t>
            </w:r>
            <w:r>
              <w:rPr>
                <w:rStyle w:val="8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/</w:t>
            </w: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急诊医学</w:t>
            </w:r>
            <w:r>
              <w:rPr>
                <w:rStyle w:val="8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/</w:t>
            </w: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临床医学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2CA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91E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医教研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219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若干</w:t>
            </w:r>
          </w:p>
        </w:tc>
      </w:tr>
      <w:tr w14:paraId="5DBFE2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016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D64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8FC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重症医学科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4AC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00C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重症医学/内科学/外科学/急诊医学/临床医学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A20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0EF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医教研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50F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若干</w:t>
            </w:r>
          </w:p>
        </w:tc>
      </w:tr>
      <w:tr w14:paraId="0AA67A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FD8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D65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679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器官捐献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与移植管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理中心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1A4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移植ICU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FD9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重症医学/内科学/外科学/急诊医学/肝移植/临床医学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ED4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16A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医教研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029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若干</w:t>
            </w:r>
          </w:p>
        </w:tc>
      </w:tr>
      <w:tr w14:paraId="14D64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4F5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D66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430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外科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C38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小儿外科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D36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小儿外科及外科学相关专业</w:t>
            </w:r>
            <w:r>
              <w:rPr>
                <w:rStyle w:val="10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/</w:t>
            </w: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临床医学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D0B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6E6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医教研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3B4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若干</w:t>
            </w:r>
          </w:p>
        </w:tc>
      </w:tr>
      <w:tr w14:paraId="015B79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09E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D67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A7B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超声科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7A0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C5B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影像医学与核医学</w:t>
            </w:r>
            <w:r>
              <w:rPr>
                <w:rStyle w:val="10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/</w:t>
            </w: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临床医学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B5D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3E4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医教研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819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若干</w:t>
            </w:r>
          </w:p>
        </w:tc>
      </w:tr>
      <w:tr w14:paraId="39D45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3E42A4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D64C40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2FACFB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7D1B64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8B77D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47EFFB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43C39F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076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4E98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护理岗位</w:t>
            </w:r>
          </w:p>
        </w:tc>
      </w:tr>
      <w:tr w14:paraId="184CF4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6E3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D68-1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EE3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护理部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A9A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8DF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A66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0DF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E7C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若干</w:t>
            </w:r>
          </w:p>
        </w:tc>
      </w:tr>
      <w:tr w14:paraId="5E8105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C22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D68-2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73E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护理部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63E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7FB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364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本科学士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AC0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C10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若干</w:t>
            </w:r>
          </w:p>
        </w:tc>
      </w:tr>
      <w:tr w14:paraId="6DB85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48D226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E767F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94C1D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8D1C03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0933ED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237E4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A763B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30C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8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FB87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管理、非卫生专业技术岗位</w:t>
            </w:r>
          </w:p>
        </w:tc>
      </w:tr>
      <w:tr w14:paraId="50513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15F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D69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273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行政管理职能部门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AE5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60B6C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临床医学、基础医学、预防医学、公共卫生、管理学、外语、文史哲、计算机、法学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、建筑机电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等相关专业，有医学专业背景者优先考虑</w:t>
            </w:r>
            <w:bookmarkStart w:id="0" w:name="_GoBack"/>
            <w:bookmarkEnd w:id="0"/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2FE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92C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Style w:val="10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管理</w:t>
            </w:r>
            <w:r>
              <w:rPr>
                <w:rStyle w:val="10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/</w:t>
            </w:r>
          </w:p>
          <w:p w14:paraId="648AF5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工程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E6F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若干</w:t>
            </w:r>
          </w:p>
        </w:tc>
      </w:tr>
      <w:tr w14:paraId="4A822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213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D70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708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财务与资产管理部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408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A70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会计学等相关专业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949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C69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4FE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若干</w:t>
            </w:r>
          </w:p>
        </w:tc>
      </w:tr>
    </w:tbl>
    <w:p w14:paraId="5A12FF3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7A2FD4"/>
    <w:rsid w:val="0F32643D"/>
    <w:rsid w:val="5B517ACA"/>
    <w:rsid w:val="73661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uiPriority w:val="0"/>
    <w:rPr>
      <w:rFonts w:hint="eastAsia" w:ascii="宋体" w:hAnsi="宋体" w:eastAsia="宋体" w:cs="宋体"/>
      <w:b/>
      <w:bCs/>
      <w:color w:val="000000"/>
      <w:sz w:val="36"/>
      <w:szCs w:val="36"/>
      <w:u w:val="none"/>
    </w:rPr>
  </w:style>
  <w:style w:type="character" w:customStyle="1" w:styleId="5">
    <w:name w:val="font111"/>
    <w:basedOn w:val="3"/>
    <w:qFormat/>
    <w:uiPriority w:val="0"/>
    <w:rPr>
      <w:rFonts w:hint="default" w:ascii="Times New Roman" w:hAnsi="Times New Roman" w:cs="Times New Roman"/>
      <w:b/>
      <w:bCs/>
      <w:color w:val="000000"/>
      <w:sz w:val="36"/>
      <w:szCs w:val="36"/>
      <w:u w:val="none"/>
    </w:rPr>
  </w:style>
  <w:style w:type="character" w:customStyle="1" w:styleId="6">
    <w:name w:val="font122"/>
    <w:basedOn w:val="3"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7">
    <w:name w:val="font91"/>
    <w:basedOn w:val="3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8">
    <w:name w:val="font12"/>
    <w:basedOn w:val="3"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9">
    <w:name w:val="font01"/>
    <w:basedOn w:val="3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0">
    <w:name w:val="font21"/>
    <w:basedOn w:val="3"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1">
    <w:name w:val="font131"/>
    <w:basedOn w:val="3"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12">
    <w:name w:val="font51"/>
    <w:basedOn w:val="3"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2608</Words>
  <Characters>2751</Characters>
  <Lines>0</Lines>
  <Paragraphs>0</Paragraphs>
  <TotalTime>0</TotalTime>
  <ScaleCrop>false</ScaleCrop>
  <LinksUpToDate>false</LinksUpToDate>
  <CharactersWithSpaces>2751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2025-11-13T00:34:00Z</dcterms:created>
  <dc:creator>Administrator</dc:creator>
  <cp:lastModifiedBy>吴何睿</cp:lastModifiedBy>
  <dcterms:modified xsi:type="dcterms:W3CDTF">2025-11-26T01:01:11Z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eyJoZGlkIjoiNGFhMGFkZDI2MDRjNGU4ODg3OWVmZDA1M2EzN2RmOTEiLCJ1c2VySWQiOiIxNzQ1MDE1MzQ1In0=</vt:lpwstr>
  </property>
  <property fmtid="{D5CDD505-2E9C-101B-9397-08002B2CF9AE}" pid="4" name="ICV">
    <vt:lpwstr>1C93A6BAA3EC4A29B01DA6F2A7AACE13_12</vt:lpwstr>
  </property>
</Properties>
</file>