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1F5AECBE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3263D5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货物类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50690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77ED929" w14:textId="77777777" w:rsidR="004C6EE2" w:rsidRDefault="004C6EE2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  <w:r>
              <w:rPr>
                <w:rStyle w:val="font51"/>
                <w:lang w:bidi="ar"/>
              </w:rPr>
              <w:t>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</w:t>
            </w:r>
            <w:proofErr w:type="gramStart"/>
            <w:r>
              <w:rPr>
                <w:rStyle w:val="font51"/>
                <w:lang w:bidi="ar"/>
              </w:rPr>
              <w:t>虚假将</w:t>
            </w:r>
            <w:proofErr w:type="gramEnd"/>
            <w:r>
              <w:rPr>
                <w:rStyle w:val="font51"/>
                <w:lang w:bidi="ar"/>
              </w:rPr>
              <w:t>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</w:t>
            </w:r>
            <w:proofErr w:type="gramStart"/>
            <w:r>
              <w:rPr>
                <w:rStyle w:val="font51"/>
                <w:lang w:bidi="ar"/>
              </w:rPr>
              <w:t>商享受</w:t>
            </w:r>
            <w:proofErr w:type="gramEnd"/>
            <w:r>
              <w:rPr>
                <w:rStyle w:val="font51"/>
                <w:lang w:bidi="ar"/>
              </w:rPr>
              <w:t>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FE95" w14:textId="77777777" w:rsidR="00DA1004" w:rsidRDefault="00DA1004" w:rsidP="008A7135">
      <w:r>
        <w:separator/>
      </w:r>
    </w:p>
  </w:endnote>
  <w:endnote w:type="continuationSeparator" w:id="0">
    <w:p w14:paraId="4F09402E" w14:textId="77777777" w:rsidR="00DA1004" w:rsidRDefault="00DA1004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0045" w14:textId="77777777" w:rsidR="00DA1004" w:rsidRDefault="00DA1004" w:rsidP="008A7135">
      <w:r>
        <w:separator/>
      </w:r>
    </w:p>
  </w:footnote>
  <w:footnote w:type="continuationSeparator" w:id="0">
    <w:p w14:paraId="282F4E61" w14:textId="77777777" w:rsidR="00DA1004" w:rsidRDefault="00DA1004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7E55066A"/>
    <w:rsid w:val="003263D5"/>
    <w:rsid w:val="004C6EE2"/>
    <w:rsid w:val="008A7135"/>
    <w:rsid w:val="009A065C"/>
    <w:rsid w:val="00DA1004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3</cp:revision>
  <dcterms:created xsi:type="dcterms:W3CDTF">2023-09-13T07:34:00Z</dcterms:created>
  <dcterms:modified xsi:type="dcterms:W3CDTF">2025-12-12T07:54:00Z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