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CB67"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 w14:paraId="64A77E18"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 w14:paraId="48924924"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 w14:paraId="3A963C41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 w14:paraId="1F1B40EB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 w14:paraId="7686B5D6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5C859619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 w14:paraId="2623223C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 w14:paraId="3279341C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 w14:paraId="707C5571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 w14:paraId="16EB7C15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 w14:paraId="50E9CC57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 w14:paraId="13C4CCB1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 w14:paraId="4BA52FCA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 w14:paraId="1D6AAC1C"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C2E3C97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3139972D"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 w14:paraId="3C623B94"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1C2E3C97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3139972D"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 w14:paraId="3C623B94"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BEFF90"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 w14:paraId="2EEE147B">
                            <w:pPr>
                              <w:pStyle w:val="2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 w14:paraId="7DF2CEB2"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2BEFF90">
                      <w:pPr>
                        <w:pStyle w:val="2"/>
                        <w:rPr>
                          <w:sz w:val="20"/>
                        </w:rPr>
                      </w:pPr>
                    </w:p>
                    <w:p w14:paraId="2EEE147B">
                      <w:pPr>
                        <w:pStyle w:val="2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 w14:paraId="7DF2CEB2"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AA02FC6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 w14:paraId="5B95D59D">
      <w:pPr>
        <w:pStyle w:val="6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 w14:paraId="2A302E96"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0308627D"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34A8961C"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38A7D2AB"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246E41C1"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 w14:paraId="794CEC34"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0E3333B8"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23E65741"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 w14:paraId="3169AC17"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</w:p>
    <w:p w14:paraId="5A1DA828"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  <w:bookmarkStart w:id="0" w:name="_GoBack"/>
      <w:bookmarkEnd w:id="0"/>
    </w:p>
    <w:p w14:paraId="3FA8A073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 w14:paraId="1B8202A6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中山大学孙逸仙纪念医院***项目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本项目市场调研、报名响应和合同执行，以我方的名义处理一切与之有关的事宜。</w:t>
      </w:r>
    </w:p>
    <w:p w14:paraId="5AEDDEE2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 w14:paraId="6C2E3DB7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 w14:paraId="6FC8313C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 w14:paraId="766E629E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 w14:paraId="716F5172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 w14:paraId="500D1CDE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 w14:paraId="1078C01E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 w14:paraId="1A0121D7"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 w14:paraId="1A800E81"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57F285"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 w14:paraId="44393039">
                            <w:pPr>
                              <w:pStyle w:val="2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 w14:paraId="48AEBAEF"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3F57F285">
                      <w:pPr>
                        <w:pStyle w:val="2"/>
                        <w:rPr>
                          <w:sz w:val="20"/>
                        </w:rPr>
                      </w:pPr>
                    </w:p>
                    <w:p w14:paraId="44393039">
                      <w:pPr>
                        <w:pStyle w:val="2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 w14:paraId="48AEBAEF"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w:tab/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72B767">
                            <w:pPr>
                              <w:pStyle w:val="2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 w14:paraId="63FA4BB4">
                            <w:pPr>
                              <w:pStyle w:val="2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 w14:paraId="040A26EE"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0072B767">
                      <w:pPr>
                        <w:pStyle w:val="2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 w14:paraId="63FA4BB4">
                      <w:pPr>
                        <w:pStyle w:val="2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 w14:paraId="040A26EE"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BB3368B">
      <w:pPr>
        <w:pStyle w:val="6"/>
        <w:ind w:left="0" w:leftChars="0" w:firstLine="0" w:firstLineChars="0"/>
        <w:rPr>
          <w:rFonts w:hint="eastAsia" w:ascii="宋体" w:hAnsi="宋体" w:eastAsia="宋体" w:cs="仿宋_GB2312"/>
          <w:bCs/>
          <w:color w:val="000000"/>
          <w:sz w:val="30"/>
          <w:szCs w:val="30"/>
          <w:highlight w:val="none"/>
          <w:lang w:val="en-US"/>
        </w:rPr>
      </w:pPr>
    </w:p>
    <w:p w14:paraId="5C3701E2"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FF96341"/>
    <w:rsid w:val="49192AB8"/>
    <w:rsid w:val="6FF96341"/>
    <w:rsid w:val="7D0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395</Characters>
  <Lines>0</Lines>
  <Paragraphs>0</Paragraphs>
  <TotalTime>2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2023-09-18T03:39:00Z</dcterms:created>
  <dc:creator>Fish愉</dc:creator>
  <cp:lastModifiedBy>suna</cp:lastModifiedBy>
  <dcterms:modified xsi:type="dcterms:W3CDTF">2026-01-09T01:53:02Z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9DC22439C9884B4E9CEBA4D6DA3657F7_11</vt:lpwstr>
  </property>
  <property fmtid="{D5CDD505-2E9C-101B-9397-08002B2CF9AE}" pid="4" name="KSOTemplateDocerSaveRecord">
    <vt:lpwstr>eyJoZGlkIjoiMjk0NGMyZDVhNGFkZjRhZGRkM2QwYTNiMzU0YWM3MjkiLCJ1c2VySWQiOiI5OTE5MjAyNzgifQ==</vt:lpwstr>
  </property>
</Properties>
</file>