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ABBF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药物临床试验管理信息化系统平台功能需求</w:t>
      </w:r>
    </w:p>
    <w:p w14:paraId="47678EA0">
      <w:pPr>
        <w:rPr>
          <w:rFonts w:hint="eastAsia"/>
          <w:sz w:val="24"/>
          <w:szCs w:val="24"/>
        </w:rPr>
      </w:pPr>
    </w:p>
    <w:p w14:paraId="0559E2A0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265DAFD7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功能需求</w:t>
      </w:r>
    </w:p>
    <w:p w14:paraId="01B1266B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一、临床试验项目管理</w:t>
      </w:r>
    </w:p>
    <w:p w14:paraId="635C25F6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基础核心平台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实现系统管理、用户管理、消息管理、报表管理、稽查轨迹管理等</w:t>
      </w:r>
      <w:r>
        <w:rPr>
          <w:rFonts w:hint="eastAsia"/>
          <w:sz w:val="24"/>
          <w:szCs w:val="24"/>
          <w:lang w:eastAsia="zh-CN"/>
        </w:rPr>
        <w:t>。</w:t>
      </w:r>
    </w:p>
    <w:p w14:paraId="0BFAA33F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实现</w:t>
      </w:r>
      <w:r>
        <w:rPr>
          <w:rFonts w:hint="eastAsia"/>
          <w:sz w:val="24"/>
          <w:szCs w:val="24"/>
          <w:lang w:val="en-US" w:eastAsia="zh-CN"/>
        </w:rPr>
        <w:t>管理</w:t>
      </w:r>
      <w:r>
        <w:rPr>
          <w:rFonts w:hint="eastAsia"/>
          <w:sz w:val="24"/>
          <w:szCs w:val="24"/>
        </w:rPr>
        <w:t>部门和专业</w:t>
      </w:r>
      <w:r>
        <w:rPr>
          <w:rFonts w:hint="eastAsia"/>
          <w:sz w:val="24"/>
          <w:szCs w:val="24"/>
          <w:lang w:val="en-US" w:eastAsia="zh-CN"/>
        </w:rPr>
        <w:t>组</w:t>
      </w:r>
      <w:r>
        <w:rPr>
          <w:rFonts w:hint="eastAsia"/>
          <w:sz w:val="24"/>
          <w:szCs w:val="24"/>
        </w:rPr>
        <w:t>管理、文档管理、立项管理、实施管理、结题管理等</w:t>
      </w:r>
      <w:r>
        <w:rPr>
          <w:rFonts w:hint="eastAsia"/>
          <w:sz w:val="24"/>
          <w:szCs w:val="24"/>
          <w:lang w:eastAsia="zh-CN"/>
        </w:rPr>
        <w:t>。</w:t>
      </w:r>
    </w:p>
    <w:p w14:paraId="6F40BD15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伦理管理(我院在用伦理系统，需实现数据对接)</w:t>
      </w:r>
      <w:r>
        <w:rPr>
          <w:rFonts w:hint="eastAsia"/>
          <w:sz w:val="24"/>
          <w:szCs w:val="24"/>
          <w:lang w:eastAsia="zh-CN"/>
        </w:rPr>
        <w:t>。</w:t>
      </w:r>
    </w:p>
    <w:p w14:paraId="0D7BED5B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实现合同管理、财务结算、自动统计和财务报表</w:t>
      </w:r>
      <w:r>
        <w:rPr>
          <w:rFonts w:hint="eastAsia"/>
          <w:sz w:val="24"/>
          <w:szCs w:val="24"/>
          <w:lang w:eastAsia="zh-CN"/>
        </w:rPr>
        <w:t>。</w:t>
      </w:r>
    </w:p>
    <w:p w14:paraId="609E600B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培训管理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实现对系统用户所经历的培训进行记录和跟踪，如GCP培训以及</w:t>
      </w: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</w:rPr>
        <w:t>培训等。通过相关的查询功能可快速查看人员的培训情况，或者符合培训条件的人员情况</w:t>
      </w:r>
      <w:r>
        <w:rPr>
          <w:rFonts w:hint="eastAsia"/>
          <w:sz w:val="24"/>
          <w:szCs w:val="24"/>
          <w:lang w:eastAsia="zh-CN"/>
        </w:rPr>
        <w:t>。</w:t>
      </w:r>
    </w:p>
    <w:p w14:paraId="6ED072A9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文档管理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实现项目文件自动归档、文档审核流程管理、文档借阅和档案管理等</w:t>
      </w:r>
      <w:r>
        <w:rPr>
          <w:rFonts w:hint="eastAsia"/>
          <w:sz w:val="24"/>
          <w:szCs w:val="24"/>
          <w:lang w:eastAsia="zh-CN"/>
        </w:rPr>
        <w:t>。</w:t>
      </w:r>
    </w:p>
    <w:p w14:paraId="367DA1FD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质控管理：</w:t>
      </w:r>
      <w:r>
        <w:rPr>
          <w:rFonts w:hint="eastAsia"/>
          <w:sz w:val="24"/>
          <w:szCs w:val="24"/>
        </w:rPr>
        <w:t>实现</w:t>
      </w:r>
      <w:r>
        <w:rPr>
          <w:rFonts w:hint="eastAsia"/>
          <w:sz w:val="24"/>
          <w:szCs w:val="24"/>
          <w:lang w:val="en-US" w:eastAsia="zh-CN"/>
        </w:rPr>
        <w:t>包</w:t>
      </w:r>
      <w:r>
        <w:rPr>
          <w:rFonts w:hint="eastAsia"/>
          <w:sz w:val="24"/>
          <w:szCs w:val="24"/>
        </w:rPr>
        <w:t>括电子化和流程化的质量控制和管理，系统提供支持项目</w:t>
      </w:r>
      <w:r>
        <w:rPr>
          <w:rFonts w:hint="eastAsia"/>
          <w:sz w:val="24"/>
          <w:szCs w:val="24"/>
          <w:lang w:val="en-US" w:eastAsia="zh-CN"/>
        </w:rPr>
        <w:t>组</w:t>
      </w:r>
      <w:r>
        <w:rPr>
          <w:rFonts w:hint="eastAsia"/>
          <w:sz w:val="24"/>
          <w:szCs w:val="24"/>
        </w:rPr>
        <w:t>、专业</w:t>
      </w:r>
      <w:r>
        <w:rPr>
          <w:rFonts w:hint="eastAsia"/>
          <w:sz w:val="24"/>
          <w:szCs w:val="24"/>
          <w:lang w:val="en-US" w:eastAsia="zh-CN"/>
        </w:rPr>
        <w:t>组</w:t>
      </w:r>
      <w:r>
        <w:rPr>
          <w:rFonts w:hint="eastAsia"/>
          <w:sz w:val="24"/>
          <w:szCs w:val="24"/>
        </w:rPr>
        <w:t>、和机构三个层次的质控</w:t>
      </w:r>
      <w:r>
        <w:rPr>
          <w:rFonts w:hint="eastAsia"/>
          <w:sz w:val="24"/>
          <w:szCs w:val="24"/>
          <w:lang w:eastAsia="zh-CN"/>
        </w:rPr>
        <w:t>。</w:t>
      </w:r>
    </w:p>
    <w:p w14:paraId="0229B956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统计报表。</w:t>
      </w:r>
    </w:p>
    <w:p w14:paraId="20880FB5">
      <w:pPr>
        <w:rPr>
          <w:rFonts w:hint="eastAsia"/>
          <w:sz w:val="24"/>
          <w:szCs w:val="24"/>
        </w:rPr>
      </w:pPr>
    </w:p>
    <w:p w14:paraId="0D2EF019">
      <w:pPr>
        <w:rPr>
          <w:rFonts w:hint="eastAsia"/>
          <w:sz w:val="24"/>
          <w:szCs w:val="24"/>
        </w:rPr>
      </w:pPr>
    </w:p>
    <w:p w14:paraId="7C0210EC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二、临床试验流程管理</w:t>
      </w:r>
    </w:p>
    <w:p w14:paraId="78679319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受试者管理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实现受试者信息管理、过程管理、随访日程及事务管理、研究病历等</w:t>
      </w:r>
      <w:r>
        <w:rPr>
          <w:rFonts w:hint="eastAsia"/>
          <w:sz w:val="24"/>
          <w:szCs w:val="24"/>
          <w:lang w:eastAsia="zh-CN"/>
        </w:rPr>
        <w:t>。</w:t>
      </w:r>
    </w:p>
    <w:p w14:paraId="51EEFC41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AE、</w:t>
      </w:r>
      <w:r>
        <w:rPr>
          <w:rFonts w:hint="eastAsia"/>
          <w:sz w:val="24"/>
          <w:szCs w:val="24"/>
        </w:rPr>
        <w:t>SAE管理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提供完善成熟的</w:t>
      </w:r>
      <w:r>
        <w:rPr>
          <w:rFonts w:hint="eastAsia"/>
          <w:sz w:val="24"/>
          <w:szCs w:val="24"/>
          <w:lang w:val="en-US" w:eastAsia="zh-CN"/>
        </w:rPr>
        <w:t>AE、CM和</w:t>
      </w:r>
      <w:r>
        <w:rPr>
          <w:rFonts w:hint="eastAsia"/>
          <w:sz w:val="24"/>
          <w:szCs w:val="24"/>
        </w:rPr>
        <w:t>SAE报告记录功能，结合项目管理要求对SAE进行自动通知、跟踪等功能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实现SAE报告伦理系统对接。</w:t>
      </w:r>
    </w:p>
    <w:p w14:paraId="37845C65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药品管理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实现药品交接、申请(处方)、发放、退回以及销毁、库存管理等电子化管理。并支持打印电子表格，签名并保存作为GCP管理要求的文件</w:t>
      </w:r>
      <w:r>
        <w:rPr>
          <w:rFonts w:hint="eastAsia"/>
          <w:sz w:val="24"/>
          <w:szCs w:val="24"/>
          <w:lang w:eastAsia="zh-CN"/>
        </w:rPr>
        <w:t>。</w:t>
      </w:r>
    </w:p>
    <w:p w14:paraId="74FCF90A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样本管理：生物样本存取、寄送、销毁等管理。</w:t>
      </w:r>
    </w:p>
    <w:p w14:paraId="702D827A">
      <w:pPr>
        <w:numPr>
          <w:ilvl w:val="0"/>
          <w:numId w:val="2"/>
        </w:numPr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财务管理：受试者免费医嘱开具、费用结算及项目经费自动划扣等。</w:t>
      </w:r>
    </w:p>
    <w:p w14:paraId="7AB169DD">
      <w:pPr>
        <w:numPr>
          <w:ilvl w:val="0"/>
          <w:numId w:val="2"/>
        </w:numPr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统计报表。</w:t>
      </w:r>
    </w:p>
    <w:p w14:paraId="37B135EA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 w14:paraId="651471EB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三、其他</w:t>
      </w:r>
      <w:bookmarkStart w:id="0" w:name="_GoBack"/>
      <w:bookmarkEnd w:id="0"/>
    </w:p>
    <w:p w14:paraId="25563B6E">
      <w:pPr>
        <w:widowControl w:val="0"/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人工智能</w:t>
      </w:r>
    </w:p>
    <w:p w14:paraId="4A9B9BA4">
      <w:pPr>
        <w:widowControl w:val="0"/>
        <w:numPr>
          <w:ilvl w:val="0"/>
          <w:numId w:val="3"/>
        </w:numPr>
        <w:ind w:left="425" w:leftChars="0" w:hanging="425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移动端</w:t>
      </w:r>
    </w:p>
    <w:p w14:paraId="4FB46751"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B647B"/>
    <w:multiLevelType w:val="singleLevel"/>
    <w:tmpl w:val="8AEB64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73E9BFA"/>
    <w:multiLevelType w:val="singleLevel"/>
    <w:tmpl w:val="A73E9B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185A285"/>
    <w:multiLevelType w:val="singleLevel"/>
    <w:tmpl w:val="6185A2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A74FB"/>
    <w:rsid w:val="014944E5"/>
    <w:rsid w:val="04D17976"/>
    <w:rsid w:val="06A041BF"/>
    <w:rsid w:val="09D75426"/>
    <w:rsid w:val="10580635"/>
    <w:rsid w:val="1D2B225A"/>
    <w:rsid w:val="2F8E3E1C"/>
    <w:rsid w:val="30ED1751"/>
    <w:rsid w:val="536A7743"/>
    <w:rsid w:val="5F0836C9"/>
    <w:rsid w:val="616A74FB"/>
    <w:rsid w:val="74D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1888</Words>
  <Characters>1940</Characters>
  <Lines>0</Lines>
  <Paragraphs>0</Paragraphs>
  <TotalTime>10</TotalTime>
  <ScaleCrop>false</ScaleCrop>
  <LinksUpToDate>false</LinksUpToDate>
  <CharactersWithSpaces>1947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2026-02-26T07:40:00Z</dcterms:created>
  <dc:creator>suiwen</dc:creator>
  <cp:lastModifiedBy>suiwen</cp:lastModifiedBy>
  <dcterms:modified xsi:type="dcterms:W3CDTF">2026-03-06T03:14:45Z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040865DF5A8A400990DA7B7C76AFC121_13</vt:lpwstr>
  </property>
  <property fmtid="{D5CDD505-2E9C-101B-9397-08002B2CF9AE}" pid="4" name="KSOTemplateDocerSaveRecord">
    <vt:lpwstr>eyJoZGlkIjoiODA5MDJiOTc3MjAzZjk1MmJiNzE2NmU4ZWQ0ZjY5YWIiLCJ1c2VySWQiOiIyNTQ3OTE5OTMifQ==</vt:lpwstr>
  </property>
</Properties>
</file>