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1ECAD">
      <w:pPr>
        <w:widowControl/>
        <w:ind w:left="-594" w:leftChars="-283" w:right="-733" w:rightChars="-349" w:firstLine="176"/>
        <w:jc w:val="center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  <w:t>中山大学孙逸仙纪念医院信息类</w:t>
      </w:r>
    </w:p>
    <w:tbl>
      <w:tblPr>
        <w:tblStyle w:val="5"/>
        <w:tblpPr w:leftFromText="180" w:rightFromText="180" w:vertAnchor="page" w:horzAnchor="page" w:tblpX="1293" w:tblpY="2413"/>
        <w:tblOverlap w:val="never"/>
        <w:tblW w:w="9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402"/>
        <w:gridCol w:w="1959"/>
        <w:gridCol w:w="2109"/>
      </w:tblGrid>
      <w:tr w14:paraId="77EB5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2130" w:type="dxa"/>
          </w:tcPr>
          <w:p w14:paraId="6CB15713">
            <w:pPr>
              <w:spacing w:before="156" w:beforeLines="5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项目名称</w:t>
            </w:r>
          </w:p>
        </w:tc>
        <w:tc>
          <w:tcPr>
            <w:tcW w:w="7470" w:type="dxa"/>
            <w:gridSpan w:val="3"/>
          </w:tcPr>
          <w:p w14:paraId="6A6676E0">
            <w:pPr>
              <w:spacing w:before="156" w:beforeLines="50"/>
              <w:jc w:val="center"/>
            </w:pPr>
            <w:r>
              <w:rPr>
                <w:rFonts w:hint="eastAsia"/>
                <w:sz w:val="24"/>
                <w:szCs w:val="32"/>
              </w:rPr>
              <w:t>中山大学孙逸仙纪念医院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儿童保健临床信息系统</w:t>
            </w:r>
            <w:r>
              <w:rPr>
                <w:rFonts w:ascii="宋体" w:hAnsi="宋体" w:eastAsia="宋体" w:cs="宋体"/>
                <w:sz w:val="24"/>
                <w:szCs w:val="24"/>
              </w:rPr>
              <w:t>采购项目</w:t>
            </w:r>
          </w:p>
        </w:tc>
      </w:tr>
      <w:tr w14:paraId="74C9B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1B4FF308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供应商名称</w:t>
            </w:r>
          </w:p>
        </w:tc>
        <w:tc>
          <w:tcPr>
            <w:tcW w:w="3402" w:type="dxa"/>
          </w:tcPr>
          <w:p w14:paraId="652B2FC7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44D4D623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供应商是否属于中小企业</w:t>
            </w:r>
          </w:p>
        </w:tc>
        <w:tc>
          <w:tcPr>
            <w:tcW w:w="2109" w:type="dxa"/>
          </w:tcPr>
          <w:p w14:paraId="3427C552">
            <w:pPr>
              <w:spacing w:before="156" w:beforeLines="5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□是    □否</w:t>
            </w:r>
          </w:p>
        </w:tc>
      </w:tr>
      <w:tr w14:paraId="1EBE8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7931B583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供应商电子邮箱</w:t>
            </w:r>
          </w:p>
        </w:tc>
        <w:tc>
          <w:tcPr>
            <w:tcW w:w="3402" w:type="dxa"/>
          </w:tcPr>
          <w:p w14:paraId="030D4DD1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306EFBB5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供应商电话</w:t>
            </w:r>
          </w:p>
        </w:tc>
        <w:tc>
          <w:tcPr>
            <w:tcW w:w="2109" w:type="dxa"/>
          </w:tcPr>
          <w:p w14:paraId="2CBB0BC0">
            <w:pPr>
              <w:spacing w:before="156" w:beforeLines="50"/>
              <w:jc w:val="center"/>
            </w:pPr>
          </w:p>
        </w:tc>
      </w:tr>
      <w:tr w14:paraId="0A7AB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0EB4DC9D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联系人</w:t>
            </w:r>
          </w:p>
        </w:tc>
        <w:tc>
          <w:tcPr>
            <w:tcW w:w="3402" w:type="dxa"/>
          </w:tcPr>
          <w:p w14:paraId="4B8024F0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0E15E3FB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联系人电话</w:t>
            </w:r>
          </w:p>
        </w:tc>
        <w:tc>
          <w:tcPr>
            <w:tcW w:w="2109" w:type="dxa"/>
          </w:tcPr>
          <w:p w14:paraId="78D7D106">
            <w:pPr>
              <w:spacing w:before="156" w:beforeLines="50"/>
              <w:jc w:val="center"/>
            </w:pPr>
          </w:p>
        </w:tc>
      </w:tr>
      <w:tr w14:paraId="0F6CA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restart"/>
          </w:tcPr>
          <w:p w14:paraId="2220C9FA">
            <w:pPr>
              <w:spacing w:before="156" w:beforeLines="5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 w14:paraId="5EF1331E">
            <w:pPr>
              <w:spacing w:before="156" w:beforeLines="5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 w14:paraId="6642E1AF">
            <w:pPr>
              <w:spacing w:before="156" w:beforeLines="5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近三年同类型</w:t>
            </w:r>
          </w:p>
          <w:p w14:paraId="2ED8E3F9">
            <w:pPr>
              <w:spacing w:before="156" w:beforeLines="5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项目业绩</w:t>
            </w:r>
          </w:p>
        </w:tc>
        <w:tc>
          <w:tcPr>
            <w:tcW w:w="3402" w:type="dxa"/>
            <w:vAlign w:val="center"/>
          </w:tcPr>
          <w:p w14:paraId="51AE826D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成交单位名称</w:t>
            </w:r>
          </w:p>
        </w:tc>
        <w:tc>
          <w:tcPr>
            <w:tcW w:w="1959" w:type="dxa"/>
            <w:vAlign w:val="center"/>
          </w:tcPr>
          <w:p w14:paraId="2ECE6791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成交时间</w:t>
            </w:r>
          </w:p>
        </w:tc>
        <w:tc>
          <w:tcPr>
            <w:tcW w:w="2109" w:type="dxa"/>
            <w:vAlign w:val="center"/>
          </w:tcPr>
          <w:p w14:paraId="3F67E298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成交价格（元）</w:t>
            </w:r>
          </w:p>
        </w:tc>
      </w:tr>
      <w:tr w14:paraId="36E08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</w:tcPr>
          <w:p w14:paraId="5770F5B8">
            <w:pPr>
              <w:spacing w:before="156" w:beforeLines="50"/>
              <w:jc w:val="center"/>
            </w:pPr>
          </w:p>
        </w:tc>
        <w:tc>
          <w:tcPr>
            <w:tcW w:w="3402" w:type="dxa"/>
            <w:vAlign w:val="center"/>
          </w:tcPr>
          <w:p w14:paraId="238F6AEA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1、</w:t>
            </w:r>
          </w:p>
        </w:tc>
        <w:tc>
          <w:tcPr>
            <w:tcW w:w="1959" w:type="dxa"/>
            <w:vAlign w:val="center"/>
          </w:tcPr>
          <w:p w14:paraId="50054908">
            <w:pPr>
              <w:widowControl/>
              <w:jc w:val="left"/>
              <w:textAlignment w:val="center"/>
            </w:pPr>
          </w:p>
        </w:tc>
        <w:tc>
          <w:tcPr>
            <w:tcW w:w="2109" w:type="dxa"/>
            <w:vAlign w:val="center"/>
          </w:tcPr>
          <w:p w14:paraId="75CF9052">
            <w:pPr>
              <w:jc w:val="center"/>
            </w:pPr>
          </w:p>
        </w:tc>
      </w:tr>
      <w:tr w14:paraId="23D50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</w:tcPr>
          <w:p w14:paraId="5DAF22FD">
            <w:pPr>
              <w:spacing w:before="156" w:beforeLines="50"/>
              <w:jc w:val="center"/>
            </w:pPr>
          </w:p>
        </w:tc>
        <w:tc>
          <w:tcPr>
            <w:tcW w:w="3402" w:type="dxa"/>
            <w:vAlign w:val="center"/>
          </w:tcPr>
          <w:p w14:paraId="22DE385A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2、</w:t>
            </w:r>
          </w:p>
        </w:tc>
        <w:tc>
          <w:tcPr>
            <w:tcW w:w="1959" w:type="dxa"/>
            <w:vAlign w:val="center"/>
          </w:tcPr>
          <w:p w14:paraId="42249283">
            <w:pPr>
              <w:widowControl/>
              <w:jc w:val="left"/>
              <w:textAlignment w:val="center"/>
            </w:pPr>
          </w:p>
        </w:tc>
        <w:tc>
          <w:tcPr>
            <w:tcW w:w="2109" w:type="dxa"/>
            <w:vAlign w:val="center"/>
          </w:tcPr>
          <w:p w14:paraId="10157FD0">
            <w:pPr>
              <w:jc w:val="center"/>
            </w:pPr>
          </w:p>
        </w:tc>
      </w:tr>
      <w:tr w14:paraId="25682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</w:tcPr>
          <w:p w14:paraId="3EAD8071">
            <w:pPr>
              <w:spacing w:before="156" w:beforeLines="50"/>
              <w:jc w:val="center"/>
            </w:pPr>
          </w:p>
        </w:tc>
        <w:tc>
          <w:tcPr>
            <w:tcW w:w="3402" w:type="dxa"/>
            <w:vAlign w:val="center"/>
          </w:tcPr>
          <w:p w14:paraId="2125478B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3、</w:t>
            </w:r>
          </w:p>
        </w:tc>
        <w:tc>
          <w:tcPr>
            <w:tcW w:w="1959" w:type="dxa"/>
            <w:vAlign w:val="center"/>
          </w:tcPr>
          <w:p w14:paraId="2E3666D4">
            <w:pPr>
              <w:widowControl/>
              <w:jc w:val="left"/>
              <w:textAlignment w:val="center"/>
            </w:pPr>
          </w:p>
        </w:tc>
        <w:tc>
          <w:tcPr>
            <w:tcW w:w="2109" w:type="dxa"/>
            <w:vAlign w:val="center"/>
          </w:tcPr>
          <w:p w14:paraId="7813A9DB">
            <w:pPr>
              <w:jc w:val="center"/>
            </w:pPr>
          </w:p>
        </w:tc>
      </w:tr>
      <w:tr w14:paraId="48FBF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2130" w:type="dxa"/>
            <w:vAlign w:val="center"/>
          </w:tcPr>
          <w:p w14:paraId="2749685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相关产业发展</w:t>
            </w:r>
          </w:p>
          <w:p w14:paraId="4634EB82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情况</w:t>
            </w:r>
          </w:p>
        </w:tc>
        <w:tc>
          <w:tcPr>
            <w:tcW w:w="7470" w:type="dxa"/>
            <w:gridSpan w:val="3"/>
          </w:tcPr>
          <w:p w14:paraId="773BB782">
            <w:pPr>
              <w:spacing w:before="156" w:beforeLines="50"/>
              <w:jc w:val="center"/>
            </w:pPr>
          </w:p>
        </w:tc>
      </w:tr>
      <w:tr w14:paraId="4ECC2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05FB8232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意向报价</w:t>
            </w:r>
          </w:p>
          <w:p w14:paraId="1CBE7143">
            <w:pPr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（元）</w:t>
            </w:r>
          </w:p>
        </w:tc>
        <w:tc>
          <w:tcPr>
            <w:tcW w:w="7470" w:type="dxa"/>
            <w:gridSpan w:val="3"/>
          </w:tcPr>
          <w:p w14:paraId="510BDA8D">
            <w:pPr>
              <w:spacing w:before="156" w:beforeLines="50"/>
              <w:jc w:val="center"/>
            </w:pPr>
          </w:p>
        </w:tc>
      </w:tr>
      <w:tr w14:paraId="0C5E4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0984F504">
            <w:pPr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人员配备</w:t>
            </w:r>
          </w:p>
        </w:tc>
        <w:tc>
          <w:tcPr>
            <w:tcW w:w="3402" w:type="dxa"/>
          </w:tcPr>
          <w:p w14:paraId="4CB84443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541FA5D1">
            <w:pPr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服务响应时间</w:t>
            </w:r>
          </w:p>
        </w:tc>
        <w:tc>
          <w:tcPr>
            <w:tcW w:w="2109" w:type="dxa"/>
          </w:tcPr>
          <w:p w14:paraId="5D2916D8">
            <w:pPr>
              <w:spacing w:before="156" w:beforeLines="50"/>
              <w:jc w:val="center"/>
            </w:pPr>
          </w:p>
        </w:tc>
      </w:tr>
      <w:tr w14:paraId="6CA45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17DA2968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供应商授权代表确认</w:t>
            </w:r>
          </w:p>
        </w:tc>
        <w:tc>
          <w:tcPr>
            <w:tcW w:w="7470" w:type="dxa"/>
            <w:gridSpan w:val="3"/>
            <w:vAlign w:val="center"/>
          </w:tcPr>
          <w:p w14:paraId="27732B69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我单位承诺提供的以上信息均属实，如有虚假，将承担相应责任。</w:t>
            </w:r>
          </w:p>
          <w:p w14:paraId="08553091">
            <w:pPr>
              <w:widowControl/>
              <w:jc w:val="left"/>
              <w:textAlignment w:val="center"/>
            </w:pPr>
          </w:p>
          <w:p w14:paraId="4734E0D9">
            <w:pPr>
              <w:widowControl/>
              <w:jc w:val="left"/>
              <w:textAlignment w:val="center"/>
            </w:pPr>
          </w:p>
          <w:p w14:paraId="52A2CB2F">
            <w:pPr>
              <w:widowControl/>
              <w:jc w:val="left"/>
              <w:textAlignment w:val="center"/>
            </w:pPr>
          </w:p>
          <w:p w14:paraId="4A59A88F">
            <w:pPr>
              <w:widowControl/>
              <w:ind w:firstLine="480" w:firstLineChars="200"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签字确认：                        20   年     月     日</w:t>
            </w:r>
          </w:p>
        </w:tc>
      </w:tr>
    </w:tbl>
    <w:p w14:paraId="76DDA6D2">
      <w:pPr>
        <w:widowControl/>
        <w:ind w:right="-733" w:rightChars="-349"/>
        <w:jc w:val="center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  <w:t>采购项目市场调研表</w:t>
      </w:r>
    </w:p>
    <w:p w14:paraId="3055ABD1">
      <w:pPr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*</w:t>
      </w:r>
      <w:r>
        <w:rPr>
          <w:rFonts w:hint="eastAsia" w:ascii="仿宋" w:hAnsi="仿宋" w:eastAsia="仿宋" w:cs="仿宋"/>
          <w:color w:val="000000"/>
          <w:kern w:val="0"/>
          <w:szCs w:val="21"/>
          <w:lang w:bidi="ar"/>
        </w:rPr>
        <w:t>如表中的供应商是否属于中小企业选了“是”，需提供中小企业声明函（格式见下表）</w:t>
      </w:r>
    </w:p>
    <w:p w14:paraId="61AD4F8F">
      <w:pPr>
        <w:widowControl/>
        <w:ind w:right="-733" w:rightChars="-349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</w:p>
    <w:p w14:paraId="50D20A99">
      <w:pPr>
        <w:widowControl/>
        <w:ind w:right="-733" w:rightChars="-349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</w:p>
    <w:p w14:paraId="24ED6DC5">
      <w:pPr>
        <w:widowControl/>
        <w:ind w:right="-733" w:rightChars="-349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</w:p>
    <w:tbl>
      <w:tblPr>
        <w:tblStyle w:val="4"/>
        <w:tblW w:w="10216" w:type="dxa"/>
        <w:tblInd w:w="-57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6"/>
      </w:tblGrid>
      <w:tr w14:paraId="5A990C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8DE68">
            <w:pPr>
              <w:widowControl/>
              <w:jc w:val="center"/>
              <w:textAlignment w:val="center"/>
              <w:rPr>
                <w:rFonts w:ascii="华文仿宋" w:hAnsi="华文仿宋" w:eastAsia="华文仿宋" w:cs="华文仿宋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华文仿宋" w:hAnsi="华文仿宋" w:eastAsia="华文仿宋" w:cs="华文仿宋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中小企业声明函</w:t>
            </w:r>
          </w:p>
        </w:tc>
      </w:tr>
      <w:tr w14:paraId="4F829F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AD678"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E87E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1021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50690">
            <w:pPr>
              <w:widowControl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 xml:space="preserve">    </w:t>
            </w:r>
            <w:r>
              <w:rPr>
                <w:rFonts w:hint="eastAsia"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 xml:space="preserve">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本公司（联合体）郑重声明，根据《政府采购促进中小企业发展管理办法》（财库﹝2020﹞46号）的规定，本公司（联合体）参加</w:t>
            </w:r>
            <w:r>
              <w:rPr>
                <w:rFonts w:hint="eastAsia"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中山大学孙逸仙纪念医院儿童保健临床信息系统</w:t>
            </w:r>
            <w:bookmarkStart w:id="0" w:name="_GoBack"/>
            <w:bookmarkEnd w:id="0"/>
            <w:r>
              <w:rPr>
                <w:rFonts w:hint="eastAsia"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采购项目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采购活动，服务全部由符合政策要求的中小企业承接。相关企业（含联合体中的中小企业、签订分包意向协议的中小企业）的具体情况如下：</w:t>
            </w:r>
          </w:p>
          <w:p w14:paraId="64799CC0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1.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（标的名称）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（采购文件中明确的所属行业）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；承接企业为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（企业名称）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，从业人员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人，营业收入为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万元，资产总额为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（中型企业、小型企业、微型企业）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</w:t>
            </w:r>
          </w:p>
          <w:p w14:paraId="287F54CF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2.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（标的名称）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（采购文件中明确的所属行业）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；承接企业为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（企业名称）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，从业人员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人，营业收入为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万元，资产总额为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（中型企业、小型企业、微型企业）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</w:t>
            </w:r>
          </w:p>
          <w:p w14:paraId="37E5419F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……</w:t>
            </w:r>
          </w:p>
          <w:p w14:paraId="711341FB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以上企业，不属于大企业的分支机构，不存在控股股东为大企业的情形，也不存在与大企业的负责人为同一人的情形。</w:t>
            </w:r>
          </w:p>
          <w:p w14:paraId="0AD7367E">
            <w:pPr>
              <w:widowControl/>
              <w:ind w:firstLine="600" w:firstLineChars="200"/>
              <w:jc w:val="left"/>
              <w:textAlignment w:val="center"/>
              <w:rPr>
                <w:rStyle w:val="8"/>
                <w:kern w:val="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本企业对上述声明内容的真实性负责。如有虚假，将依法承担相应责任。</w:t>
            </w:r>
          </w:p>
          <w:p w14:paraId="385DD708">
            <w:pPr>
              <w:widowControl/>
              <w:jc w:val="left"/>
              <w:textAlignment w:val="center"/>
              <w:rPr>
                <w:rStyle w:val="8"/>
                <w:lang w:bidi="ar"/>
              </w:rPr>
            </w:pPr>
            <w:r>
              <w:rPr>
                <w:rStyle w:val="8"/>
                <w:lang w:bidi="ar"/>
              </w:rPr>
              <w:t xml:space="preserve">                                       企业名称（盖章）：</w:t>
            </w:r>
          </w:p>
          <w:p w14:paraId="030F1F48">
            <w:pPr>
              <w:widowControl/>
              <w:jc w:val="left"/>
              <w:textAlignment w:val="center"/>
              <w:rPr>
                <w:rStyle w:val="8"/>
                <w:lang w:bidi="ar"/>
              </w:rPr>
            </w:pPr>
            <w:r>
              <w:rPr>
                <w:rStyle w:val="8"/>
                <w:lang w:bidi="ar"/>
              </w:rPr>
              <w:t xml:space="preserve">                                       日期：                      </w:t>
            </w:r>
          </w:p>
          <w:p w14:paraId="762FCAAB">
            <w:pPr>
              <w:widowControl/>
              <w:jc w:val="left"/>
              <w:textAlignment w:val="center"/>
              <w:rPr>
                <w:rStyle w:val="9"/>
                <w:lang w:bidi="ar"/>
              </w:rPr>
            </w:pPr>
            <w:r>
              <w:rPr>
                <w:rStyle w:val="9"/>
                <w:lang w:bidi="ar"/>
              </w:rPr>
              <w:t>注：</w:t>
            </w:r>
            <w:r>
              <w:rPr>
                <w:rStyle w:val="9"/>
                <w:rFonts w:hint="eastAsia"/>
                <w:lang w:bidi="ar"/>
              </w:rPr>
              <w:t>1.</w:t>
            </w:r>
            <w:r>
              <w:rPr>
                <w:rStyle w:val="9"/>
                <w:lang w:bidi="ar"/>
              </w:rPr>
              <w:t>从业人员、营业收入、资产总额填报上一年度数据，无上一年度数据的新成立企业可不填报</w:t>
            </w:r>
          </w:p>
          <w:p w14:paraId="227F0733">
            <w:pPr>
              <w:widowControl/>
              <w:jc w:val="left"/>
              <w:textAlignment w:val="center"/>
              <w:rPr>
                <w:rStyle w:val="9"/>
                <w:lang w:bidi="ar"/>
              </w:rPr>
            </w:pPr>
            <w:r>
              <w:rPr>
                <w:rStyle w:val="9"/>
                <w:rFonts w:hint="eastAsia"/>
                <w:lang w:bidi="ar"/>
              </w:rPr>
              <w:t>2.</w:t>
            </w:r>
            <w:r>
              <w:rPr>
                <w:rStyle w:val="9"/>
                <w:lang w:bidi="ar"/>
              </w:rPr>
              <w:t>供应商应当自行核实是否属于小微企业，并认真填写声明函，若有虚假将追究其责任。</w:t>
            </w:r>
          </w:p>
          <w:p w14:paraId="7E43EA7E">
            <w:pPr>
              <w:widowControl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sz w:val="30"/>
                <w:szCs w:val="30"/>
              </w:rPr>
            </w:pPr>
            <w:r>
              <w:rPr>
                <w:rStyle w:val="9"/>
                <w:rFonts w:hint="eastAsia"/>
                <w:lang w:bidi="ar"/>
              </w:rPr>
              <w:t>3.</w:t>
            </w:r>
            <w:r>
              <w:rPr>
                <w:rStyle w:val="9"/>
                <w:lang w:bidi="ar"/>
              </w:rPr>
              <w:t>成交供应商享受中小企业扶持政策的，中标成交供应商的《中小企业声明函》随成交结果公开。</w:t>
            </w:r>
          </w:p>
        </w:tc>
      </w:tr>
      <w:tr w14:paraId="46818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0216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9E2E1">
            <w:pPr>
              <w:jc w:val="left"/>
              <w:rPr>
                <w:rFonts w:ascii="华文仿宋" w:hAnsi="华文仿宋" w:eastAsia="华文仿宋" w:cs="华文仿宋"/>
                <w:color w:val="000000"/>
                <w:sz w:val="30"/>
                <w:szCs w:val="30"/>
              </w:rPr>
            </w:pPr>
          </w:p>
        </w:tc>
      </w:tr>
    </w:tbl>
    <w:p w14:paraId="7216FE31"/>
    <w:sectPr>
      <w:pgSz w:w="11906" w:h="16838"/>
      <w:pgMar w:top="102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0B7949D1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NiZjhiYWJkMzQ2ODliZDg0M2NkY2U3ZDYyYTQ3YzEifQ=="/>
  </w:docVars>
  <w:rsids>
    <w:rsidRoot w:val="7E55066A"/>
    <w:rsid w:val="00012295"/>
    <w:rsid w:val="00121A7F"/>
    <w:rsid w:val="00144E78"/>
    <w:rsid w:val="001E162F"/>
    <w:rsid w:val="00350EFC"/>
    <w:rsid w:val="003C381A"/>
    <w:rsid w:val="0043582E"/>
    <w:rsid w:val="004C58E0"/>
    <w:rsid w:val="004C6EE2"/>
    <w:rsid w:val="005B7605"/>
    <w:rsid w:val="00685435"/>
    <w:rsid w:val="007D215D"/>
    <w:rsid w:val="008A7135"/>
    <w:rsid w:val="009A065C"/>
    <w:rsid w:val="00A74742"/>
    <w:rsid w:val="00A8400E"/>
    <w:rsid w:val="00C642D3"/>
    <w:rsid w:val="00D05DAA"/>
    <w:rsid w:val="00D14F70"/>
    <w:rsid w:val="00D22BD2"/>
    <w:rsid w:val="00E85513"/>
    <w:rsid w:val="00EF065F"/>
    <w:rsid w:val="00F55812"/>
    <w:rsid w:val="00F6650A"/>
    <w:rsid w:val="011078C7"/>
    <w:rsid w:val="01EA0118"/>
    <w:rsid w:val="0A0D0E47"/>
    <w:rsid w:val="0EE228A3"/>
    <w:rsid w:val="10A20470"/>
    <w:rsid w:val="193006AE"/>
    <w:rsid w:val="20AC5498"/>
    <w:rsid w:val="296879F1"/>
    <w:rsid w:val="2B9D4766"/>
    <w:rsid w:val="31492EA1"/>
    <w:rsid w:val="32AA04CA"/>
    <w:rsid w:val="332901F1"/>
    <w:rsid w:val="34F95C5D"/>
    <w:rsid w:val="38816BCA"/>
    <w:rsid w:val="3BD50F16"/>
    <w:rsid w:val="404F553D"/>
    <w:rsid w:val="53265F8B"/>
    <w:rsid w:val="66A650D9"/>
    <w:rsid w:val="6F0737B2"/>
    <w:rsid w:val="70313054"/>
    <w:rsid w:val="76B33626"/>
    <w:rsid w:val="7E55066A"/>
    <w:rsid w:val="7EB36B2A"/>
    <w:rsid w:val="7F4514DB"/>
    <w:rsid w:val="7FBD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31"/>
    <w:basedOn w:val="6"/>
    <w:qFormat/>
    <w:uiPriority w:val="0"/>
    <w:rPr>
      <w:rFonts w:hint="default" w:ascii="华文仿宋" w:hAnsi="华文仿宋" w:eastAsia="华文仿宋" w:cs="华文仿宋"/>
      <w:color w:val="000000"/>
      <w:sz w:val="30"/>
      <w:szCs w:val="30"/>
      <w:u w:val="single"/>
    </w:rPr>
  </w:style>
  <w:style w:type="character" w:customStyle="1" w:styleId="8">
    <w:name w:val="font41"/>
    <w:basedOn w:val="6"/>
    <w:qFormat/>
    <w:uiPriority w:val="0"/>
    <w:rPr>
      <w:rFonts w:hint="default" w:ascii="华文仿宋" w:hAnsi="华文仿宋" w:eastAsia="华文仿宋" w:cs="华文仿宋"/>
      <w:color w:val="000000"/>
      <w:sz w:val="30"/>
      <w:szCs w:val="30"/>
      <w:u w:val="none"/>
    </w:rPr>
  </w:style>
  <w:style w:type="character" w:customStyle="1" w:styleId="9">
    <w:name w:val="font51"/>
    <w:basedOn w:val="6"/>
    <w:qFormat/>
    <w:uiPriority w:val="0"/>
    <w:rPr>
      <w:rFonts w:hint="default" w:ascii="华文仿宋" w:hAnsi="华文仿宋" w:eastAsia="华文仿宋" w:cs="华文仿宋"/>
      <w:color w:val="000000"/>
      <w:sz w:val="22"/>
      <w:szCs w:val="22"/>
      <w:u w:val="none"/>
    </w:rPr>
  </w:style>
  <w:style w:type="paragraph" w:customStyle="1" w:styleId="10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character" w:customStyle="1" w:styleId="11">
    <w:name w:val="页眉 字符"/>
    <w:basedOn w:val="6"/>
    <w:link w:val="3"/>
    <w:uiPriority w:val="0"/>
    <w:rPr>
      <w:kern w:val="2"/>
      <w:sz w:val="18"/>
      <w:szCs w:val="18"/>
    </w:rPr>
  </w:style>
  <w:style w:type="character" w:customStyle="1" w:styleId="12">
    <w:name w:val="页脚 字符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769</Words>
  <Characters>779</Characters>
  <Lines>7</Lines>
  <Paragraphs>2</Paragraphs>
  <TotalTime>2</TotalTime>
  <ScaleCrop>false</ScaleCrop>
  <LinksUpToDate>false</LinksUpToDate>
  <CharactersWithSpaces>951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2025-12-05T08:00:00Z</dcterms:created>
  <dc:creator>梁凤娟</dc:creator>
  <cp:lastModifiedBy>zq</cp:lastModifiedBy>
  <dcterms:modified xsi:type="dcterms:W3CDTF">2026-09-09T03:19:51Z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EEF3014D7BC1490087FB689DE1642D90_11</vt:lpwstr>
  </property>
  <property fmtid="{D5CDD505-2E9C-101B-9397-08002B2CF9AE}" pid="4" name="KSOTemplateDocerSaveRecord">
    <vt:lpwstr>eyJoZGlkIjoiY2U3ZmMzMmEyY2EzMzEyMDIxNDQ2ZDc1NDk4MzcyYWYiLCJ1c2VySWQiOiI2NzUyNDQ2ODUifQ==</vt:lpwstr>
  </property>
</Properties>
</file>